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54" w:rsidRPr="002A2EB3" w:rsidRDefault="005F0454" w:rsidP="002A2E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EB3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7B929E" wp14:editId="71B49EA6">
            <wp:simplePos x="0" y="0"/>
            <wp:positionH relativeFrom="column">
              <wp:posOffset>5017770</wp:posOffset>
            </wp:positionH>
            <wp:positionV relativeFrom="paragraph">
              <wp:posOffset>202565</wp:posOffset>
            </wp:positionV>
            <wp:extent cx="810260" cy="1078230"/>
            <wp:effectExtent l="0" t="0" r="8890" b="7620"/>
            <wp:wrapTight wrapText="bothSides">
              <wp:wrapPolygon edited="0">
                <wp:start x="0" y="0"/>
                <wp:lineTo x="0" y="21371"/>
                <wp:lineTo x="21329" y="21371"/>
                <wp:lineTo x="21329" y="0"/>
                <wp:lineTo x="0" y="0"/>
              </wp:wrapPolygon>
            </wp:wrapTight>
            <wp:docPr id="3" name="Рисунок 3" descr="https://ege.sdamgia.ru/get_file?id=303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get_file?id=30396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EB3"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 11 класс  геометрия</w:t>
      </w:r>
    </w:p>
    <w:p w:rsidR="005F0454" w:rsidRDefault="005F0454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64C1" w:rsidRDefault="005F0454" w:rsidP="005F0454">
      <w:pPr>
        <w:spacing w:after="0" w:line="240" w:lineRule="auto"/>
      </w:pPr>
      <w:r w:rsidRPr="002A2EB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EB3" w:rsidRPr="002A2E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(1 балл) </w:t>
      </w:r>
      <w:r w:rsidRPr="005F0454">
        <w:rPr>
          <w:rFonts w:ascii="Times New Roman" w:hAnsi="Times New Roman" w:cs="Times New Roman"/>
          <w:color w:val="000000"/>
          <w:sz w:val="24"/>
          <w:szCs w:val="24"/>
        </w:rPr>
        <w:t xml:space="preserve">В цилиндрическом сосуде уровень жидкости достигает 16 см. На какой высоте будет находиться уровень жидкости, если ее перелить во второй сосуд, диаметр которого в 2 раза больше первого? Ответ выразите в </w:t>
      </w:r>
      <w:proofErr w:type="gramStart"/>
      <w:r w:rsidRPr="005F0454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F0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0454">
        <w:t xml:space="preserve"> </w:t>
      </w:r>
    </w:p>
    <w:p w:rsidR="005F0454" w:rsidRDefault="002A2EB3" w:rsidP="005F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A5DE01" wp14:editId="46428156">
            <wp:simplePos x="0" y="0"/>
            <wp:positionH relativeFrom="column">
              <wp:posOffset>4862830</wp:posOffset>
            </wp:positionH>
            <wp:positionV relativeFrom="paragraph">
              <wp:posOffset>137795</wp:posOffset>
            </wp:positionV>
            <wp:extent cx="1095375" cy="1353820"/>
            <wp:effectExtent l="0" t="0" r="9525" b="0"/>
            <wp:wrapTight wrapText="bothSides">
              <wp:wrapPolygon edited="0">
                <wp:start x="0" y="0"/>
                <wp:lineTo x="0" y="21276"/>
                <wp:lineTo x="21412" y="21276"/>
                <wp:lineTo x="21412" y="0"/>
                <wp:lineTo x="0" y="0"/>
              </wp:wrapPolygon>
            </wp:wrapTight>
            <wp:docPr id="8" name="Рисунок 8" descr="C:\Users\User\Desktop\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Безымянный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54" w:rsidRDefault="005F0454" w:rsidP="005F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54" w:rsidRDefault="005F0454" w:rsidP="005F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54" w:rsidRDefault="005F0454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EB3">
        <w:rPr>
          <w:rFonts w:ascii="Times New Roman" w:hAnsi="Times New Roman" w:cs="Times New Roman"/>
          <w:b/>
          <w:sz w:val="24"/>
          <w:szCs w:val="24"/>
        </w:rPr>
        <w:t>2.</w:t>
      </w:r>
      <w:r w:rsidRPr="005F0454">
        <w:rPr>
          <w:rFonts w:ascii="Times New Roman" w:hAnsi="Times New Roman" w:cs="Times New Roman"/>
          <w:sz w:val="24"/>
          <w:szCs w:val="24"/>
        </w:rPr>
        <w:t xml:space="preserve"> </w:t>
      </w:r>
      <w:r w:rsidR="002A2EB3" w:rsidRPr="002A2E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(1 балл) </w:t>
      </w:r>
      <w:r w:rsidRPr="005F0454">
        <w:rPr>
          <w:rFonts w:ascii="Times New Roman" w:hAnsi="Times New Roman" w:cs="Times New Roman"/>
          <w:color w:val="000000"/>
          <w:sz w:val="24"/>
          <w:szCs w:val="24"/>
        </w:rPr>
        <w:t>Найдите объем </w:t>
      </w:r>
      <w:r w:rsidRPr="005F0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5F6A5" wp14:editId="0073EAAB">
            <wp:extent cx="112395" cy="146685"/>
            <wp:effectExtent l="0" t="0" r="1905" b="5715"/>
            <wp:docPr id="7" name="Рисунок 7" descr="https://ege.sdamgia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454">
        <w:rPr>
          <w:rFonts w:ascii="Times New Roman" w:hAnsi="Times New Roman" w:cs="Times New Roman"/>
          <w:color w:val="000000"/>
          <w:sz w:val="24"/>
          <w:szCs w:val="24"/>
        </w:rPr>
        <w:t> части конуса, изображенной на рисунке. В ответе укажите </w:t>
      </w:r>
      <w:r w:rsidRPr="005F0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E5A9D" wp14:editId="2DE73797">
            <wp:extent cx="362585" cy="180975"/>
            <wp:effectExtent l="0" t="0" r="0" b="9525"/>
            <wp:docPr id="6" name="Рисунок 6" descr="https://ege.sdamgia.ru/formula/17/17bd4813307d443e7a3956b6d67dcb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17/17bd4813307d443e7a3956b6d67dcb9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1072BE2" wp14:editId="6B2B66F9">
            <wp:simplePos x="0" y="0"/>
            <wp:positionH relativeFrom="column">
              <wp:posOffset>4866640</wp:posOffset>
            </wp:positionH>
            <wp:positionV relativeFrom="paragraph">
              <wp:posOffset>-5080</wp:posOffset>
            </wp:positionV>
            <wp:extent cx="965835" cy="934720"/>
            <wp:effectExtent l="0" t="0" r="5715" b="0"/>
            <wp:wrapTight wrapText="bothSides">
              <wp:wrapPolygon edited="0">
                <wp:start x="0" y="0"/>
                <wp:lineTo x="0" y="21130"/>
                <wp:lineTo x="21302" y="21130"/>
                <wp:lineTo x="21302" y="0"/>
                <wp:lineTo x="0" y="0"/>
              </wp:wrapPolygon>
            </wp:wrapTight>
            <wp:docPr id="11" name="Рисунок 11" descr="C:\Users\User\Desktop\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Безымянный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2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2A2EB3">
        <w:rPr>
          <w:rFonts w:ascii="Times New Roman" w:hAnsi="Times New Roman" w:cs="Times New Roman"/>
          <w:b/>
          <w:i/>
          <w:color w:val="000000"/>
          <w:sz w:val="24"/>
          <w:szCs w:val="24"/>
        </w:rPr>
        <w:t>(1 балл)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EB3">
        <w:rPr>
          <w:rFonts w:ascii="Times New Roman" w:hAnsi="Times New Roman" w:cs="Times New Roman"/>
          <w:color w:val="000000"/>
          <w:sz w:val="24"/>
          <w:szCs w:val="24"/>
        </w:rPr>
        <w:t>Объем шара равен 288</w:t>
      </w:r>
      <w:proofErr w:type="gramStart"/>
      <w:r w:rsidRPr="002A2E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E7793" wp14:editId="5F7DF4E7">
            <wp:extent cx="137795" cy="94615"/>
            <wp:effectExtent l="0" t="0" r="0" b="635"/>
            <wp:docPr id="10" name="Рисунок 10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EB3">
        <w:rPr>
          <w:rFonts w:ascii="Times New Roman" w:hAnsi="Times New Roman" w:cs="Times New Roman"/>
          <w:color w:val="000000"/>
          <w:sz w:val="24"/>
          <w:szCs w:val="24"/>
        </w:rPr>
        <w:t> Н</w:t>
      </w:r>
      <w:proofErr w:type="gramEnd"/>
      <w:r w:rsidRPr="002A2EB3">
        <w:rPr>
          <w:rFonts w:ascii="Times New Roman" w:hAnsi="Times New Roman" w:cs="Times New Roman"/>
          <w:color w:val="000000"/>
          <w:sz w:val="24"/>
          <w:szCs w:val="24"/>
        </w:rPr>
        <w:t>айдите площадь его поверхности, деленную на </w:t>
      </w:r>
      <w:r w:rsidRPr="002A2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292C16" wp14:editId="0C8D56F5">
            <wp:extent cx="137795" cy="94615"/>
            <wp:effectExtent l="0" t="0" r="0" b="635"/>
            <wp:docPr id="9" name="Рисунок 9" descr="https://ege.sdamgia.ru/formula/20/20eb0232474c508d356a7b4ebf3316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20/20eb0232474c508d356a7b4ebf33160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EE4E585" wp14:editId="2E46242A">
            <wp:simplePos x="0" y="0"/>
            <wp:positionH relativeFrom="column">
              <wp:posOffset>4655820</wp:posOffset>
            </wp:positionH>
            <wp:positionV relativeFrom="paragraph">
              <wp:posOffset>91440</wp:posOffset>
            </wp:positionV>
            <wp:extent cx="1172845" cy="968375"/>
            <wp:effectExtent l="0" t="0" r="8255" b="3175"/>
            <wp:wrapTight wrapText="bothSides">
              <wp:wrapPolygon edited="0"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12" name="Рисунок 12" descr="C:\Users\User\Desktop\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ымянный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B3" w:rsidRDefault="002A2EB3" w:rsidP="005F045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EB3" w:rsidRPr="001E2B2F" w:rsidRDefault="002A2EB3" w:rsidP="005F04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A2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2A2EB3">
        <w:rPr>
          <w:rFonts w:ascii="Times New Roman" w:hAnsi="Times New Roman" w:cs="Times New Roman"/>
          <w:b/>
          <w:i/>
          <w:color w:val="000000"/>
          <w:sz w:val="24"/>
          <w:szCs w:val="24"/>
        </w:rPr>
        <w:t>(1 балл)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EB3">
        <w:rPr>
          <w:rFonts w:ascii="Times New Roman" w:hAnsi="Times New Roman" w:cs="Times New Roman"/>
          <w:color w:val="000000"/>
          <w:sz w:val="24"/>
          <w:szCs w:val="24"/>
        </w:rPr>
        <w:t>Через среднюю линию основания треугольной призмы, объем которой равен 32, проведена плоскость, параллельная боковому ребру. Найдите объем отсеченной треугольной призмы.</w:t>
      </w:r>
      <w:r w:rsidRPr="002A2E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5E57" w:rsidRPr="001E2B2F" w:rsidRDefault="00D35E57" w:rsidP="005F04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35E57" w:rsidRDefault="00D35E57" w:rsidP="005F04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35E57" w:rsidRPr="00D35E57" w:rsidRDefault="00D35E57" w:rsidP="005F04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E9DDEFB" wp14:editId="498025A4">
            <wp:simplePos x="0" y="0"/>
            <wp:positionH relativeFrom="column">
              <wp:posOffset>4509770</wp:posOffset>
            </wp:positionH>
            <wp:positionV relativeFrom="paragraph">
              <wp:posOffset>71755</wp:posOffset>
            </wp:positionV>
            <wp:extent cx="149415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205" y="21355"/>
                <wp:lineTo x="21205" y="0"/>
                <wp:lineTo x="0" y="0"/>
              </wp:wrapPolygon>
            </wp:wrapTight>
            <wp:docPr id="14" name="Рисунок 14" descr="C:\Users\User\Desktop\Безымянный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Безымянный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E57" w:rsidRPr="001E2B2F" w:rsidRDefault="00D35E57" w:rsidP="005F045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35E57" w:rsidRDefault="00D35E57" w:rsidP="00D35E57">
      <w:pPr>
        <w:spacing w:after="0" w:line="240" w:lineRule="auto"/>
      </w:pPr>
      <w:r w:rsidRPr="00D35E5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5E57">
        <w:rPr>
          <w:rFonts w:ascii="Times New Roman" w:hAnsi="Times New Roman" w:cs="Times New Roman"/>
          <w:b/>
          <w:i/>
          <w:sz w:val="24"/>
          <w:szCs w:val="24"/>
        </w:rPr>
        <w:t>(1 балл)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В правильной треугольной пирамиде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SABC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с вершиной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биссектрисы треугольника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пересекаются в точке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. Площадь треугольника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равна 2; объем пирамиды равен 6. Найдите длину отрезка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E57">
        <w:t xml:space="preserve"> </w:t>
      </w:r>
    </w:p>
    <w:p w:rsidR="00D35E57" w:rsidRDefault="00D35E57" w:rsidP="00D35E57">
      <w:pPr>
        <w:spacing w:after="0" w:line="240" w:lineRule="auto"/>
      </w:pPr>
    </w:p>
    <w:p w:rsidR="00D35E57" w:rsidRDefault="00D35E57" w:rsidP="00D35E57">
      <w:pPr>
        <w:spacing w:after="0" w:line="240" w:lineRule="auto"/>
      </w:pP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5E5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35E57">
        <w:rPr>
          <w:rFonts w:ascii="Times New Roman" w:hAnsi="Times New Roman" w:cs="Times New Roman"/>
          <w:b/>
          <w:i/>
          <w:sz w:val="24"/>
          <w:szCs w:val="24"/>
        </w:rPr>
        <w:t>(2 балла)</w:t>
      </w:r>
      <w:r w:rsidRPr="00D35E57">
        <w:rPr>
          <w:rFonts w:ascii="Times New Roman" w:hAnsi="Times New Roman" w:cs="Times New Roman"/>
          <w:sz w:val="24"/>
          <w:szCs w:val="24"/>
        </w:rPr>
        <w:t xml:space="preserve"> </w:t>
      </w:r>
      <w:r w:rsidRPr="00D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Высота цилиндра равна 5, а радиус основания 10. Найдите площадь сечения цилиндра плоскостью, проходящей параллельно оси цилиндра на расстоянии 6 от неё.</w:t>
      </w: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Pr="00D35E5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(3 балла)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В прямоугольном параллелепипеде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ABCDA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найдите угол между плоскостью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AA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и прямой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, если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AA</w:t>
      </w:r>
      <w:r w:rsidRPr="00D35E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= 3,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= 4, </w:t>
      </w:r>
      <w:r w:rsidRPr="00D35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D35E57">
        <w:rPr>
          <w:rFonts w:ascii="Times New Roman" w:hAnsi="Times New Roman" w:cs="Times New Roman"/>
          <w:color w:val="000000"/>
          <w:sz w:val="24"/>
          <w:szCs w:val="24"/>
        </w:rPr>
        <w:t> = 4.</w:t>
      </w: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E57" w:rsidRDefault="001E2B2F" w:rsidP="00D35E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B2F">
        <w:rPr>
          <w:rFonts w:ascii="Times New Roman" w:hAnsi="Times New Roman" w:cs="Times New Roman"/>
          <w:b/>
          <w:color w:val="000000"/>
          <w:sz w:val="24"/>
          <w:szCs w:val="24"/>
        </w:rPr>
        <w:t>Ответы: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1843"/>
      </w:tblGrid>
      <w:tr w:rsidR="001E2B2F" w:rsidTr="001E2B2F">
        <w:trPr>
          <w:trHeight w:val="567"/>
        </w:trPr>
        <w:tc>
          <w:tcPr>
            <w:tcW w:w="817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708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1843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</w:t>
            </w:r>
          </w:p>
        </w:tc>
      </w:tr>
      <w:tr w:rsidR="001E2B2F" w:rsidTr="001E2B2F">
        <w:trPr>
          <w:trHeight w:val="567"/>
        </w:trPr>
        <w:tc>
          <w:tcPr>
            <w:tcW w:w="817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1E2B2F" w:rsidRPr="001E2B2F" w:rsidRDefault="001E2B2F" w:rsidP="001E2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</w:p>
        </w:tc>
      </w:tr>
    </w:tbl>
    <w:p w:rsidR="001E2B2F" w:rsidRPr="001E2B2F" w:rsidRDefault="001E2B2F" w:rsidP="00D35E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E57" w:rsidRPr="00F5056F" w:rsidRDefault="00D35E57" w:rsidP="00D35E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056F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менее </w:t>
      </w:r>
      <w:r w:rsidRPr="00F50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>баллов – отметка «2»</w:t>
      </w:r>
    </w:p>
    <w:p w:rsidR="00F5056F" w:rsidRDefault="00F5056F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56F">
        <w:rPr>
          <w:rFonts w:ascii="Times New Roman" w:hAnsi="Times New Roman" w:cs="Times New Roman"/>
          <w:b/>
          <w:color w:val="000000"/>
          <w:sz w:val="24"/>
          <w:szCs w:val="24"/>
        </w:rPr>
        <w:t>4 –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баллов – отметка «3»</w:t>
      </w:r>
    </w:p>
    <w:p w:rsidR="00D35E57" w:rsidRDefault="00D35E57" w:rsidP="00D3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56F">
        <w:rPr>
          <w:rFonts w:ascii="Times New Roman" w:hAnsi="Times New Roman" w:cs="Times New Roman"/>
          <w:b/>
          <w:color w:val="000000"/>
          <w:sz w:val="24"/>
          <w:szCs w:val="24"/>
        </w:rPr>
        <w:t>7 –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баллов – отметка «4»</w:t>
      </w:r>
    </w:p>
    <w:p w:rsidR="00D35E57" w:rsidRPr="00D35E57" w:rsidRDefault="00F5056F" w:rsidP="00D3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56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баллов – отметка «5»</w:t>
      </w:r>
      <w:bookmarkStart w:id="0" w:name="_GoBack"/>
      <w:bookmarkEnd w:id="0"/>
    </w:p>
    <w:sectPr w:rsidR="00D35E57" w:rsidRPr="00D3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98E"/>
    <w:multiLevelType w:val="hybridMultilevel"/>
    <w:tmpl w:val="2C9CD9A2"/>
    <w:lvl w:ilvl="0" w:tplc="FEF22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578A"/>
    <w:multiLevelType w:val="hybridMultilevel"/>
    <w:tmpl w:val="C91AA32C"/>
    <w:lvl w:ilvl="0" w:tplc="D550D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54"/>
    <w:rsid w:val="001764C1"/>
    <w:rsid w:val="001E2B2F"/>
    <w:rsid w:val="002A2EB3"/>
    <w:rsid w:val="005F0454"/>
    <w:rsid w:val="00B17BC0"/>
    <w:rsid w:val="00D35E57"/>
    <w:rsid w:val="00F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E2B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E2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2018-05-04T12:03:00Z</dcterms:created>
  <dcterms:modified xsi:type="dcterms:W3CDTF">2018-05-04T14:00:00Z</dcterms:modified>
</cp:coreProperties>
</file>