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5B" w:rsidRDefault="00E75B5B" w:rsidP="00311385">
      <w:pPr>
        <w:pStyle w:val="aff3"/>
        <w:ind w:firstLine="6237"/>
        <w:jc w:val="both"/>
        <w:rPr>
          <w:sz w:val="28"/>
          <w:szCs w:val="28"/>
        </w:rPr>
      </w:pPr>
      <w:r>
        <w:rPr>
          <w:sz w:val="28"/>
          <w:szCs w:val="28"/>
        </w:rPr>
        <w:t xml:space="preserve">Приложение </w:t>
      </w:r>
      <w:r w:rsidR="00E3392E">
        <w:rPr>
          <w:sz w:val="28"/>
          <w:szCs w:val="28"/>
        </w:rPr>
        <w:t>1</w:t>
      </w:r>
      <w:r>
        <w:rPr>
          <w:sz w:val="28"/>
          <w:szCs w:val="28"/>
        </w:rPr>
        <w:t xml:space="preserve"> к приказу </w:t>
      </w:r>
    </w:p>
    <w:p w:rsidR="00E75B5B" w:rsidRDefault="00E75B5B" w:rsidP="00311385">
      <w:pPr>
        <w:pStyle w:val="aff3"/>
        <w:ind w:firstLine="6237"/>
        <w:jc w:val="both"/>
        <w:rPr>
          <w:sz w:val="28"/>
          <w:szCs w:val="28"/>
        </w:rPr>
      </w:pPr>
      <w:r>
        <w:rPr>
          <w:sz w:val="28"/>
          <w:szCs w:val="28"/>
        </w:rPr>
        <w:t xml:space="preserve">департамента образования </w:t>
      </w:r>
    </w:p>
    <w:p w:rsidR="00E75B5B" w:rsidRDefault="00E75B5B" w:rsidP="00311385">
      <w:pPr>
        <w:pStyle w:val="aff3"/>
        <w:ind w:firstLine="6237"/>
        <w:jc w:val="both"/>
        <w:rPr>
          <w:sz w:val="28"/>
          <w:szCs w:val="28"/>
        </w:rPr>
      </w:pPr>
      <w:r>
        <w:rPr>
          <w:sz w:val="28"/>
          <w:szCs w:val="28"/>
        </w:rPr>
        <w:t>Ярославской области</w:t>
      </w:r>
    </w:p>
    <w:p w:rsidR="0033418A" w:rsidRDefault="00C26A40" w:rsidP="00E40E89">
      <w:pPr>
        <w:pStyle w:val="aff3"/>
        <w:ind w:firstLine="6237"/>
        <w:jc w:val="both"/>
        <w:rPr>
          <w:rFonts w:eastAsia="Calibri"/>
          <w:sz w:val="28"/>
          <w:szCs w:val="28"/>
        </w:rPr>
      </w:pPr>
      <w:bookmarkStart w:id="0" w:name="_GoBack"/>
      <w:r>
        <w:rPr>
          <w:rFonts w:eastAsia="Calibri"/>
          <w:sz w:val="28"/>
          <w:szCs w:val="28"/>
        </w:rPr>
        <w:t>о</w:t>
      </w:r>
      <w:r w:rsidR="00E75B5B">
        <w:rPr>
          <w:rFonts w:eastAsia="Calibri"/>
          <w:sz w:val="28"/>
          <w:szCs w:val="28"/>
        </w:rPr>
        <w:t>т</w:t>
      </w:r>
      <w:r>
        <w:rPr>
          <w:rFonts w:eastAsia="Calibri"/>
          <w:sz w:val="28"/>
          <w:szCs w:val="28"/>
        </w:rPr>
        <w:t xml:space="preserve"> </w:t>
      </w:r>
      <w:r w:rsidR="00E40E89">
        <w:rPr>
          <w:rFonts w:eastAsia="Calibri"/>
          <w:sz w:val="28"/>
          <w:szCs w:val="28"/>
        </w:rPr>
        <w:t>13.05.2021</w:t>
      </w:r>
      <w:r>
        <w:rPr>
          <w:rFonts w:eastAsia="Calibri"/>
          <w:sz w:val="28"/>
          <w:szCs w:val="28"/>
        </w:rPr>
        <w:t xml:space="preserve"> </w:t>
      </w:r>
      <w:r w:rsidR="00E75B5B">
        <w:rPr>
          <w:rFonts w:eastAsia="Calibri"/>
          <w:sz w:val="28"/>
          <w:szCs w:val="28"/>
        </w:rPr>
        <w:t>№</w:t>
      </w:r>
      <w:r w:rsidR="0033418A">
        <w:rPr>
          <w:rFonts w:eastAsia="Calibri"/>
          <w:sz w:val="28"/>
          <w:szCs w:val="28"/>
          <w:lang w:val="en-US"/>
        </w:rPr>
        <w:t> </w:t>
      </w:r>
      <w:r w:rsidR="00E40E89">
        <w:rPr>
          <w:rFonts w:eastAsia="Calibri"/>
          <w:sz w:val="28"/>
          <w:szCs w:val="28"/>
        </w:rPr>
        <w:t>122</w:t>
      </w:r>
      <w:r w:rsidR="00E75B5B">
        <w:rPr>
          <w:rFonts w:eastAsia="Calibri"/>
          <w:sz w:val="28"/>
          <w:szCs w:val="28"/>
        </w:rPr>
        <w:t>/01-04</w:t>
      </w:r>
    </w:p>
    <w:bookmarkEnd w:id="0"/>
    <w:p w:rsidR="00E40E89" w:rsidRPr="00507F80" w:rsidRDefault="00E40E89" w:rsidP="00E40E89">
      <w:pPr>
        <w:pStyle w:val="aff3"/>
        <w:ind w:firstLine="6237"/>
        <w:jc w:val="both"/>
        <w:rPr>
          <w:b/>
          <w:bCs/>
          <w:sz w:val="26"/>
          <w:szCs w:val="26"/>
        </w:rPr>
      </w:pPr>
    </w:p>
    <w:p w:rsidR="006F68FA" w:rsidRPr="00C26A40" w:rsidRDefault="005714BB"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26A40">
        <w:rPr>
          <w:rFonts w:ascii="Times New Roman" w:eastAsia="Times New Roman" w:hAnsi="Times New Roman" w:cs="Times New Roman"/>
          <w:b/>
          <w:sz w:val="26"/>
          <w:szCs w:val="26"/>
        </w:rPr>
        <w:t>Инструкция</w:t>
      </w:r>
    </w:p>
    <w:p w:rsidR="00C26A40" w:rsidRPr="00C26A40" w:rsidRDefault="006F68FA" w:rsidP="005B71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26A40">
        <w:rPr>
          <w:rFonts w:ascii="Times New Roman" w:eastAsia="Times New Roman" w:hAnsi="Times New Roman" w:cs="Times New Roman"/>
          <w:b/>
          <w:sz w:val="26"/>
          <w:szCs w:val="26"/>
        </w:rPr>
        <w:t xml:space="preserve">по подготовке и проведению единого государственного экзамена </w:t>
      </w:r>
      <w:r w:rsidR="00B436C9">
        <w:rPr>
          <w:rFonts w:ascii="Times New Roman" w:eastAsia="Times New Roman" w:hAnsi="Times New Roman" w:cs="Times New Roman"/>
          <w:b/>
          <w:sz w:val="26"/>
          <w:szCs w:val="26"/>
        </w:rPr>
        <w:t xml:space="preserve">(далее </w:t>
      </w:r>
      <w:r w:rsidR="00B436C9">
        <w:rPr>
          <w:rFonts w:ascii="Times New Roman" w:eastAsia="Times New Roman" w:hAnsi="Times New Roman" w:cs="Times New Roman"/>
          <w:b/>
          <w:sz w:val="26"/>
          <w:szCs w:val="26"/>
        </w:rPr>
        <w:sym w:font="Symbol" w:char="F02D"/>
      </w:r>
      <w:r w:rsidR="00B436C9">
        <w:rPr>
          <w:rFonts w:ascii="Times New Roman" w:eastAsia="Times New Roman" w:hAnsi="Times New Roman" w:cs="Times New Roman"/>
          <w:b/>
          <w:sz w:val="26"/>
          <w:szCs w:val="26"/>
        </w:rPr>
        <w:t xml:space="preserve"> ЕГЭ)</w:t>
      </w:r>
    </w:p>
    <w:p w:rsidR="00C26A40" w:rsidRPr="00C26A40" w:rsidRDefault="006F68FA" w:rsidP="005B71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26A40">
        <w:rPr>
          <w:rFonts w:ascii="Times New Roman" w:eastAsia="Times New Roman" w:hAnsi="Times New Roman" w:cs="Times New Roman"/>
          <w:b/>
          <w:sz w:val="26"/>
          <w:szCs w:val="26"/>
        </w:rPr>
        <w:t xml:space="preserve">в пунктах проведения экзаменов </w:t>
      </w:r>
      <w:r w:rsidR="00E3392E">
        <w:rPr>
          <w:rFonts w:ascii="Times New Roman" w:eastAsia="Times New Roman" w:hAnsi="Times New Roman" w:cs="Times New Roman"/>
          <w:b/>
          <w:sz w:val="26"/>
          <w:szCs w:val="26"/>
        </w:rPr>
        <w:t>(далее – ППЭ)</w:t>
      </w:r>
      <w:r w:rsidR="001870DC" w:rsidRPr="00C26A40">
        <w:rPr>
          <w:rFonts w:ascii="Times New Roman" w:eastAsia="Times New Roman" w:hAnsi="Times New Roman" w:cs="Times New Roman"/>
          <w:b/>
          <w:sz w:val="26"/>
          <w:szCs w:val="26"/>
        </w:rPr>
        <w:br/>
      </w:r>
      <w:r w:rsidR="005714BB" w:rsidRPr="00C26A40">
        <w:rPr>
          <w:rFonts w:ascii="Times New Roman" w:eastAsia="Times New Roman" w:hAnsi="Times New Roman" w:cs="Times New Roman"/>
          <w:b/>
          <w:sz w:val="26"/>
          <w:szCs w:val="26"/>
        </w:rPr>
        <w:t xml:space="preserve">с применением  технологии </w:t>
      </w:r>
      <w:r w:rsidR="00C26A40" w:rsidRPr="00C26A40">
        <w:rPr>
          <w:rFonts w:ascii="Times New Roman" w:eastAsia="Times New Roman" w:hAnsi="Times New Roman" w:cs="Times New Roman"/>
          <w:b/>
          <w:sz w:val="26"/>
          <w:szCs w:val="26"/>
        </w:rPr>
        <w:t>передачи</w:t>
      </w:r>
      <w:r w:rsidR="001870DC" w:rsidRPr="00C26A40">
        <w:rPr>
          <w:rFonts w:ascii="Times New Roman" w:eastAsia="Times New Roman" w:hAnsi="Times New Roman" w:cs="Times New Roman"/>
          <w:b/>
          <w:sz w:val="26"/>
          <w:szCs w:val="26"/>
        </w:rPr>
        <w:t xml:space="preserve"> экзаменационных материалов </w:t>
      </w:r>
    </w:p>
    <w:p w:rsidR="005B710E" w:rsidRDefault="001870DC" w:rsidP="005B71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26A40">
        <w:rPr>
          <w:rFonts w:ascii="Times New Roman" w:eastAsia="Times New Roman" w:hAnsi="Times New Roman" w:cs="Times New Roman"/>
          <w:b/>
          <w:sz w:val="26"/>
          <w:szCs w:val="26"/>
        </w:rPr>
        <w:t>по сети «Интернет»</w:t>
      </w:r>
      <w:bookmarkStart w:id="1" w:name="_Toc1745300"/>
    </w:p>
    <w:p w:rsidR="00DF5C81" w:rsidRPr="00A61FEF" w:rsidRDefault="005B710E" w:rsidP="00A61FEF">
      <w:pPr>
        <w:pStyle w:val="aff3"/>
        <w:rPr>
          <w:b/>
          <w:sz w:val="26"/>
          <w:szCs w:val="26"/>
        </w:rPr>
      </w:pPr>
      <w:r w:rsidRPr="00A61FEF">
        <w:rPr>
          <w:b/>
          <w:sz w:val="26"/>
          <w:szCs w:val="26"/>
        </w:rPr>
        <w:t>Об</w:t>
      </w:r>
      <w:r w:rsidR="00E932CF" w:rsidRPr="00A61FEF">
        <w:rPr>
          <w:b/>
          <w:sz w:val="26"/>
          <w:szCs w:val="26"/>
        </w:rPr>
        <w:t>щая часть</w:t>
      </w:r>
      <w:bookmarkEnd w:id="1"/>
    </w:p>
    <w:p w:rsidR="00E932CF" w:rsidRPr="00A61FEF" w:rsidRDefault="00E932CF" w:rsidP="00A61FEF">
      <w:pPr>
        <w:pStyle w:val="aff3"/>
        <w:rPr>
          <w:b/>
          <w:sz w:val="26"/>
          <w:szCs w:val="26"/>
        </w:rPr>
      </w:pPr>
      <w:bookmarkStart w:id="2" w:name="_Toc1745301"/>
      <w:r w:rsidRPr="00A61FEF">
        <w:rPr>
          <w:b/>
          <w:sz w:val="26"/>
          <w:szCs w:val="26"/>
        </w:rPr>
        <w:t>Перечень условных обозначений и сокращений</w:t>
      </w:r>
      <w:bookmarkEnd w:id="2"/>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69"/>
        <w:gridCol w:w="7870"/>
      </w:tblGrid>
      <w:tr w:rsidR="00B436C9" w:rsidRPr="0053135D" w:rsidTr="00C26A40">
        <w:tc>
          <w:tcPr>
            <w:tcW w:w="1119" w:type="pct"/>
          </w:tcPr>
          <w:p w:rsidR="00B436C9" w:rsidRDefault="00B436C9" w:rsidP="00B436C9">
            <w:pPr>
              <w:pStyle w:val="Default"/>
              <w:jc w:val="both"/>
              <w:rPr>
                <w:sz w:val="26"/>
                <w:szCs w:val="26"/>
              </w:rPr>
            </w:pPr>
            <w:r>
              <w:rPr>
                <w:sz w:val="26"/>
                <w:szCs w:val="26"/>
              </w:rPr>
              <w:t xml:space="preserve">Бланки ЕГЭ </w:t>
            </w:r>
          </w:p>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p>
        </w:tc>
        <w:tc>
          <w:tcPr>
            <w:tcW w:w="3881" w:type="pct"/>
          </w:tcPr>
          <w:p w:rsidR="00B436C9" w:rsidRPr="00161E8C" w:rsidRDefault="00B436C9" w:rsidP="00C63301">
            <w:pPr>
              <w:pStyle w:val="Default"/>
              <w:ind w:firstLine="317"/>
              <w:jc w:val="both"/>
              <w:rPr>
                <w:sz w:val="26"/>
                <w:szCs w:val="26"/>
              </w:rPr>
            </w:pPr>
            <w:r>
              <w:rPr>
                <w:sz w:val="26"/>
                <w:szCs w:val="26"/>
              </w:rPr>
              <w:t xml:space="preserve">Бланки регистрации, бланки ответов на задания КИМ, в том числе дополнительные бланки ответов на задания КИМ (при необходимости) </w:t>
            </w:r>
          </w:p>
        </w:tc>
      </w:tr>
      <w:tr w:rsidR="00FA39EE" w:rsidRPr="0053135D" w:rsidTr="00C26A40">
        <w:tc>
          <w:tcPr>
            <w:tcW w:w="1119" w:type="pct"/>
          </w:tcPr>
          <w:p w:rsidR="00FA39EE" w:rsidRPr="00161E8C" w:rsidRDefault="00FA39EE"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ВДП</w:t>
            </w:r>
          </w:p>
        </w:tc>
        <w:tc>
          <w:tcPr>
            <w:tcW w:w="3881" w:type="pct"/>
          </w:tcPr>
          <w:p w:rsidR="00FA39EE" w:rsidRPr="00161E8C" w:rsidRDefault="00FA39EE" w:rsidP="00C63301">
            <w:pPr>
              <w:spacing w:after="0" w:line="240" w:lineRule="auto"/>
              <w:ind w:firstLine="317"/>
              <w:jc w:val="both"/>
              <w:rPr>
                <w:rFonts w:ascii="Times New Roman" w:eastAsia="Times New Roman" w:hAnsi="Times New Roman" w:cs="Times New Roman"/>
                <w:sz w:val="26"/>
                <w:szCs w:val="26"/>
                <w:lang w:eastAsia="ru-RU"/>
              </w:rPr>
            </w:pPr>
            <w:r w:rsidRPr="00161E8C">
              <w:rPr>
                <w:rFonts w:ascii="Times New Roman" w:eastAsia="Times New Roman" w:hAnsi="Times New Roman" w:cs="Times New Roman"/>
                <w:sz w:val="26"/>
                <w:szCs w:val="26"/>
                <w:lang w:eastAsia="ru-RU"/>
              </w:rPr>
              <w:t>Возвратный доставочный пакет</w:t>
            </w:r>
          </w:p>
        </w:tc>
      </w:tr>
      <w:tr w:rsidR="00B436C9" w:rsidRPr="0053135D" w:rsidTr="00C26A40">
        <w:tc>
          <w:tcPr>
            <w:tcW w:w="1119" w:type="pct"/>
          </w:tcPr>
          <w:p w:rsidR="00B436C9" w:rsidRDefault="00B436C9" w:rsidP="00B436C9">
            <w:pPr>
              <w:pStyle w:val="Default"/>
              <w:jc w:val="both"/>
              <w:rPr>
                <w:sz w:val="26"/>
                <w:szCs w:val="26"/>
              </w:rPr>
            </w:pPr>
            <w:r>
              <w:rPr>
                <w:sz w:val="26"/>
                <w:szCs w:val="26"/>
              </w:rPr>
              <w:t xml:space="preserve">Выпускники прошлых лет </w:t>
            </w:r>
          </w:p>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p>
        </w:tc>
        <w:tc>
          <w:tcPr>
            <w:tcW w:w="3881" w:type="pct"/>
          </w:tcPr>
          <w:p w:rsidR="00B436C9" w:rsidRPr="00161E8C" w:rsidRDefault="00C63301" w:rsidP="00C63301">
            <w:pPr>
              <w:pStyle w:val="Default"/>
              <w:jc w:val="both"/>
              <w:rPr>
                <w:sz w:val="26"/>
                <w:szCs w:val="26"/>
              </w:rPr>
            </w:pPr>
            <w:proofErr w:type="gramStart"/>
            <w:r>
              <w:rPr>
                <w:sz w:val="26"/>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w:t>
            </w:r>
            <w:proofErr w:type="gramEnd"/>
            <w:r>
              <w:rPr>
                <w:sz w:val="26"/>
                <w:szCs w:val="26"/>
              </w:rPr>
              <w:t xml:space="preserve"> иностранных </w:t>
            </w:r>
            <w:proofErr w:type="gramStart"/>
            <w:r>
              <w:rPr>
                <w:sz w:val="26"/>
                <w:szCs w:val="26"/>
              </w:rPr>
              <w:t>организациях</w:t>
            </w:r>
            <w:proofErr w:type="gramEnd"/>
            <w:r>
              <w:rPr>
                <w:sz w:val="26"/>
                <w:szCs w:val="26"/>
              </w:rPr>
              <w:t>, осуществляющих образовательную деятельность</w:t>
            </w:r>
          </w:p>
        </w:tc>
      </w:tr>
      <w:tr w:rsidR="0026213F" w:rsidRPr="0053135D" w:rsidTr="00161E8C">
        <w:trPr>
          <w:trHeight w:val="541"/>
        </w:trPr>
        <w:tc>
          <w:tcPr>
            <w:tcW w:w="1119"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ГИА</w:t>
            </w:r>
          </w:p>
        </w:tc>
        <w:tc>
          <w:tcPr>
            <w:tcW w:w="3881" w:type="pct"/>
          </w:tcPr>
          <w:p w:rsidR="0026213F" w:rsidRPr="00161E8C" w:rsidRDefault="0026213F"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C26A40">
        <w:tc>
          <w:tcPr>
            <w:tcW w:w="1119"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ГЭК</w:t>
            </w:r>
          </w:p>
        </w:tc>
        <w:tc>
          <w:tcPr>
            <w:tcW w:w="3881" w:type="pct"/>
          </w:tcPr>
          <w:p w:rsidR="0026213F" w:rsidRPr="00161E8C" w:rsidRDefault="0026213F"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C26A40">
        <w:tc>
          <w:tcPr>
            <w:tcW w:w="1119" w:type="pct"/>
          </w:tcPr>
          <w:p w:rsidR="00AA56DB" w:rsidRPr="00161E8C" w:rsidRDefault="00AA56DB"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ДБО</w:t>
            </w:r>
            <w:r w:rsidR="00942C54" w:rsidRPr="00161E8C">
              <w:rPr>
                <w:rFonts w:ascii="Times New Roman" w:eastAsia="Times New Roman" w:hAnsi="Times New Roman" w:cs="Times New Roman"/>
                <w:color w:val="000000"/>
                <w:sz w:val="26"/>
                <w:szCs w:val="26"/>
                <w:lang w:eastAsia="ru-RU"/>
              </w:rPr>
              <w:t xml:space="preserve"> № 2</w:t>
            </w:r>
          </w:p>
        </w:tc>
        <w:tc>
          <w:tcPr>
            <w:tcW w:w="3881" w:type="pct"/>
          </w:tcPr>
          <w:p w:rsidR="00AA56DB" w:rsidRPr="00161E8C" w:rsidRDefault="00AA56DB"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Дополнительные бланки ответов</w:t>
            </w:r>
            <w:r w:rsidR="00BE16A3" w:rsidRPr="00161E8C">
              <w:rPr>
                <w:rFonts w:ascii="Times New Roman" w:eastAsia="Times New Roman" w:hAnsi="Times New Roman" w:cs="Times New Roman"/>
                <w:iCs/>
                <w:color w:val="000000"/>
                <w:sz w:val="26"/>
                <w:szCs w:val="26"/>
                <w:lang w:eastAsia="ru-RU"/>
              </w:rPr>
              <w:t xml:space="preserve"> № 2</w:t>
            </w:r>
          </w:p>
        </w:tc>
      </w:tr>
      <w:tr w:rsidR="0026213F" w:rsidRPr="0053135D" w:rsidTr="00C26A40">
        <w:tc>
          <w:tcPr>
            <w:tcW w:w="1119"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ЕГЭ</w:t>
            </w:r>
          </w:p>
        </w:tc>
        <w:tc>
          <w:tcPr>
            <w:tcW w:w="3881" w:type="pct"/>
          </w:tcPr>
          <w:p w:rsidR="0026213F" w:rsidRPr="00161E8C" w:rsidRDefault="0026213F"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C26A40">
        <w:tc>
          <w:tcPr>
            <w:tcW w:w="1119"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ИК</w:t>
            </w:r>
          </w:p>
        </w:tc>
        <w:tc>
          <w:tcPr>
            <w:tcW w:w="3881" w:type="pct"/>
          </w:tcPr>
          <w:p w:rsidR="0026213F" w:rsidRPr="00161E8C" w:rsidRDefault="0026213F"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 xml:space="preserve">Индивидуальный комплект участника </w:t>
            </w:r>
            <w:r w:rsidR="00C26A40" w:rsidRPr="00161E8C">
              <w:rPr>
                <w:rFonts w:ascii="Times New Roman" w:eastAsia="Times New Roman" w:hAnsi="Times New Roman" w:cs="Times New Roman"/>
                <w:iCs/>
                <w:color w:val="000000"/>
                <w:sz w:val="26"/>
                <w:szCs w:val="26"/>
                <w:lang w:eastAsia="ru-RU"/>
              </w:rPr>
              <w:t>экзамена</w:t>
            </w:r>
          </w:p>
        </w:tc>
      </w:tr>
      <w:tr w:rsidR="000C3CA5" w:rsidRPr="0053135D" w:rsidTr="00C26A40">
        <w:trPr>
          <w:trHeight w:val="454"/>
        </w:trPr>
        <w:tc>
          <w:tcPr>
            <w:tcW w:w="1119" w:type="pct"/>
          </w:tcPr>
          <w:p w:rsidR="000C3CA5" w:rsidRPr="00161E8C" w:rsidRDefault="000C3CA5"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rPr>
              <w:t>Интернет-пакет</w:t>
            </w:r>
          </w:p>
        </w:tc>
        <w:tc>
          <w:tcPr>
            <w:tcW w:w="3881" w:type="pct"/>
          </w:tcPr>
          <w:p w:rsidR="000C3CA5" w:rsidRPr="00161E8C" w:rsidRDefault="000C3CA5"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rPr>
              <w:t>Пакет с экзаменационными материалами, доставляемый в ППЭ средствами сети «Интернет», предназначен для использования на дату и предмет экзамена</w:t>
            </w:r>
          </w:p>
        </w:tc>
      </w:tr>
      <w:tr w:rsidR="00B436C9" w:rsidRPr="0053135D" w:rsidTr="00C26A40">
        <w:trPr>
          <w:trHeight w:val="454"/>
        </w:trPr>
        <w:tc>
          <w:tcPr>
            <w:tcW w:w="1119" w:type="pct"/>
          </w:tcPr>
          <w:p w:rsidR="00B436C9" w:rsidRPr="00161E8C" w:rsidRDefault="00B436C9" w:rsidP="00394A71">
            <w:pPr>
              <w:pStyle w:val="Default"/>
              <w:jc w:val="both"/>
              <w:rPr>
                <w:iCs/>
                <w:sz w:val="26"/>
                <w:szCs w:val="26"/>
              </w:rPr>
            </w:pPr>
            <w:r w:rsidRPr="00161E8C">
              <w:rPr>
                <w:sz w:val="26"/>
                <w:szCs w:val="26"/>
              </w:rPr>
              <w:t xml:space="preserve">Калибровочный лист </w:t>
            </w:r>
          </w:p>
        </w:tc>
        <w:tc>
          <w:tcPr>
            <w:tcW w:w="3881" w:type="pct"/>
          </w:tcPr>
          <w:p w:rsidR="00B436C9" w:rsidRPr="00161E8C" w:rsidRDefault="00B436C9" w:rsidP="00C63301">
            <w:pPr>
              <w:pStyle w:val="Default"/>
              <w:ind w:firstLine="317"/>
              <w:jc w:val="both"/>
              <w:rPr>
                <w:sz w:val="26"/>
                <w:szCs w:val="26"/>
              </w:rPr>
            </w:pPr>
            <w:r w:rsidRPr="00161E8C">
              <w:rPr>
                <w:sz w:val="26"/>
                <w:szCs w:val="26"/>
              </w:rPr>
              <w:t xml:space="preserve">Тестовая страница границ печати, которая отражает качество настройки принтера станции печати, а также используется при настройке сканера для перевода в электронный вид бланков ответов, распечатанных на этой станции печати </w:t>
            </w:r>
            <w:r>
              <w:rPr>
                <w:sz w:val="26"/>
                <w:szCs w:val="26"/>
              </w:rPr>
              <w:t>ЭМ</w:t>
            </w:r>
          </w:p>
        </w:tc>
      </w:tr>
      <w:tr w:rsidR="00B436C9" w:rsidRPr="0053135D" w:rsidTr="00C26A40">
        <w:trPr>
          <w:trHeight w:val="454"/>
        </w:trPr>
        <w:tc>
          <w:tcPr>
            <w:tcW w:w="1119" w:type="pct"/>
          </w:tcPr>
          <w:p w:rsidR="00B436C9" w:rsidRPr="00161E8C" w:rsidRDefault="00B436C9" w:rsidP="00394A71">
            <w:pPr>
              <w:pStyle w:val="Default"/>
              <w:jc w:val="both"/>
              <w:rPr>
                <w:sz w:val="26"/>
                <w:szCs w:val="26"/>
              </w:rPr>
            </w:pPr>
            <w:r>
              <w:rPr>
                <w:sz w:val="26"/>
                <w:szCs w:val="26"/>
              </w:rPr>
              <w:lastRenderedPageBreak/>
              <w:t>КЕГЭ</w:t>
            </w:r>
          </w:p>
        </w:tc>
        <w:tc>
          <w:tcPr>
            <w:tcW w:w="3881" w:type="pct"/>
          </w:tcPr>
          <w:p w:rsidR="00B436C9" w:rsidRPr="00161E8C" w:rsidRDefault="00B436C9" w:rsidP="00C63301">
            <w:pPr>
              <w:pStyle w:val="Default"/>
              <w:ind w:firstLine="317"/>
              <w:jc w:val="both"/>
              <w:rPr>
                <w:sz w:val="26"/>
                <w:szCs w:val="26"/>
              </w:rPr>
            </w:pPr>
            <w:r>
              <w:rPr>
                <w:sz w:val="26"/>
                <w:szCs w:val="26"/>
              </w:rPr>
              <w:t xml:space="preserve">ЕГЭ по учебному предмету «Информатика и информационно-коммуникационные технологии (ИКТ)», проводимый в компьютерной форме </w:t>
            </w:r>
          </w:p>
        </w:tc>
      </w:tr>
      <w:tr w:rsidR="00B436C9" w:rsidRPr="0053135D" w:rsidTr="00C26A40">
        <w:trPr>
          <w:trHeight w:val="326"/>
        </w:trPr>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КИМ</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Контрольные измерительные материалы ЕГЭ</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КК</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sz w:val="26"/>
                <w:szCs w:val="26"/>
                <w:lang w:eastAsia="ru-RU"/>
              </w:rPr>
            </w:pPr>
            <w:r w:rsidRPr="00161E8C">
              <w:rPr>
                <w:rFonts w:ascii="Times New Roman" w:eastAsia="Times New Roman" w:hAnsi="Times New Roman" w:cs="Times New Roman"/>
                <w:sz w:val="26"/>
                <w:szCs w:val="26"/>
                <w:lang w:eastAsia="ru-RU"/>
              </w:rPr>
              <w:t>Конфликтная комиссия субъекта Российской Федерации</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color w:val="000000"/>
                <w:sz w:val="26"/>
                <w:szCs w:val="26"/>
                <w:lang w:eastAsia="ru-RU"/>
              </w:rPr>
              <w:t>Контрольный лист</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sz w:val="26"/>
                <w:szCs w:val="26"/>
                <w:lang w:eastAsia="ru-RU"/>
              </w:rPr>
            </w:pPr>
            <w:r w:rsidRPr="00161E8C">
              <w:rPr>
                <w:rFonts w:ascii="Times New Roman" w:eastAsia="Times New Roman" w:hAnsi="Times New Roman" w:cs="Times New Roman"/>
                <w:iCs/>
                <w:color w:val="000000"/>
                <w:sz w:val="26"/>
                <w:szCs w:val="26"/>
                <w:lang w:eastAsia="ru-RU"/>
              </w:rPr>
              <w:t>Последний лист ИК участника экзамена, содержащий сведения о бланке регистрации и номере КИМ</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Минпросвещения России</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Министерство просвещения Российской Федерации</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Образовательная организация</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ОИВ</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161E8C">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Перевозчик ЭМ</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sz w:val="26"/>
                <w:szCs w:val="26"/>
                <w:lang w:eastAsia="ru-RU"/>
              </w:rPr>
            </w:pPr>
            <w:r w:rsidRPr="00161E8C">
              <w:rPr>
                <w:rFonts w:ascii="Times New Roman" w:eastAsia="Times New Roman" w:hAnsi="Times New Roman" w:cs="Times New Roman"/>
                <w:sz w:val="26"/>
                <w:szCs w:val="26"/>
                <w:lang w:eastAsia="ru-RU"/>
              </w:rPr>
              <w:t>Организация, осуществляющая доставку  экзаменационных материалов</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w:t>
            </w:r>
          </w:p>
        </w:tc>
        <w:tc>
          <w:tcPr>
            <w:tcW w:w="3881" w:type="pct"/>
          </w:tcPr>
          <w:p w:rsidR="00B436C9" w:rsidRPr="00161E8C" w:rsidRDefault="00B436C9" w:rsidP="00C63301">
            <w:pPr>
              <w:pStyle w:val="Default"/>
              <w:ind w:firstLine="317"/>
              <w:jc w:val="both"/>
              <w:rPr>
                <w:sz w:val="26"/>
                <w:szCs w:val="26"/>
              </w:rPr>
            </w:pPr>
            <w:r>
              <w:rPr>
                <w:sz w:val="26"/>
                <w:szCs w:val="26"/>
              </w:rPr>
              <w:t xml:space="preserve">Программное обеспечение </w:t>
            </w:r>
          </w:p>
        </w:tc>
      </w:tr>
      <w:tr w:rsidR="00B436C9" w:rsidRPr="0053135D" w:rsidTr="00161E8C">
        <w:trPr>
          <w:trHeight w:val="1478"/>
        </w:trPr>
        <w:tc>
          <w:tcPr>
            <w:tcW w:w="1119" w:type="pct"/>
          </w:tcPr>
          <w:p w:rsidR="00B436C9" w:rsidRPr="00161E8C" w:rsidRDefault="00B436C9" w:rsidP="005714BB">
            <w:pPr>
              <w:widowControl w:val="0"/>
              <w:spacing w:before="40" w:after="40" w:line="240" w:lineRule="auto"/>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 xml:space="preserve">Порядок </w:t>
            </w:r>
          </w:p>
        </w:tc>
        <w:tc>
          <w:tcPr>
            <w:tcW w:w="3881" w:type="pct"/>
            <w:vAlign w:val="center"/>
          </w:tcPr>
          <w:p w:rsidR="00B436C9" w:rsidRPr="00161E8C" w:rsidRDefault="00B436C9" w:rsidP="00C63301">
            <w:pPr>
              <w:widowControl w:val="0"/>
              <w:spacing w:before="40" w:after="40" w:line="240" w:lineRule="auto"/>
              <w:ind w:firstLine="317"/>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w:t>
            </w:r>
            <w:proofErr w:type="spellStart"/>
            <w:r w:rsidRPr="00161E8C">
              <w:rPr>
                <w:rFonts w:ascii="Times New Roman" w:eastAsia="Times New Roman" w:hAnsi="Times New Roman" w:cs="Times New Roman"/>
                <w:color w:val="000000"/>
                <w:sz w:val="26"/>
                <w:szCs w:val="26"/>
                <w:lang w:eastAsia="ru-RU"/>
              </w:rPr>
              <w:t>Рособрнадзора</w:t>
            </w:r>
            <w:proofErr w:type="spellEnd"/>
            <w:r w:rsidRPr="00161E8C">
              <w:rPr>
                <w:rFonts w:ascii="Times New Roman" w:eastAsia="Times New Roman" w:hAnsi="Times New Roman" w:cs="Times New Roman"/>
                <w:color w:val="000000"/>
                <w:sz w:val="26"/>
                <w:szCs w:val="26"/>
                <w:lang w:eastAsia="ru-RU"/>
              </w:rPr>
              <w:t xml:space="preserve"> от 07.11.2018 г. № 190/1512 (зарегистрирован Минюстом России 10.12.2018, регистрационный № 52952) </w:t>
            </w:r>
          </w:p>
        </w:tc>
      </w:tr>
      <w:tr w:rsidR="00B436C9" w:rsidRPr="0053135D" w:rsidTr="00161E8C">
        <w:trPr>
          <w:trHeight w:val="197"/>
        </w:trPr>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ППЭ</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Пункт проведения экзаменов</w:t>
            </w:r>
          </w:p>
        </w:tc>
      </w:tr>
      <w:tr w:rsidR="00394A71" w:rsidRPr="0053135D" w:rsidTr="00161E8C">
        <w:trPr>
          <w:trHeight w:val="197"/>
        </w:trPr>
        <w:tc>
          <w:tcPr>
            <w:tcW w:w="1119" w:type="pct"/>
          </w:tcPr>
          <w:p w:rsidR="00394A71" w:rsidRPr="00161E8C" w:rsidRDefault="00394A71" w:rsidP="005714B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Рассадка</w:t>
            </w:r>
          </w:p>
        </w:tc>
        <w:tc>
          <w:tcPr>
            <w:tcW w:w="3881" w:type="pct"/>
          </w:tcPr>
          <w:p w:rsidR="00394A71" w:rsidRPr="00161E8C" w:rsidRDefault="00394A71" w:rsidP="00C63301">
            <w:pPr>
              <w:pStyle w:val="Default"/>
              <w:ind w:firstLine="317"/>
              <w:jc w:val="both"/>
              <w:rPr>
                <w:iCs/>
                <w:sz w:val="26"/>
                <w:szCs w:val="26"/>
              </w:rPr>
            </w:pPr>
            <w:r>
              <w:rPr>
                <w:sz w:val="26"/>
                <w:szCs w:val="26"/>
              </w:rPr>
              <w:t xml:space="preserve">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 </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РИС</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161E8C">
              <w:rPr>
                <w:rFonts w:ascii="Times New Roman" w:eastAsia="Times New Roman" w:hAnsi="Times New Roman" w:cs="Times New Roman"/>
                <w:color w:val="000000"/>
                <w:sz w:val="26"/>
                <w:szCs w:val="26"/>
                <w:lang w:eastAsia="ru-RU"/>
              </w:rPr>
              <w:t xml:space="preserve">ГИА </w:t>
            </w:r>
            <w:proofErr w:type="gramStart"/>
            <w:r w:rsidRPr="00161E8C">
              <w:rPr>
                <w:rFonts w:ascii="Times New Roman" w:eastAsia="Times New Roman" w:hAnsi="Times New Roman" w:cs="Times New Roman"/>
                <w:color w:val="000000"/>
                <w:sz w:val="26"/>
                <w:szCs w:val="26"/>
                <w:lang w:eastAsia="ru-RU"/>
              </w:rPr>
              <w:t>обучающихся</w:t>
            </w:r>
            <w:proofErr w:type="gramEnd"/>
            <w:r w:rsidRPr="00161E8C">
              <w:rPr>
                <w:rFonts w:ascii="Times New Roman" w:eastAsia="Times New Roman" w:hAnsi="Times New Roman" w:cs="Times New Roman"/>
                <w:color w:val="000000"/>
                <w:sz w:val="26"/>
                <w:szCs w:val="26"/>
                <w:lang w:eastAsia="ru-RU"/>
              </w:rPr>
              <w:t>, освоивших основные образовательные программы основного общего и среднего общего образования</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proofErr w:type="spellStart"/>
            <w:r w:rsidRPr="00161E8C">
              <w:rPr>
                <w:rFonts w:ascii="Times New Roman" w:eastAsia="Times New Roman" w:hAnsi="Times New Roman" w:cs="Times New Roman"/>
                <w:iCs/>
                <w:color w:val="000000"/>
                <w:sz w:val="26"/>
                <w:szCs w:val="26"/>
                <w:lang w:eastAsia="ru-RU"/>
              </w:rPr>
              <w:t>Рособрнадзор</w:t>
            </w:r>
            <w:proofErr w:type="spellEnd"/>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РЦОИ</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Сеть «Интернет»</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Информационно-телекоммуникационная сеть «Интернет»</w:t>
            </w:r>
          </w:p>
        </w:tc>
      </w:tr>
      <w:tr w:rsidR="00B436C9" w:rsidRPr="0053135D" w:rsidTr="00C26A40">
        <w:tc>
          <w:tcPr>
            <w:tcW w:w="1119" w:type="pct"/>
          </w:tcPr>
          <w:p w:rsidR="00B436C9" w:rsidRPr="00161E8C" w:rsidRDefault="00B436C9" w:rsidP="00C26A40">
            <w:pPr>
              <w:pStyle w:val="Default"/>
              <w:jc w:val="both"/>
              <w:rPr>
                <w:sz w:val="26"/>
                <w:szCs w:val="26"/>
              </w:rPr>
            </w:pPr>
            <w:r w:rsidRPr="00161E8C">
              <w:rPr>
                <w:sz w:val="26"/>
                <w:szCs w:val="26"/>
              </w:rPr>
              <w:t xml:space="preserve">Система мониторинга готовности ППЭ </w:t>
            </w:r>
          </w:p>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p>
        </w:tc>
        <w:tc>
          <w:tcPr>
            <w:tcW w:w="3881" w:type="pct"/>
          </w:tcPr>
          <w:p w:rsidR="00B436C9" w:rsidRPr="00161E8C" w:rsidRDefault="00B436C9" w:rsidP="00C63301">
            <w:pPr>
              <w:pStyle w:val="Default"/>
              <w:ind w:firstLine="317"/>
              <w:jc w:val="both"/>
              <w:rPr>
                <w:iCs/>
                <w:sz w:val="26"/>
                <w:szCs w:val="26"/>
              </w:rPr>
            </w:pPr>
            <w:proofErr w:type="gramStart"/>
            <w:r w:rsidRPr="00161E8C">
              <w:rPr>
                <w:sz w:val="26"/>
                <w:szCs w:val="26"/>
              </w:rPr>
              <w:t xml:space="preserve">Интернет-ресурс, взаимодействующий со </w:t>
            </w:r>
            <w:r w:rsidR="00394A71">
              <w:rPr>
                <w:sz w:val="26"/>
                <w:szCs w:val="26"/>
              </w:rPr>
              <w:t>С</w:t>
            </w:r>
            <w:r w:rsidRPr="00161E8C">
              <w:rPr>
                <w:sz w:val="26"/>
                <w:szCs w:val="26"/>
              </w:rPr>
              <w:t xml:space="preserve">таницей авторизации в ППЭ в части сбора сведений о подготовке и проведении экзамена в ППЭ и обеспечивающий отображение указанных сведений и формирование отчетов на их основе для зарегистрированных пользователей регионального и федерального уровней </w:t>
            </w:r>
            <w:proofErr w:type="gramEnd"/>
          </w:p>
        </w:tc>
      </w:tr>
      <w:tr w:rsidR="00B436C9" w:rsidRPr="0053135D" w:rsidTr="00C26A40">
        <w:tc>
          <w:tcPr>
            <w:tcW w:w="1119" w:type="pct"/>
          </w:tcPr>
          <w:p w:rsidR="00B436C9" w:rsidRPr="00161E8C" w:rsidRDefault="00B436C9" w:rsidP="00C26A40">
            <w:pPr>
              <w:pStyle w:val="Default"/>
              <w:jc w:val="both"/>
              <w:rPr>
                <w:sz w:val="26"/>
                <w:szCs w:val="26"/>
              </w:rPr>
            </w:pPr>
            <w:r w:rsidRPr="00161E8C">
              <w:rPr>
                <w:sz w:val="26"/>
                <w:szCs w:val="26"/>
              </w:rPr>
              <w:t xml:space="preserve">Специализированный федеральный портал </w:t>
            </w:r>
          </w:p>
          <w:p w:rsidR="00B436C9" w:rsidRPr="00161E8C" w:rsidRDefault="00B436C9" w:rsidP="00C26A40">
            <w:pPr>
              <w:pStyle w:val="Default"/>
              <w:jc w:val="both"/>
              <w:rPr>
                <w:sz w:val="26"/>
                <w:szCs w:val="26"/>
              </w:rPr>
            </w:pPr>
          </w:p>
        </w:tc>
        <w:tc>
          <w:tcPr>
            <w:tcW w:w="3881" w:type="pct"/>
          </w:tcPr>
          <w:p w:rsidR="00B436C9" w:rsidRPr="00161E8C" w:rsidRDefault="00B436C9" w:rsidP="00C63301">
            <w:pPr>
              <w:pStyle w:val="Default"/>
              <w:ind w:firstLine="317"/>
              <w:jc w:val="both"/>
              <w:rPr>
                <w:sz w:val="26"/>
                <w:szCs w:val="26"/>
              </w:rPr>
            </w:pPr>
            <w:proofErr w:type="gramStart"/>
            <w:r w:rsidRPr="00161E8C">
              <w:rPr>
                <w:sz w:val="26"/>
                <w:szCs w:val="26"/>
              </w:rPr>
              <w:t xml:space="preserve">Федеральный портал распространения ключевой информации — интернет-ресурс, взаимодействующий со станцией авторизации в ППЭ и обеспечивающий авторизацию членов ГЭК и передачу сведений об авторизации в систему мониторинга готовности 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 РЦОИ </w:t>
            </w:r>
            <w:proofErr w:type="gramEnd"/>
          </w:p>
        </w:tc>
      </w:tr>
      <w:tr w:rsidR="00394A71" w:rsidRPr="0053135D" w:rsidTr="00C26A40">
        <w:tc>
          <w:tcPr>
            <w:tcW w:w="1119" w:type="pct"/>
          </w:tcPr>
          <w:p w:rsidR="00394A71" w:rsidRPr="00161E8C" w:rsidRDefault="00394A71" w:rsidP="00C26A40">
            <w:pPr>
              <w:pStyle w:val="Default"/>
              <w:jc w:val="both"/>
              <w:rPr>
                <w:sz w:val="26"/>
                <w:szCs w:val="26"/>
              </w:rPr>
            </w:pPr>
            <w:proofErr w:type="spellStart"/>
            <w:r>
              <w:rPr>
                <w:sz w:val="26"/>
                <w:szCs w:val="26"/>
              </w:rPr>
              <w:t>Токен</w:t>
            </w:r>
            <w:proofErr w:type="spellEnd"/>
          </w:p>
        </w:tc>
        <w:tc>
          <w:tcPr>
            <w:tcW w:w="3881" w:type="pct"/>
          </w:tcPr>
          <w:p w:rsidR="00394A71" w:rsidRPr="00161E8C" w:rsidRDefault="00394A71" w:rsidP="00C63301">
            <w:pPr>
              <w:pStyle w:val="Default"/>
              <w:ind w:firstLine="317"/>
              <w:jc w:val="both"/>
              <w:rPr>
                <w:sz w:val="26"/>
                <w:szCs w:val="26"/>
              </w:rPr>
            </w:pPr>
            <w:r>
              <w:rPr>
                <w:sz w:val="26"/>
                <w:szCs w:val="26"/>
              </w:rPr>
              <w:t xml:space="preserve">Защищенный внешний носитель с записанным ключом шифрования </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Участники ГИА</w:t>
            </w:r>
            <w:r w:rsidR="001C1E7E">
              <w:rPr>
                <w:rFonts w:ascii="Times New Roman" w:eastAsia="Times New Roman" w:hAnsi="Times New Roman" w:cs="Times New Roman"/>
                <w:color w:val="000000"/>
                <w:sz w:val="26"/>
                <w:szCs w:val="26"/>
                <w:lang w:eastAsia="ru-RU"/>
              </w:rPr>
              <w:t xml:space="preserve"> в форме ЕГЭ</w:t>
            </w:r>
          </w:p>
        </w:tc>
        <w:tc>
          <w:tcPr>
            <w:tcW w:w="3881" w:type="pct"/>
          </w:tcPr>
          <w:p w:rsidR="001C1E7E" w:rsidRDefault="001C1E7E" w:rsidP="00C63301">
            <w:pPr>
              <w:pStyle w:val="Default"/>
              <w:ind w:firstLine="317"/>
              <w:jc w:val="both"/>
              <w:rPr>
                <w:sz w:val="26"/>
                <w:szCs w:val="26"/>
              </w:rPr>
            </w:pPr>
            <w:r>
              <w:rPr>
                <w:sz w:val="26"/>
                <w:szCs w:val="26"/>
              </w:rPr>
              <w:t xml:space="preserve">Лица, планирующие поступление на </w:t>
            </w:r>
            <w:proofErr w:type="gramStart"/>
            <w:r>
              <w:rPr>
                <w:sz w:val="26"/>
                <w:szCs w:val="26"/>
              </w:rPr>
              <w:t>обучение по программам</w:t>
            </w:r>
            <w:proofErr w:type="gramEnd"/>
            <w:r>
              <w:rPr>
                <w:sz w:val="26"/>
                <w:szCs w:val="26"/>
              </w:rPr>
              <w:t xml:space="preserve"> бакалавриата и программам специалитета в образовательные организации высшего образования, из числа: </w:t>
            </w:r>
          </w:p>
          <w:p w:rsidR="001C1E7E" w:rsidRPr="00161E8C" w:rsidRDefault="001C1E7E" w:rsidP="00C63301">
            <w:pPr>
              <w:pStyle w:val="Default"/>
              <w:ind w:firstLine="317"/>
              <w:jc w:val="both"/>
              <w:rPr>
                <w:iCs/>
                <w:sz w:val="26"/>
                <w:szCs w:val="26"/>
              </w:rPr>
            </w:pPr>
            <w:r>
              <w:rPr>
                <w:sz w:val="26"/>
                <w:szCs w:val="26"/>
              </w:rPr>
              <w:t xml:space="preserve">лиц, обучающихся по образовательным программам среднего </w:t>
            </w:r>
          </w:p>
          <w:p w:rsidR="001C1E7E" w:rsidRDefault="001C1E7E" w:rsidP="00C63301">
            <w:pPr>
              <w:pStyle w:val="Default"/>
              <w:ind w:firstLine="34"/>
              <w:jc w:val="both"/>
              <w:rPr>
                <w:sz w:val="26"/>
                <w:szCs w:val="26"/>
              </w:rPr>
            </w:pPr>
            <w:proofErr w:type="gramStart"/>
            <w:r>
              <w:rPr>
                <w:sz w:val="26"/>
                <w:szCs w:val="26"/>
              </w:rPr>
              <w:t>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w:t>
            </w:r>
            <w:proofErr w:type="gramEnd"/>
            <w:r>
              <w:rPr>
                <w:sz w:val="26"/>
                <w:szCs w:val="26"/>
              </w:rPr>
              <w:t xml:space="preserve"> образовательные подразделения, освоивших образовательные программы среднего общего образования в очной, очно-заочной или заочной </w:t>
            </w:r>
            <w:proofErr w:type="gramStart"/>
            <w:r>
              <w:rPr>
                <w:sz w:val="26"/>
                <w:szCs w:val="26"/>
              </w:rPr>
              <w:t>формах</w:t>
            </w:r>
            <w:proofErr w:type="gramEnd"/>
            <w:r>
              <w:rPr>
                <w:sz w:val="26"/>
                <w:szCs w:val="26"/>
              </w:rPr>
              <w:t xml:space="preserve">, подавших заявления об участии в ГИА в установленные пунктами 11 и 12 Порядка сроки и допущенных в 2021 году к ГИА в порядке, установленном абзацем первым пункта 10 Порядка; </w:t>
            </w:r>
          </w:p>
          <w:p w:rsidR="001C1E7E" w:rsidRDefault="001C1E7E" w:rsidP="00C63301">
            <w:pPr>
              <w:pStyle w:val="Default"/>
              <w:ind w:firstLine="317"/>
              <w:jc w:val="both"/>
              <w:rPr>
                <w:sz w:val="26"/>
                <w:szCs w:val="26"/>
              </w:rPr>
            </w:pPr>
            <w:proofErr w:type="gramStart"/>
            <w:r>
              <w:rPr>
                <w:sz w:val="26"/>
                <w:szCs w:val="26"/>
              </w:rPr>
              <w:t>лиц,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подавших заявления об участии в ГИА в установленные пунктами 11 и 12 Порядка сроки и допущенных в 2021 году к ГИА в порядке</w:t>
            </w:r>
            <w:proofErr w:type="gramEnd"/>
            <w:r>
              <w:rPr>
                <w:sz w:val="26"/>
                <w:szCs w:val="26"/>
              </w:rPr>
              <w:t xml:space="preserve">, </w:t>
            </w:r>
            <w:proofErr w:type="gramStart"/>
            <w:r>
              <w:rPr>
                <w:sz w:val="26"/>
                <w:szCs w:val="26"/>
              </w:rPr>
              <w:t>установленном</w:t>
            </w:r>
            <w:proofErr w:type="gramEnd"/>
            <w:r>
              <w:rPr>
                <w:sz w:val="26"/>
                <w:szCs w:val="26"/>
              </w:rPr>
              <w:t xml:space="preserve"> абзацем первым пункта 10 Порядка; </w:t>
            </w:r>
          </w:p>
          <w:p w:rsidR="001C1E7E" w:rsidRDefault="001C1E7E" w:rsidP="00C63301">
            <w:pPr>
              <w:pStyle w:val="Default"/>
              <w:ind w:firstLine="317"/>
              <w:jc w:val="both"/>
              <w:rPr>
                <w:sz w:val="26"/>
                <w:szCs w:val="26"/>
              </w:rPr>
            </w:pPr>
            <w:proofErr w:type="gramStart"/>
            <w:r>
              <w:rPr>
                <w:sz w:val="26"/>
                <w:szCs w:val="26"/>
              </w:rPr>
              <w:t>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прикрепившихся для прохождения ГИА экстерном к организации, осуществляющей образовательную</w:t>
            </w:r>
            <w:proofErr w:type="gramEnd"/>
            <w:r>
              <w:rPr>
                <w:sz w:val="26"/>
                <w:szCs w:val="26"/>
              </w:rPr>
              <w:t xml:space="preserve"> деятельность по имеющим государственную аккредитацию образовательным программам среднего общего образования, </w:t>
            </w:r>
            <w:proofErr w:type="gramStart"/>
            <w:r>
              <w:rPr>
                <w:sz w:val="26"/>
                <w:szCs w:val="26"/>
              </w:rPr>
              <w:t>подавших</w:t>
            </w:r>
            <w:proofErr w:type="gramEnd"/>
            <w:r>
              <w:rPr>
                <w:sz w:val="26"/>
                <w:szCs w:val="26"/>
              </w:rPr>
              <w:t xml:space="preserve"> заявления об участии в ГИА в установленные пунктами 11 и 12 Порядка сроки и допущенных в 2021 году к ГИА в порядке, установленном абзацем вторым пункта 10 Порядка; </w:t>
            </w:r>
          </w:p>
          <w:p w:rsidR="00B436C9" w:rsidRPr="00161E8C" w:rsidRDefault="001C1E7E" w:rsidP="00C63301">
            <w:pPr>
              <w:pStyle w:val="Default"/>
              <w:ind w:firstLine="317"/>
              <w:jc w:val="both"/>
              <w:rPr>
                <w:iCs/>
                <w:sz w:val="26"/>
                <w:szCs w:val="26"/>
              </w:rPr>
            </w:pPr>
            <w:proofErr w:type="gramStart"/>
            <w:r>
              <w:rPr>
                <w:sz w:val="26"/>
                <w:szCs w:val="26"/>
              </w:rPr>
              <w:t xml:space="preserve">лиц, допущенных к ГИА в предыдущие учебные годы, но не прошедших ГИА или получивших на ГИА неудовлетворительные результаты по соответствующим учебным предметам в предыдущие учебные годы, восстановленных в образовательные организации на срок, необходимый для прохождения ГИА в 2021 году, и подавших заявления об участии в ГИА в установленные пунктами 11 и 12 Порядка сроки </w:t>
            </w:r>
            <w:proofErr w:type="gramEnd"/>
          </w:p>
        </w:tc>
      </w:tr>
      <w:tr w:rsidR="009F29F9" w:rsidRPr="0053135D" w:rsidTr="00C26A40">
        <w:tc>
          <w:tcPr>
            <w:tcW w:w="1119" w:type="pct"/>
          </w:tcPr>
          <w:p w:rsidR="009F29F9" w:rsidRPr="00161E8C" w:rsidRDefault="009F29F9" w:rsidP="009F29F9">
            <w:pPr>
              <w:pStyle w:val="Default"/>
              <w:jc w:val="both"/>
              <w:rPr>
                <w:sz w:val="26"/>
                <w:szCs w:val="26"/>
              </w:rPr>
            </w:pPr>
            <w:r>
              <w:rPr>
                <w:sz w:val="26"/>
                <w:szCs w:val="26"/>
              </w:rPr>
              <w:t xml:space="preserve">Участники ЕГЭ </w:t>
            </w:r>
          </w:p>
        </w:tc>
        <w:tc>
          <w:tcPr>
            <w:tcW w:w="3881" w:type="pct"/>
          </w:tcPr>
          <w:p w:rsidR="009F29F9" w:rsidRDefault="009F29F9" w:rsidP="009F29F9">
            <w:pPr>
              <w:pStyle w:val="Default"/>
              <w:jc w:val="both"/>
              <w:rPr>
                <w:sz w:val="26"/>
                <w:szCs w:val="26"/>
              </w:rPr>
            </w:pPr>
            <w:r>
              <w:rPr>
                <w:sz w:val="26"/>
                <w:szCs w:val="26"/>
              </w:rPr>
              <w:t xml:space="preserve">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 </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lang w:eastAsia="ru-RU"/>
              </w:rPr>
            </w:pPr>
            <w:r w:rsidRPr="00161E8C">
              <w:rPr>
                <w:rFonts w:ascii="Times New Roman" w:eastAsia="Times New Roman" w:hAnsi="Times New Roman" w:cs="Times New Roman"/>
                <w:color w:val="000000"/>
                <w:sz w:val="26"/>
                <w:szCs w:val="26"/>
                <w:lang w:eastAsia="ru-RU"/>
              </w:rPr>
              <w:t>Участники экзаменов</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 xml:space="preserve">Участники ГИА </w:t>
            </w:r>
            <w:r w:rsidR="001C1E7E">
              <w:rPr>
                <w:rFonts w:ascii="Times New Roman" w:eastAsia="Times New Roman" w:hAnsi="Times New Roman" w:cs="Times New Roman"/>
                <w:iCs/>
                <w:color w:val="000000"/>
                <w:sz w:val="26"/>
                <w:szCs w:val="26"/>
                <w:lang w:eastAsia="ru-RU"/>
              </w:rPr>
              <w:t xml:space="preserve">в форме ЕГЭ </w:t>
            </w:r>
            <w:r w:rsidRPr="00161E8C">
              <w:rPr>
                <w:rFonts w:ascii="Times New Roman" w:eastAsia="Times New Roman" w:hAnsi="Times New Roman" w:cs="Times New Roman"/>
                <w:iCs/>
                <w:color w:val="000000"/>
                <w:sz w:val="26"/>
                <w:szCs w:val="26"/>
                <w:lang w:eastAsia="ru-RU"/>
              </w:rPr>
              <w:t>и участники ЕГЭ</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 xml:space="preserve">Участники экзаменов с ОВЗ, участники экзаменов </w:t>
            </w:r>
            <w:r w:rsidRPr="00161E8C">
              <w:rPr>
                <w:rFonts w:ascii="Times New Roman" w:hAnsi="Times New Roman" w:cs="Times New Roman"/>
                <w:sz w:val="26"/>
                <w:szCs w:val="26"/>
              </w:rPr>
              <w:t xml:space="preserve">– </w:t>
            </w:r>
            <w:r w:rsidRPr="00161E8C">
              <w:rPr>
                <w:rFonts w:ascii="Times New Roman" w:eastAsia="Times New Roman" w:hAnsi="Times New Roman" w:cs="Times New Roman"/>
                <w:iCs/>
                <w:color w:val="000000"/>
                <w:sz w:val="26"/>
                <w:szCs w:val="26"/>
                <w:lang w:eastAsia="ru-RU"/>
              </w:rPr>
              <w:t>дети-инвалиды и инвалиды</w:t>
            </w:r>
          </w:p>
        </w:tc>
        <w:tc>
          <w:tcPr>
            <w:tcW w:w="3881" w:type="pct"/>
          </w:tcPr>
          <w:p w:rsidR="001C1E7E" w:rsidRDefault="001C1E7E" w:rsidP="00C63301">
            <w:pPr>
              <w:pStyle w:val="Default"/>
              <w:ind w:firstLine="317"/>
              <w:jc w:val="both"/>
              <w:rPr>
                <w:sz w:val="26"/>
                <w:szCs w:val="26"/>
              </w:rPr>
            </w:pPr>
            <w:r>
              <w:rPr>
                <w:sz w:val="26"/>
                <w:szCs w:val="26"/>
              </w:rPr>
              <w:t xml:space="preserve">Участники ГИА в форме ЕГЭ с ограниченными возможностями здоровья; участники ЕГЭ с ограниченными возможностями здоровья; участники ГИА в форме ЕГЭ – дети-инвалиды и инвалиды; участники ЕГЭ – дети-инвалиды и инвалиды </w:t>
            </w:r>
          </w:p>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p>
        </w:tc>
      </w:tr>
      <w:tr w:rsidR="001C1E7E" w:rsidRPr="0053135D" w:rsidTr="00C26A40">
        <w:tc>
          <w:tcPr>
            <w:tcW w:w="1119" w:type="pct"/>
          </w:tcPr>
          <w:p w:rsidR="001C1E7E" w:rsidRPr="00161E8C" w:rsidRDefault="001C1E7E" w:rsidP="005714BB">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Учебная платформа</w:t>
            </w:r>
          </w:p>
        </w:tc>
        <w:tc>
          <w:tcPr>
            <w:tcW w:w="3881" w:type="pct"/>
          </w:tcPr>
          <w:p w:rsidR="001C1E7E" w:rsidRDefault="001C1E7E" w:rsidP="00C63301">
            <w:pPr>
              <w:pStyle w:val="Default"/>
              <w:ind w:firstLine="317"/>
              <w:jc w:val="both"/>
              <w:rPr>
                <w:sz w:val="26"/>
                <w:szCs w:val="26"/>
              </w:rPr>
            </w:pPr>
            <w:r>
              <w:rPr>
                <w:sz w:val="26"/>
                <w:szCs w:val="26"/>
              </w:rPr>
              <w:t xml:space="preserve">Учебная платформа по подготовке специалистов, привлекаемых к ГИА, https://edu.rustest.ru/ </w:t>
            </w:r>
          </w:p>
        </w:tc>
      </w:tr>
      <w:tr w:rsidR="001C1E7E" w:rsidRPr="0053135D" w:rsidTr="00C26A40">
        <w:tc>
          <w:tcPr>
            <w:tcW w:w="1119" w:type="pct"/>
          </w:tcPr>
          <w:p w:rsidR="001C1E7E" w:rsidRDefault="001C1E7E" w:rsidP="005714BB">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ФЦТ</w:t>
            </w:r>
          </w:p>
        </w:tc>
        <w:tc>
          <w:tcPr>
            <w:tcW w:w="3881" w:type="pct"/>
          </w:tcPr>
          <w:p w:rsidR="001C1E7E" w:rsidRDefault="001C1E7E" w:rsidP="00C63301">
            <w:pPr>
              <w:pStyle w:val="Default"/>
              <w:ind w:firstLine="317"/>
              <w:jc w:val="both"/>
              <w:rPr>
                <w:sz w:val="26"/>
                <w:szCs w:val="26"/>
              </w:rPr>
            </w:pPr>
            <w:r>
              <w:rPr>
                <w:sz w:val="26"/>
                <w:szCs w:val="26"/>
              </w:rPr>
              <w:t xml:space="preserve">Федеральное государственное бюджетное учреждение «Федеральный центр тестирования» </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ФИПИ</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sz w:val="26"/>
                <w:szCs w:val="26"/>
                <w:lang w:eastAsia="ru-RU"/>
              </w:rPr>
            </w:pPr>
            <w:r w:rsidRPr="00161E8C">
              <w:rPr>
                <w:rFonts w:ascii="Times New Roman" w:eastAsia="Times New Roman" w:hAnsi="Times New Roman" w:cs="Times New Roman"/>
                <w:bCs/>
                <w:color w:val="000000"/>
                <w:sz w:val="26"/>
                <w:szCs w:val="26"/>
                <w:lang w:eastAsia="ru-RU"/>
              </w:rPr>
              <w:t xml:space="preserve">Федеральное государственное бюджетное научное учреждение </w:t>
            </w:r>
            <w:r w:rsidRPr="00161E8C">
              <w:rPr>
                <w:rFonts w:ascii="Times New Roman" w:eastAsia="Times New Roman" w:hAnsi="Times New Roman" w:cs="Times New Roman"/>
                <w:b/>
                <w:bCs/>
                <w:color w:val="000000"/>
                <w:sz w:val="26"/>
                <w:szCs w:val="26"/>
                <w:lang w:eastAsia="ru-RU"/>
              </w:rPr>
              <w:t xml:space="preserve"> «</w:t>
            </w:r>
            <w:r w:rsidRPr="00161E8C">
              <w:rPr>
                <w:rFonts w:ascii="Times New Roman" w:eastAsia="Times New Roman" w:hAnsi="Times New Roman" w:cs="Times New Roman"/>
                <w:iCs/>
                <w:sz w:val="26"/>
                <w:szCs w:val="26"/>
                <w:lang w:eastAsia="ru-RU"/>
              </w:rPr>
              <w:t>Федеральный институт педагогических измерений»</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Штаб ППЭ</w:t>
            </w:r>
          </w:p>
        </w:tc>
        <w:tc>
          <w:tcPr>
            <w:tcW w:w="3881" w:type="pct"/>
          </w:tcPr>
          <w:p w:rsidR="00B436C9" w:rsidRPr="00161E8C" w:rsidRDefault="00B436C9" w:rsidP="00C63301">
            <w:pPr>
              <w:pStyle w:val="Default"/>
              <w:ind w:firstLine="317"/>
              <w:jc w:val="both"/>
              <w:rPr>
                <w:iCs/>
                <w:sz w:val="26"/>
                <w:szCs w:val="26"/>
              </w:rPr>
            </w:pPr>
            <w:r w:rsidRPr="00161E8C">
              <w:rPr>
                <w:sz w:val="26"/>
                <w:szCs w:val="26"/>
              </w:rPr>
              <w:t xml:space="preserve">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 </w:t>
            </w:r>
          </w:p>
        </w:tc>
      </w:tr>
      <w:tr w:rsidR="00B436C9" w:rsidRPr="0053135D" w:rsidTr="00C26A40">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Экстерны</w:t>
            </w:r>
          </w:p>
        </w:tc>
        <w:tc>
          <w:tcPr>
            <w:tcW w:w="3881" w:type="pct"/>
          </w:tcPr>
          <w:p w:rsidR="00B436C9" w:rsidRPr="00161E8C" w:rsidRDefault="001C1E7E" w:rsidP="00C63301">
            <w:pPr>
              <w:pStyle w:val="Default"/>
              <w:ind w:firstLine="317"/>
              <w:jc w:val="both"/>
              <w:rPr>
                <w:iCs/>
                <w:sz w:val="26"/>
                <w:szCs w:val="26"/>
              </w:rPr>
            </w:pPr>
            <w:proofErr w:type="gramStart"/>
            <w:r>
              <w:rPr>
                <w:sz w:val="26"/>
                <w:szCs w:val="26"/>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 экстерном к организации, осуществляющей образовательную</w:t>
            </w:r>
            <w:proofErr w:type="gramEnd"/>
            <w:r>
              <w:rPr>
                <w:sz w:val="26"/>
                <w:szCs w:val="26"/>
              </w:rPr>
              <w:t xml:space="preserve"> деятельность по имеющим государственную аккредитацию образовательным программам среднего общего образования, подавшие заявления об участии в ГИА в установленные пунктами 11 и 12 Порядка сроки и допущенные в 2021 году к ГИА в порядке, установленном абзацем вторым пункта 10 Порядка</w:t>
            </w:r>
          </w:p>
        </w:tc>
      </w:tr>
      <w:tr w:rsidR="00B436C9" w:rsidRPr="0053135D" w:rsidTr="00161E8C">
        <w:trPr>
          <w:trHeight w:val="196"/>
        </w:trPr>
        <w:tc>
          <w:tcPr>
            <w:tcW w:w="1119"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ЭМ</w:t>
            </w:r>
          </w:p>
        </w:tc>
        <w:tc>
          <w:tcPr>
            <w:tcW w:w="3881" w:type="pct"/>
          </w:tcPr>
          <w:p w:rsidR="00B436C9" w:rsidRPr="00161E8C" w:rsidRDefault="00B436C9" w:rsidP="00C63301">
            <w:pPr>
              <w:spacing w:after="0" w:line="240" w:lineRule="auto"/>
              <w:ind w:firstLine="317"/>
              <w:jc w:val="both"/>
              <w:rPr>
                <w:rFonts w:ascii="Times New Roman" w:eastAsia="Times New Roman" w:hAnsi="Times New Roman" w:cs="Times New Roman"/>
                <w:iCs/>
                <w:color w:val="000000"/>
                <w:sz w:val="26"/>
                <w:szCs w:val="26"/>
                <w:lang w:eastAsia="ru-RU"/>
              </w:rPr>
            </w:pPr>
            <w:r w:rsidRPr="00161E8C">
              <w:rPr>
                <w:rFonts w:ascii="Times New Roman" w:eastAsia="Times New Roman" w:hAnsi="Times New Roman" w:cs="Times New Roman"/>
                <w:iCs/>
                <w:color w:val="000000"/>
                <w:sz w:val="26"/>
                <w:szCs w:val="26"/>
                <w:lang w:eastAsia="ru-RU"/>
              </w:rPr>
              <w:t>Экзаменационные материалы ЕГЭ</w:t>
            </w:r>
          </w:p>
        </w:tc>
      </w:tr>
      <w:tr w:rsidR="00B436C9" w:rsidRPr="0053135D" w:rsidTr="001C1E7E">
        <w:trPr>
          <w:trHeight w:val="1230"/>
        </w:trPr>
        <w:tc>
          <w:tcPr>
            <w:tcW w:w="1119" w:type="pct"/>
          </w:tcPr>
          <w:p w:rsidR="00B436C9" w:rsidRPr="00161E8C" w:rsidRDefault="00B436C9" w:rsidP="001C1E7E">
            <w:pPr>
              <w:pStyle w:val="Default"/>
              <w:jc w:val="both"/>
              <w:rPr>
                <w:iCs/>
                <w:sz w:val="26"/>
                <w:szCs w:val="26"/>
              </w:rPr>
            </w:pPr>
            <w:r w:rsidRPr="00161E8C">
              <w:rPr>
                <w:sz w:val="26"/>
                <w:szCs w:val="26"/>
              </w:rPr>
              <w:t>Эталонный калибровочный лист</w:t>
            </w:r>
          </w:p>
        </w:tc>
        <w:tc>
          <w:tcPr>
            <w:tcW w:w="3881" w:type="pct"/>
          </w:tcPr>
          <w:p w:rsidR="00B436C9" w:rsidRPr="00161E8C" w:rsidRDefault="00B436C9" w:rsidP="00C63301">
            <w:pPr>
              <w:pStyle w:val="Default"/>
              <w:ind w:firstLine="317"/>
              <w:jc w:val="both"/>
              <w:rPr>
                <w:iCs/>
                <w:sz w:val="26"/>
                <w:szCs w:val="26"/>
              </w:rPr>
            </w:pPr>
            <w:r w:rsidRPr="00161E8C">
              <w:rPr>
                <w:sz w:val="26"/>
                <w:szCs w:val="26"/>
              </w:rPr>
              <w:t xml:space="preserve">Тестовая страница границ печати, включѐнная в состав дистрибутива станции сканирования и используемая для настройки сканера при проведении технической подготовки и при переводе в электронный вид форм ППЭ и (при необходимости) бланков </w:t>
            </w:r>
            <w:r w:rsidR="001C1E7E">
              <w:rPr>
                <w:sz w:val="26"/>
                <w:szCs w:val="26"/>
              </w:rPr>
              <w:t>ЕГЭ</w:t>
            </w:r>
          </w:p>
        </w:tc>
      </w:tr>
    </w:tbl>
    <w:p w:rsidR="00A61FEF" w:rsidRDefault="00A61FEF" w:rsidP="00A61FEF">
      <w:pPr>
        <w:pStyle w:val="aff3"/>
        <w:rPr>
          <w:b/>
          <w:sz w:val="26"/>
          <w:szCs w:val="26"/>
        </w:rPr>
      </w:pPr>
      <w:bookmarkStart w:id="3" w:name="_Toc1745302"/>
    </w:p>
    <w:p w:rsidR="00DF5C81" w:rsidRPr="00A61FEF" w:rsidRDefault="00DF5C81" w:rsidP="00A61FEF">
      <w:pPr>
        <w:pStyle w:val="aff3"/>
        <w:rPr>
          <w:b/>
          <w:sz w:val="26"/>
          <w:szCs w:val="26"/>
        </w:rPr>
      </w:pPr>
      <w:r w:rsidRPr="00A61FEF">
        <w:rPr>
          <w:b/>
          <w:sz w:val="26"/>
          <w:szCs w:val="26"/>
        </w:rPr>
        <w:t>Нормативные правовые документы</w:t>
      </w:r>
      <w:bookmarkEnd w:id="3"/>
    </w:p>
    <w:p w:rsidR="00C63301" w:rsidRPr="00A61FEF" w:rsidRDefault="00C63301" w:rsidP="00A61FEF">
      <w:pPr>
        <w:pStyle w:val="aff3"/>
        <w:numPr>
          <w:ilvl w:val="0"/>
          <w:numId w:val="20"/>
        </w:numPr>
        <w:ind w:left="0" w:firstLine="360"/>
        <w:jc w:val="both"/>
        <w:rPr>
          <w:color w:val="000000"/>
          <w:sz w:val="26"/>
          <w:szCs w:val="26"/>
        </w:rPr>
      </w:pPr>
      <w:bookmarkStart w:id="4" w:name="_Toc1745303"/>
      <w:r w:rsidRPr="00A61FEF">
        <w:rPr>
          <w:color w:val="000000"/>
          <w:sz w:val="26"/>
          <w:szCs w:val="26"/>
        </w:rPr>
        <w:t xml:space="preserve">Федеральный закон от 29.12.2012 № 273-ФЗ «Об образовании в Российской Федерации»; </w:t>
      </w:r>
    </w:p>
    <w:p w:rsidR="00C63301" w:rsidRPr="00C63301" w:rsidRDefault="00C63301" w:rsidP="00A61FEF">
      <w:pPr>
        <w:pStyle w:val="a4"/>
        <w:numPr>
          <w:ilvl w:val="0"/>
          <w:numId w:val="20"/>
        </w:numPr>
        <w:autoSpaceDE w:val="0"/>
        <w:autoSpaceDN w:val="0"/>
        <w:adjustRightInd w:val="0"/>
        <w:spacing w:after="31" w:line="240" w:lineRule="auto"/>
        <w:ind w:left="0" w:firstLine="36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П</w:t>
      </w:r>
      <w:r w:rsidRPr="00C63301">
        <w:rPr>
          <w:rFonts w:ascii="Times New Roman" w:hAnsi="Times New Roman" w:cs="Times New Roman"/>
          <w:color w:val="000000"/>
          <w:sz w:val="26"/>
          <w:szCs w:val="26"/>
        </w:rPr>
        <w:t xml:space="preserve">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roofErr w:type="gramEnd"/>
    </w:p>
    <w:p w:rsidR="00C63301" w:rsidRPr="00C63301" w:rsidRDefault="00C63301" w:rsidP="00A61FEF">
      <w:pPr>
        <w:pStyle w:val="a4"/>
        <w:numPr>
          <w:ilvl w:val="0"/>
          <w:numId w:val="20"/>
        </w:numPr>
        <w:autoSpaceDE w:val="0"/>
        <w:autoSpaceDN w:val="0"/>
        <w:adjustRightInd w:val="0"/>
        <w:spacing w:after="31" w:line="240" w:lineRule="auto"/>
        <w:ind w:left="0"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C63301">
        <w:rPr>
          <w:rFonts w:ascii="Times New Roman" w:hAnsi="Times New Roman" w:cs="Times New Roman"/>
          <w:color w:val="000000"/>
          <w:sz w:val="26"/>
          <w:szCs w:val="26"/>
        </w:rPr>
        <w:t xml:space="preserve">остановление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w:t>
      </w:r>
    </w:p>
    <w:p w:rsidR="00C63301" w:rsidRPr="00C63301" w:rsidRDefault="00C63301" w:rsidP="00A61FEF">
      <w:pPr>
        <w:pStyle w:val="a4"/>
        <w:numPr>
          <w:ilvl w:val="0"/>
          <w:numId w:val="20"/>
        </w:numPr>
        <w:autoSpaceDE w:val="0"/>
        <w:autoSpaceDN w:val="0"/>
        <w:adjustRightInd w:val="0"/>
        <w:spacing w:after="31" w:line="240" w:lineRule="auto"/>
        <w:ind w:left="0"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C63301">
        <w:rPr>
          <w:rFonts w:ascii="Times New Roman" w:hAnsi="Times New Roman" w:cs="Times New Roman"/>
          <w:color w:val="000000"/>
          <w:sz w:val="26"/>
          <w:szCs w:val="26"/>
        </w:rPr>
        <w:t xml:space="preserve">риказ Минпросвещения России и </w:t>
      </w:r>
      <w:proofErr w:type="spellStart"/>
      <w:r w:rsidRPr="00C63301">
        <w:rPr>
          <w:rFonts w:ascii="Times New Roman" w:hAnsi="Times New Roman" w:cs="Times New Roman"/>
          <w:color w:val="000000"/>
          <w:sz w:val="26"/>
          <w:szCs w:val="26"/>
        </w:rPr>
        <w:t>Рособрнадзора</w:t>
      </w:r>
      <w:proofErr w:type="spellEnd"/>
      <w:r w:rsidRPr="00C63301">
        <w:rPr>
          <w:rFonts w:ascii="Times New Roman" w:hAnsi="Times New Roman" w:cs="Times New Roman"/>
          <w:color w:val="000000"/>
          <w:sz w:val="26"/>
          <w:szCs w:val="26"/>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C63301" w:rsidRPr="00C63301" w:rsidRDefault="00C63301" w:rsidP="00A61FEF">
      <w:pPr>
        <w:pStyle w:val="a4"/>
        <w:numPr>
          <w:ilvl w:val="0"/>
          <w:numId w:val="20"/>
        </w:numPr>
        <w:autoSpaceDE w:val="0"/>
        <w:autoSpaceDN w:val="0"/>
        <w:adjustRightInd w:val="0"/>
        <w:spacing w:after="0" w:line="240" w:lineRule="auto"/>
        <w:ind w:left="0" w:firstLine="426"/>
        <w:jc w:val="both"/>
        <w:rPr>
          <w:rFonts w:ascii="Times New Roman" w:hAnsi="Times New Roman" w:cs="Times New Roman"/>
          <w:color w:val="000000"/>
          <w:sz w:val="26"/>
          <w:szCs w:val="26"/>
        </w:rPr>
      </w:pPr>
      <w:r w:rsidRPr="00C63301">
        <w:rPr>
          <w:rFonts w:ascii="Times New Roman" w:hAnsi="Times New Roman" w:cs="Times New Roman"/>
          <w:color w:val="000000"/>
          <w:sz w:val="26"/>
          <w:szCs w:val="26"/>
        </w:rPr>
        <w:t xml:space="preserve">Особенности проведения государственной итоговой аттестации по образовательным программам среднего общего образования в 2021 году, утвержденные приказом Министерства просвещения Российской Федерации и Федеральной службы по надзору в сфере образования и науки от 16 марта 2021 г. № 105/307 (зарегистрирован Министерством юстиции Российской Федерации 2 апреля 2021 г., регистрационный № 62971). </w:t>
      </w:r>
    </w:p>
    <w:p w:rsidR="00365576" w:rsidRPr="006C5F30" w:rsidRDefault="00584B8F" w:rsidP="009F29F9">
      <w:pPr>
        <w:pStyle w:val="2"/>
        <w:numPr>
          <w:ilvl w:val="0"/>
          <w:numId w:val="0"/>
        </w:numPr>
        <w:ind w:firstLine="709"/>
        <w:jc w:val="both"/>
        <w:rPr>
          <w:sz w:val="26"/>
          <w:szCs w:val="26"/>
        </w:rPr>
      </w:pPr>
      <w:r w:rsidRPr="006C5F30">
        <w:rPr>
          <w:sz w:val="26"/>
          <w:szCs w:val="26"/>
        </w:rPr>
        <w:t>О</w:t>
      </w:r>
      <w:r w:rsidR="00E932CF" w:rsidRPr="006C5F30">
        <w:rPr>
          <w:sz w:val="26"/>
          <w:szCs w:val="26"/>
        </w:rPr>
        <w:t>рганизаци</w:t>
      </w:r>
      <w:r w:rsidRPr="006C5F30">
        <w:rPr>
          <w:sz w:val="26"/>
          <w:szCs w:val="26"/>
        </w:rPr>
        <w:t>я</w:t>
      </w:r>
      <w:r w:rsidR="00E932CF" w:rsidRPr="006C5F30">
        <w:rPr>
          <w:sz w:val="26"/>
          <w:szCs w:val="26"/>
        </w:rPr>
        <w:t xml:space="preserve"> и </w:t>
      </w:r>
      <w:r w:rsidRPr="006C5F30">
        <w:rPr>
          <w:sz w:val="26"/>
          <w:szCs w:val="26"/>
        </w:rPr>
        <w:t xml:space="preserve">проведение </w:t>
      </w:r>
      <w:r w:rsidR="00E932CF" w:rsidRPr="006C5F30">
        <w:rPr>
          <w:sz w:val="26"/>
          <w:szCs w:val="26"/>
        </w:rPr>
        <w:t>ЕГЭ</w:t>
      </w:r>
      <w:r w:rsidR="009B5B6D" w:rsidRPr="006C5F30">
        <w:rPr>
          <w:sz w:val="26"/>
          <w:szCs w:val="26"/>
        </w:rPr>
        <w:t xml:space="preserve"> с использованием </w:t>
      </w:r>
      <w:r w:rsidR="009F29F9">
        <w:rPr>
          <w:sz w:val="26"/>
          <w:szCs w:val="26"/>
        </w:rPr>
        <w:t xml:space="preserve">передачи ЭМ по сети «Интернет», </w:t>
      </w:r>
      <w:r w:rsidR="009B5B6D" w:rsidRPr="006C5F30">
        <w:rPr>
          <w:sz w:val="26"/>
          <w:szCs w:val="26"/>
        </w:rPr>
        <w:t xml:space="preserve">печати полного комплекта </w:t>
      </w:r>
      <w:r w:rsidRPr="006C5F30">
        <w:rPr>
          <w:sz w:val="26"/>
          <w:szCs w:val="26"/>
        </w:rPr>
        <w:t>ЭМ</w:t>
      </w:r>
      <w:bookmarkEnd w:id="4"/>
      <w:r w:rsidR="0018590C">
        <w:rPr>
          <w:rStyle w:val="aa"/>
          <w:sz w:val="26"/>
          <w:szCs w:val="26"/>
        </w:rPr>
        <w:footnoteReference w:id="1"/>
      </w:r>
    </w:p>
    <w:p w:rsidR="00E22315" w:rsidRPr="006C5F30" w:rsidRDefault="00584B8F" w:rsidP="009B5B6D">
      <w:pPr>
        <w:spacing w:after="0" w:line="240" w:lineRule="auto"/>
        <w:ind w:firstLine="709"/>
        <w:jc w:val="both"/>
        <w:rPr>
          <w:rFonts w:ascii="Times New Roman" w:eastAsia="Calibri" w:hAnsi="Times New Roman" w:cs="Times New Roman"/>
          <w:sz w:val="26"/>
          <w:szCs w:val="26"/>
          <w:lang w:eastAsia="ru-RU"/>
        </w:rPr>
      </w:pPr>
      <w:r w:rsidRPr="006C5F30">
        <w:rPr>
          <w:rFonts w:ascii="Times New Roman" w:eastAsia="Calibri" w:hAnsi="Times New Roman" w:cs="Times New Roman"/>
          <w:sz w:val="26"/>
          <w:szCs w:val="26"/>
          <w:lang w:eastAsia="ru-RU"/>
        </w:rPr>
        <w:t>Во всех ППЭ</w:t>
      </w:r>
      <w:r w:rsidR="009B5B6D" w:rsidRPr="006C5F30">
        <w:rPr>
          <w:rFonts w:ascii="Times New Roman" w:eastAsia="Calibri" w:hAnsi="Times New Roman" w:cs="Times New Roman"/>
          <w:sz w:val="26"/>
          <w:szCs w:val="26"/>
          <w:lang w:eastAsia="ru-RU"/>
        </w:rPr>
        <w:t xml:space="preserve"> </w:t>
      </w:r>
      <w:r w:rsidRPr="006C5F30">
        <w:rPr>
          <w:rFonts w:ascii="Times New Roman" w:eastAsia="Calibri" w:hAnsi="Times New Roman" w:cs="Times New Roman"/>
          <w:sz w:val="26"/>
          <w:szCs w:val="26"/>
          <w:lang w:eastAsia="ru-RU"/>
        </w:rPr>
        <w:t>использу</w:t>
      </w:r>
      <w:r w:rsidR="000A49EF" w:rsidRPr="006C5F30">
        <w:rPr>
          <w:rFonts w:ascii="Times New Roman" w:eastAsia="Calibri" w:hAnsi="Times New Roman" w:cs="Times New Roman"/>
          <w:sz w:val="26"/>
          <w:szCs w:val="26"/>
          <w:lang w:eastAsia="ru-RU"/>
        </w:rPr>
        <w:t>ю</w:t>
      </w:r>
      <w:r w:rsidRPr="006C5F30">
        <w:rPr>
          <w:rFonts w:ascii="Times New Roman" w:eastAsia="Calibri" w:hAnsi="Times New Roman" w:cs="Times New Roman"/>
          <w:sz w:val="26"/>
          <w:szCs w:val="26"/>
          <w:lang w:eastAsia="ru-RU"/>
        </w:rPr>
        <w:t>тся</w:t>
      </w:r>
      <w:r w:rsidR="009B5B6D" w:rsidRPr="006C5F30">
        <w:rPr>
          <w:rFonts w:ascii="Times New Roman" w:eastAsia="Calibri" w:hAnsi="Times New Roman" w:cs="Times New Roman"/>
          <w:sz w:val="26"/>
          <w:szCs w:val="26"/>
          <w:lang w:eastAsia="ru-RU"/>
        </w:rPr>
        <w:t xml:space="preserve"> </w:t>
      </w:r>
      <w:r w:rsidR="00E22315" w:rsidRPr="006C5F30">
        <w:rPr>
          <w:rFonts w:ascii="Times New Roman" w:eastAsia="Calibri" w:hAnsi="Times New Roman" w:cs="Times New Roman"/>
          <w:sz w:val="26"/>
          <w:szCs w:val="26"/>
          <w:lang w:eastAsia="ru-RU"/>
        </w:rPr>
        <w:t xml:space="preserve">технология доставки ЭМ по сети «Интернет», </w:t>
      </w:r>
      <w:r w:rsidR="009B5B6D" w:rsidRPr="006C5F30">
        <w:rPr>
          <w:rFonts w:ascii="Times New Roman" w:eastAsia="Calibri" w:hAnsi="Times New Roman" w:cs="Times New Roman"/>
          <w:sz w:val="26"/>
          <w:szCs w:val="26"/>
          <w:lang w:eastAsia="ru-RU"/>
        </w:rPr>
        <w:t xml:space="preserve">печати полного комплекта </w:t>
      </w:r>
      <w:r w:rsidR="00942C54" w:rsidRPr="006C5F30">
        <w:rPr>
          <w:rFonts w:ascii="Times New Roman" w:eastAsia="Calibri" w:hAnsi="Times New Roman" w:cs="Times New Roman"/>
          <w:sz w:val="26"/>
          <w:szCs w:val="26"/>
          <w:lang w:eastAsia="ru-RU"/>
        </w:rPr>
        <w:t>ЭМ</w:t>
      </w:r>
      <w:r w:rsidR="009B5B6D" w:rsidRPr="006C5F30">
        <w:rPr>
          <w:rFonts w:ascii="Times New Roman" w:eastAsia="Calibri" w:hAnsi="Times New Roman" w:cs="Times New Roman"/>
          <w:sz w:val="26"/>
          <w:szCs w:val="26"/>
          <w:lang w:eastAsia="ru-RU"/>
        </w:rPr>
        <w:t xml:space="preserve"> </w:t>
      </w:r>
      <w:r w:rsidR="009035E0" w:rsidRPr="006C5F30">
        <w:rPr>
          <w:rFonts w:ascii="Times New Roman" w:eastAsia="Calibri" w:hAnsi="Times New Roman" w:cs="Times New Roman"/>
          <w:sz w:val="26"/>
          <w:szCs w:val="26"/>
          <w:lang w:eastAsia="ru-RU"/>
        </w:rPr>
        <w:t xml:space="preserve">в ППЭ </w:t>
      </w:r>
      <w:r w:rsidR="009B5B6D" w:rsidRPr="006C5F30">
        <w:rPr>
          <w:rFonts w:ascii="Times New Roman" w:eastAsia="Calibri" w:hAnsi="Times New Roman" w:cs="Times New Roman"/>
          <w:sz w:val="26"/>
          <w:szCs w:val="26"/>
          <w:lang w:eastAsia="ru-RU"/>
        </w:rPr>
        <w:t>(далее – печать ЭМ)</w:t>
      </w:r>
      <w:r w:rsidR="00E22315" w:rsidRPr="006C5F30">
        <w:rPr>
          <w:rFonts w:ascii="Times New Roman" w:eastAsia="Calibri" w:hAnsi="Times New Roman" w:cs="Times New Roman"/>
          <w:sz w:val="26"/>
          <w:szCs w:val="26"/>
          <w:lang w:eastAsia="ru-RU"/>
        </w:rPr>
        <w:t xml:space="preserve"> и перевода бланков ответов участников  экзамена в электронный вид в штабе ППЭ.</w:t>
      </w:r>
    </w:p>
    <w:p w:rsidR="00E22315" w:rsidRPr="006C5F30"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Для проведения экзамена с использованием указанных технологий используется следующее специализированное программное обеспечение: </w:t>
      </w:r>
    </w:p>
    <w:p w:rsidR="00E22315" w:rsidRPr="006C5F30" w:rsidRDefault="00E22315" w:rsidP="00E22315">
      <w:pPr>
        <w:autoSpaceDE w:val="0"/>
        <w:autoSpaceDN w:val="0"/>
        <w:adjustRightInd w:val="0"/>
        <w:spacing w:after="34"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Станция авторизации – устанавливается на компьютере в Штабе ППЭ, позволяет получать ЭМ по сети «Интернет», получать ключи доступа к ЭМ для расшифровки ЭМ, передавать отсканированные образы бланков в РЦОИ, передавать статусы подготовки и проведения экзамена в систему мониторинга готовности ППЭ и др</w:t>
      </w:r>
      <w:r w:rsidR="00887F47" w:rsidRPr="006C5F30">
        <w:rPr>
          <w:rFonts w:ascii="Times New Roman" w:hAnsi="Times New Roman" w:cs="Times New Roman"/>
          <w:color w:val="000000"/>
          <w:sz w:val="26"/>
          <w:szCs w:val="26"/>
        </w:rPr>
        <w:t>угие</w:t>
      </w:r>
      <w:r w:rsidRPr="006C5F30">
        <w:rPr>
          <w:rFonts w:ascii="Times New Roman" w:hAnsi="Times New Roman" w:cs="Times New Roman"/>
          <w:color w:val="000000"/>
          <w:sz w:val="26"/>
          <w:szCs w:val="26"/>
        </w:rPr>
        <w:t xml:space="preserve"> функции; </w:t>
      </w:r>
    </w:p>
    <w:p w:rsidR="00E22315" w:rsidRPr="006C5F30" w:rsidRDefault="00E22315" w:rsidP="00E22315">
      <w:pPr>
        <w:autoSpaceDE w:val="0"/>
        <w:autoSpaceDN w:val="0"/>
        <w:adjustRightInd w:val="0"/>
        <w:spacing w:after="34"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 Станция </w:t>
      </w:r>
      <w:r w:rsidR="0019313C" w:rsidRPr="006C5F30">
        <w:rPr>
          <w:rFonts w:ascii="Times New Roman" w:hAnsi="Times New Roman" w:cs="Times New Roman"/>
          <w:color w:val="000000"/>
          <w:sz w:val="26"/>
          <w:szCs w:val="26"/>
        </w:rPr>
        <w:t>печати ЭМ</w:t>
      </w:r>
      <w:r w:rsidRPr="006C5F30">
        <w:rPr>
          <w:rFonts w:ascii="Times New Roman" w:hAnsi="Times New Roman" w:cs="Times New Roman"/>
          <w:color w:val="000000"/>
          <w:sz w:val="26"/>
          <w:szCs w:val="26"/>
        </w:rPr>
        <w:t xml:space="preserve"> – устанавливается на компьютерах в аудиториях, позволяет расшифровывать и распечатывать ЭМ, полученные в электронном виде; </w:t>
      </w:r>
    </w:p>
    <w:p w:rsidR="00E22315" w:rsidRPr="006C5F30"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 Станция сканирования в ППЭ – устанавливается на компьютере в Штабе ППЭ и позволяет осуществлять сканирование бланков </w:t>
      </w:r>
      <w:r w:rsidR="008B5929">
        <w:rPr>
          <w:rFonts w:ascii="Times New Roman" w:hAnsi="Times New Roman" w:cs="Times New Roman"/>
          <w:color w:val="000000"/>
          <w:sz w:val="26"/>
          <w:szCs w:val="26"/>
        </w:rPr>
        <w:t>ЕГЭ</w:t>
      </w:r>
      <w:r w:rsidRPr="006C5F30">
        <w:rPr>
          <w:rFonts w:ascii="Times New Roman" w:hAnsi="Times New Roman" w:cs="Times New Roman"/>
          <w:color w:val="000000"/>
          <w:sz w:val="26"/>
          <w:szCs w:val="26"/>
        </w:rPr>
        <w:t xml:space="preserve"> участников экзамена, форм, заполняемых в аудитории и Штабе ППЭ.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Для обеспечения доставки ЭМ по сети «Интернет» ОИВ подают заявки на обеспечение электронными ЭМ. При использовании бумажной технологии заявка на ЭМ формируется отдельно.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Комплекты ЭМ, содержащие КИМ и набор бланков ответов, формируются в электронном </w:t>
      </w:r>
      <w:proofErr w:type="gramStart"/>
      <w:r w:rsidRPr="0055558D">
        <w:rPr>
          <w:rFonts w:ascii="Times New Roman" w:hAnsi="Times New Roman" w:cs="Times New Roman"/>
          <w:color w:val="000000"/>
          <w:sz w:val="26"/>
          <w:szCs w:val="26"/>
        </w:rPr>
        <w:t>виде</w:t>
      </w:r>
      <w:proofErr w:type="gramEnd"/>
      <w:r w:rsidRPr="0055558D">
        <w:rPr>
          <w:rFonts w:ascii="Times New Roman" w:hAnsi="Times New Roman" w:cs="Times New Roman"/>
          <w:color w:val="000000"/>
          <w:sz w:val="26"/>
          <w:szCs w:val="26"/>
        </w:rPr>
        <w:t xml:space="preserve"> при этом каждый электронный КИМ и набор бланков является уникальным.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При печати комплекта ЭМ используется черно-белая односторонняя печать. Оборотная сторона листа не используется для записи ответов на задания КИМ.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В комплект бланков ЕГЭ входит бланк регистрации, бланк ответов № 1, бланк ответов № 2 (лист 1 и лист 2). </w:t>
      </w:r>
    </w:p>
    <w:p w:rsidR="00E22315" w:rsidRPr="006C5F30"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6C5F30">
        <w:rPr>
          <w:rFonts w:ascii="Times New Roman" w:hAnsi="Times New Roman" w:cs="Times New Roman"/>
          <w:color w:val="000000"/>
          <w:sz w:val="26"/>
          <w:szCs w:val="26"/>
        </w:rPr>
        <w:t xml:space="preserve">Электронные ЭМ шифруются пакетами по 5 штук (интернет-пакеты) и автоматически распределяются по ППЭ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 </w:t>
      </w:r>
      <w:proofErr w:type="gramEnd"/>
    </w:p>
    <w:p w:rsidR="00E22315" w:rsidRPr="006C5F30" w:rsidRDefault="00E22315" w:rsidP="00E22315">
      <w:pPr>
        <w:spacing w:after="0"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На каждую дату для каждого предмета экзамена предоставляется интернет-пакет, содержащий ЭМ для всех аудиторий ППЭ (включая задание по </w:t>
      </w:r>
      <w:proofErr w:type="spellStart"/>
      <w:r w:rsidRPr="006C5F30">
        <w:rPr>
          <w:rFonts w:ascii="Times New Roman" w:hAnsi="Times New Roman" w:cs="Times New Roman"/>
          <w:color w:val="000000"/>
          <w:sz w:val="26"/>
          <w:szCs w:val="26"/>
        </w:rPr>
        <w:t>аудированию</w:t>
      </w:r>
      <w:proofErr w:type="spellEnd"/>
      <w:r w:rsidRPr="006C5F30">
        <w:rPr>
          <w:rFonts w:ascii="Times New Roman" w:hAnsi="Times New Roman" w:cs="Times New Roman"/>
          <w:color w:val="000000"/>
          <w:sz w:val="26"/>
          <w:szCs w:val="26"/>
        </w:rPr>
        <w:t xml:space="preserve"> письменной части экзамена по иностранным языкам), а также резервные комплекты ЭМ для использования на резервных станциях </w:t>
      </w:r>
      <w:r w:rsidR="008B5929">
        <w:rPr>
          <w:rFonts w:ascii="Times New Roman" w:hAnsi="Times New Roman" w:cs="Times New Roman"/>
          <w:color w:val="000000"/>
          <w:sz w:val="26"/>
          <w:szCs w:val="26"/>
        </w:rPr>
        <w:t>печати</w:t>
      </w:r>
      <w:r w:rsidRPr="006C5F30">
        <w:rPr>
          <w:rFonts w:ascii="Times New Roman" w:hAnsi="Times New Roman" w:cs="Times New Roman"/>
          <w:color w:val="000000"/>
          <w:sz w:val="26"/>
          <w:szCs w:val="26"/>
        </w:rPr>
        <w:t xml:space="preserve"> или в случае недостатка ЭМ на задействованных (основных или резервных) станциях.</w:t>
      </w:r>
    </w:p>
    <w:p w:rsid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Для процедуры расшифровки </w:t>
      </w:r>
      <w:proofErr w:type="gramStart"/>
      <w:r w:rsidRPr="0055558D">
        <w:rPr>
          <w:rFonts w:ascii="Times New Roman" w:hAnsi="Times New Roman" w:cs="Times New Roman"/>
          <w:color w:val="000000"/>
          <w:sz w:val="26"/>
          <w:szCs w:val="26"/>
        </w:rPr>
        <w:t>электронных</w:t>
      </w:r>
      <w:proofErr w:type="gramEnd"/>
      <w:r w:rsidRPr="0055558D">
        <w:rPr>
          <w:rFonts w:ascii="Times New Roman" w:hAnsi="Times New Roman" w:cs="Times New Roman"/>
          <w:color w:val="000000"/>
          <w:sz w:val="26"/>
          <w:szCs w:val="26"/>
        </w:rPr>
        <w:t xml:space="preserve"> ЭМ необходимо наличие ключа доступа к ЭМ и </w:t>
      </w:r>
      <w:proofErr w:type="spellStart"/>
      <w:r w:rsidRPr="0055558D">
        <w:rPr>
          <w:rFonts w:ascii="Times New Roman" w:hAnsi="Times New Roman" w:cs="Times New Roman"/>
          <w:color w:val="000000"/>
          <w:sz w:val="26"/>
          <w:szCs w:val="26"/>
        </w:rPr>
        <w:t>токена</w:t>
      </w:r>
      <w:proofErr w:type="spellEnd"/>
      <w:r w:rsidRPr="0055558D">
        <w:rPr>
          <w:rFonts w:ascii="Times New Roman" w:hAnsi="Times New Roman" w:cs="Times New Roman"/>
          <w:color w:val="000000"/>
          <w:sz w:val="26"/>
          <w:szCs w:val="26"/>
        </w:rPr>
        <w:t xml:space="preserve"> члена ГЭК. </w:t>
      </w:r>
    </w:p>
    <w:p w:rsidR="009A5847" w:rsidRPr="009A5847" w:rsidRDefault="009A5847"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A5847">
        <w:rPr>
          <w:rFonts w:ascii="Times New Roman" w:hAnsi="Times New Roman" w:cs="Times New Roman"/>
          <w:sz w:val="26"/>
          <w:szCs w:val="26"/>
        </w:rPr>
        <w:t xml:space="preserve">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9A5847">
        <w:rPr>
          <w:rFonts w:ascii="Times New Roman" w:hAnsi="Times New Roman" w:cs="Times New Roman"/>
          <w:sz w:val="26"/>
          <w:szCs w:val="26"/>
        </w:rPr>
        <w:t>токен</w:t>
      </w:r>
      <w:proofErr w:type="spellEnd"/>
      <w:r w:rsidRPr="009A5847">
        <w:rPr>
          <w:rFonts w:ascii="Times New Roman" w:hAnsi="Times New Roman" w:cs="Times New Roman"/>
          <w:sz w:val="26"/>
          <w:szCs w:val="26"/>
        </w:rPr>
        <w:t xml:space="preserve"> члена ГЭК.</w:t>
      </w:r>
    </w:p>
    <w:p w:rsidR="00E22315" w:rsidRPr="00C63301" w:rsidRDefault="00E22315" w:rsidP="00E2231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55558D">
        <w:rPr>
          <w:rFonts w:ascii="Times New Roman" w:hAnsi="Times New Roman" w:cs="Times New Roman"/>
          <w:color w:val="000000"/>
          <w:sz w:val="26"/>
          <w:szCs w:val="26"/>
        </w:rPr>
        <w:t xml:space="preserve">Количество членов ГЭК, назначенных в ППЭ, определяется из расчета один член ГЭК на каждые пять аудиторий, но не менее двух членов ГЭК на </w:t>
      </w:r>
      <w:r w:rsidRPr="0055558D">
        <w:rPr>
          <w:rFonts w:ascii="Times New Roman" w:hAnsi="Times New Roman" w:cs="Times New Roman"/>
          <w:sz w:val="26"/>
          <w:szCs w:val="26"/>
        </w:rPr>
        <w:t xml:space="preserve">ППЭ. Количество технических специалистов в день проведения </w:t>
      </w:r>
      <w:r w:rsidRPr="009A5847">
        <w:rPr>
          <w:rFonts w:ascii="Times New Roman" w:hAnsi="Times New Roman" w:cs="Times New Roman"/>
          <w:sz w:val="26"/>
          <w:szCs w:val="26"/>
        </w:rPr>
        <w:t xml:space="preserve">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 </w:t>
      </w:r>
    </w:p>
    <w:p w:rsidR="00E22315" w:rsidRDefault="00E22315" w:rsidP="00E22315">
      <w:pPr>
        <w:spacing w:after="0" w:line="240" w:lineRule="auto"/>
        <w:ind w:firstLine="709"/>
        <w:jc w:val="both"/>
        <w:rPr>
          <w:rFonts w:ascii="Times New Roman" w:hAnsi="Times New Roman" w:cs="Times New Roman"/>
          <w:color w:val="000000"/>
          <w:sz w:val="26"/>
          <w:szCs w:val="26"/>
        </w:rPr>
      </w:pPr>
      <w:r w:rsidRPr="009A5847">
        <w:rPr>
          <w:rFonts w:ascii="Times New Roman" w:hAnsi="Times New Roman" w:cs="Times New Roman"/>
          <w:b/>
          <w:bCs/>
          <w:sz w:val="26"/>
          <w:szCs w:val="26"/>
        </w:rPr>
        <w:t xml:space="preserve">ВАЖНО: </w:t>
      </w:r>
      <w:r w:rsidRPr="009A5847">
        <w:rPr>
          <w:rFonts w:ascii="Times New Roman" w:hAnsi="Times New Roman" w:cs="Times New Roman"/>
          <w:sz w:val="26"/>
          <w:szCs w:val="26"/>
        </w:rPr>
        <w:t>при записи ответов на задания нельзя использовать оборотную сторону бланков ЕГЭ, т</w:t>
      </w:r>
      <w:r w:rsidR="00887F47" w:rsidRPr="009A5847">
        <w:rPr>
          <w:rFonts w:ascii="Times New Roman" w:hAnsi="Times New Roman" w:cs="Times New Roman"/>
          <w:sz w:val="26"/>
          <w:szCs w:val="26"/>
        </w:rPr>
        <w:t xml:space="preserve">ак </w:t>
      </w:r>
      <w:r w:rsidRPr="009A5847">
        <w:rPr>
          <w:rFonts w:ascii="Times New Roman" w:hAnsi="Times New Roman" w:cs="Times New Roman"/>
          <w:sz w:val="26"/>
          <w:szCs w:val="26"/>
        </w:rPr>
        <w:t>к</w:t>
      </w:r>
      <w:r w:rsidR="00887F47" w:rsidRPr="009A5847">
        <w:rPr>
          <w:rFonts w:ascii="Times New Roman" w:hAnsi="Times New Roman" w:cs="Times New Roman"/>
          <w:sz w:val="26"/>
          <w:szCs w:val="26"/>
        </w:rPr>
        <w:t>ак</w:t>
      </w:r>
      <w:r w:rsidRPr="009A5847">
        <w:rPr>
          <w:rFonts w:ascii="Times New Roman" w:hAnsi="Times New Roman" w:cs="Times New Roman"/>
          <w:sz w:val="26"/>
          <w:szCs w:val="26"/>
        </w:rPr>
        <w:t xml:space="preserve"> все бланки ЕГЭ являются односторонними. Все записи ведутся только на лицевой стороне (для записи развернутых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КК также не будет принимать апелляции по вопросам записей на оборотной стороне бланков ЕГЭ как апелляции по вопросам, связанным с неправильным заполнением бланков ЕГЭ (п. 97 Порядка).</w:t>
      </w:r>
    </w:p>
    <w:p w:rsidR="00365576" w:rsidRPr="00A61FEF" w:rsidRDefault="00E932CF" w:rsidP="00A61FEF">
      <w:pPr>
        <w:pStyle w:val="aff3"/>
        <w:ind w:firstLine="709"/>
        <w:jc w:val="both"/>
        <w:rPr>
          <w:b/>
          <w:sz w:val="26"/>
          <w:szCs w:val="26"/>
        </w:rPr>
      </w:pPr>
      <w:bookmarkStart w:id="5" w:name="_Toc1745304"/>
      <w:r w:rsidRPr="00A61FEF">
        <w:rPr>
          <w:b/>
          <w:sz w:val="26"/>
          <w:szCs w:val="26"/>
        </w:rPr>
        <w:t>Лица, привлекаемые к проведению ЕГЭ</w:t>
      </w:r>
      <w:bookmarkEnd w:id="5"/>
    </w:p>
    <w:p w:rsidR="00530D87" w:rsidRPr="00E22315"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E22315">
        <w:rPr>
          <w:rFonts w:ascii="Times New Roman" w:eastAsia="Calibri" w:hAnsi="Times New Roman" w:cs="Times New Roman"/>
          <w:b/>
          <w:bCs/>
          <w:sz w:val="26"/>
          <w:szCs w:val="26"/>
          <w:lang w:eastAsia="ru-RU"/>
        </w:rPr>
        <w:t>В день проведения экзамена в ППЭ присутствуют:</w:t>
      </w:r>
    </w:p>
    <w:p w:rsidR="00E22315"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E22315">
        <w:rPr>
          <w:rFonts w:ascii="Times New Roman" w:eastAsia="Times New Roman" w:hAnsi="Times New Roman" w:cs="Times New Roman"/>
          <w:color w:val="000000"/>
          <w:sz w:val="26"/>
          <w:szCs w:val="26"/>
          <w:lang w:eastAsia="ru-RU"/>
        </w:rPr>
        <w:t xml:space="preserve">а) </w:t>
      </w:r>
      <w:r w:rsidR="00E22315" w:rsidRPr="00E22315">
        <w:rPr>
          <w:rFonts w:ascii="Times New Roman" w:eastAsia="Times New Roman" w:hAnsi="Times New Roman" w:cs="Times New Roman"/>
          <w:color w:val="000000"/>
          <w:sz w:val="26"/>
          <w:szCs w:val="26"/>
          <w:lang w:eastAsia="ru-RU"/>
        </w:rPr>
        <w:t>руководитель образовательной организации</w:t>
      </w:r>
      <w:r w:rsidR="007D52B8">
        <w:rPr>
          <w:rFonts w:ascii="Times New Roman" w:eastAsia="Times New Roman" w:hAnsi="Times New Roman" w:cs="Times New Roman"/>
          <w:color w:val="000000"/>
          <w:sz w:val="26"/>
          <w:szCs w:val="26"/>
          <w:lang w:eastAsia="ru-RU"/>
        </w:rPr>
        <w:t xml:space="preserve"> (далее – ОО)</w:t>
      </w:r>
      <w:r w:rsidR="00E22315" w:rsidRPr="00E22315">
        <w:rPr>
          <w:rFonts w:ascii="Times New Roman" w:eastAsia="Times New Roman" w:hAnsi="Times New Roman" w:cs="Times New Roman"/>
          <w:color w:val="000000"/>
          <w:sz w:val="26"/>
          <w:szCs w:val="26"/>
          <w:lang w:eastAsia="ru-RU"/>
        </w:rPr>
        <w:t>,</w:t>
      </w:r>
      <w:r w:rsidR="00E22315" w:rsidRPr="00E22315">
        <w:rPr>
          <w:rFonts w:ascii="Times New Roman" w:eastAsia="Times New Roman" w:hAnsi="Times New Roman" w:cs="Times New Roman"/>
          <w:sz w:val="26"/>
          <w:szCs w:val="26"/>
          <w:lang w:eastAsia="ru-RU"/>
        </w:rPr>
        <w:t xml:space="preserve"> </w:t>
      </w:r>
      <w:r w:rsidR="00E22315" w:rsidRPr="00E22315">
        <w:rPr>
          <w:rFonts w:ascii="Times New Roman" w:eastAsia="Times New Roman" w:hAnsi="Times New Roman" w:cs="Times New Roman"/>
          <w:color w:val="000000"/>
          <w:sz w:val="26"/>
          <w:szCs w:val="26"/>
          <w:lang w:eastAsia="ru-RU"/>
        </w:rPr>
        <w:t>в</w:t>
      </w:r>
      <w:r w:rsidR="00E22315" w:rsidRPr="00E22315">
        <w:rPr>
          <w:rFonts w:ascii="Times New Roman" w:eastAsia="Times New Roman" w:hAnsi="Times New Roman" w:cs="Times New Roman"/>
          <w:sz w:val="26"/>
          <w:szCs w:val="26"/>
          <w:lang w:eastAsia="ru-RU"/>
        </w:rPr>
        <w:t> </w:t>
      </w:r>
      <w:r w:rsidR="00E22315" w:rsidRPr="00E22315">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 находится в Штабе ППЭ);</w:t>
      </w:r>
    </w:p>
    <w:p w:rsidR="00E22315" w:rsidRPr="00E22315" w:rsidRDefault="00530D87" w:rsidP="00E2231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E22315">
        <w:rPr>
          <w:rFonts w:ascii="Times New Roman" w:eastAsia="Times New Roman" w:hAnsi="Times New Roman" w:cs="Times New Roman"/>
          <w:color w:val="000000"/>
          <w:sz w:val="26"/>
          <w:szCs w:val="26"/>
          <w:lang w:eastAsia="ru-RU"/>
        </w:rPr>
        <w:t xml:space="preserve">б) </w:t>
      </w:r>
      <w:r w:rsidR="00E22315" w:rsidRPr="00E22315">
        <w:rPr>
          <w:rFonts w:ascii="Times New Roman" w:eastAsia="Times New Roman" w:hAnsi="Times New Roman" w:cs="Times New Roman"/>
          <w:color w:val="000000"/>
          <w:sz w:val="26"/>
          <w:szCs w:val="26"/>
          <w:lang w:eastAsia="ru-RU"/>
        </w:rPr>
        <w:t>руководитель и организаторы ППЭ;</w:t>
      </w:r>
    </w:p>
    <w:p w:rsidR="00530D87" w:rsidRPr="008B5929" w:rsidRDefault="00E22315"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E22315">
        <w:rPr>
          <w:rFonts w:ascii="Times New Roman" w:eastAsia="Times New Roman" w:hAnsi="Times New Roman" w:cs="Times New Roman"/>
          <w:color w:val="000000"/>
          <w:sz w:val="26"/>
          <w:szCs w:val="26"/>
          <w:lang w:eastAsia="ru-RU"/>
        </w:rPr>
        <w:t xml:space="preserve">в) </w:t>
      </w:r>
      <w:r w:rsidR="008B5929" w:rsidRPr="008B5929">
        <w:rPr>
          <w:rFonts w:ascii="Times New Roman" w:hAnsi="Times New Roman" w:cs="Times New Roman"/>
          <w:sz w:val="26"/>
          <w:szCs w:val="26"/>
        </w:rPr>
        <w:t xml:space="preserve">не менее двух членов ГЭК (как минимум у одного члена ГЭК должен быть </w:t>
      </w:r>
      <w:proofErr w:type="spellStart"/>
      <w:r w:rsidR="008B5929" w:rsidRPr="008B5929">
        <w:rPr>
          <w:rFonts w:ascii="Times New Roman" w:hAnsi="Times New Roman" w:cs="Times New Roman"/>
          <w:sz w:val="26"/>
          <w:szCs w:val="26"/>
        </w:rPr>
        <w:t>токен</w:t>
      </w:r>
      <w:proofErr w:type="spellEnd"/>
      <w:r w:rsidR="008B5929" w:rsidRPr="008B5929">
        <w:rPr>
          <w:rFonts w:ascii="Times New Roman" w:hAnsi="Times New Roman" w:cs="Times New Roman"/>
          <w:sz w:val="26"/>
          <w:szCs w:val="26"/>
        </w:rPr>
        <w:t xml:space="preserve"> члена ГЭК);</w:t>
      </w:r>
    </w:p>
    <w:p w:rsidR="00530D87" w:rsidRPr="00E22315" w:rsidRDefault="00AD4C63"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E22315">
        <w:rPr>
          <w:rFonts w:ascii="Times New Roman" w:eastAsia="Times New Roman" w:hAnsi="Times New Roman" w:cs="Times New Roman"/>
          <w:color w:val="000000"/>
          <w:sz w:val="26"/>
          <w:szCs w:val="26"/>
          <w:lang w:eastAsia="ru-RU"/>
        </w:rPr>
        <w:t>г)</w:t>
      </w:r>
      <w:r w:rsidR="00B86CC8" w:rsidRPr="00E22315">
        <w:rPr>
          <w:rFonts w:ascii="Times New Roman" w:eastAsia="Times New Roman" w:hAnsi="Times New Roman" w:cs="Times New Roman"/>
          <w:color w:val="000000"/>
          <w:sz w:val="26"/>
          <w:szCs w:val="26"/>
          <w:lang w:eastAsia="ru-RU"/>
        </w:rPr>
        <w:t xml:space="preserve"> </w:t>
      </w:r>
      <w:r w:rsidRPr="00E22315">
        <w:rPr>
          <w:rFonts w:ascii="Times New Roman" w:eastAsia="Times New Roman" w:hAnsi="Times New Roman" w:cs="Times New Roman"/>
          <w:color w:val="000000"/>
          <w:sz w:val="26"/>
          <w:szCs w:val="26"/>
          <w:lang w:eastAsia="ru-RU"/>
        </w:rPr>
        <w:t xml:space="preserve">не менее </w:t>
      </w:r>
      <w:r w:rsidR="00923009">
        <w:rPr>
          <w:rFonts w:ascii="Times New Roman" w:eastAsia="Times New Roman" w:hAnsi="Times New Roman" w:cs="Times New Roman"/>
          <w:color w:val="000000"/>
          <w:sz w:val="26"/>
          <w:szCs w:val="26"/>
          <w:lang w:eastAsia="ru-RU"/>
        </w:rPr>
        <w:t>одного</w:t>
      </w:r>
      <w:r w:rsidRPr="00E22315">
        <w:rPr>
          <w:rFonts w:ascii="Times New Roman" w:eastAsia="Times New Roman" w:hAnsi="Times New Roman" w:cs="Times New Roman"/>
          <w:color w:val="000000"/>
          <w:sz w:val="26"/>
          <w:szCs w:val="26"/>
          <w:lang w:eastAsia="ru-RU"/>
        </w:rPr>
        <w:t xml:space="preserve"> техническ</w:t>
      </w:r>
      <w:r w:rsidR="00923009">
        <w:rPr>
          <w:rFonts w:ascii="Times New Roman" w:eastAsia="Times New Roman" w:hAnsi="Times New Roman" w:cs="Times New Roman"/>
          <w:color w:val="000000"/>
          <w:sz w:val="26"/>
          <w:szCs w:val="26"/>
          <w:lang w:eastAsia="ru-RU"/>
        </w:rPr>
        <w:t>ого</w:t>
      </w:r>
      <w:r w:rsidRPr="00E22315">
        <w:rPr>
          <w:rFonts w:ascii="Times New Roman" w:eastAsia="Times New Roman" w:hAnsi="Times New Roman" w:cs="Times New Roman"/>
          <w:color w:val="000000"/>
          <w:sz w:val="26"/>
          <w:szCs w:val="26"/>
          <w:lang w:eastAsia="ru-RU"/>
        </w:rPr>
        <w:t xml:space="preserve"> специалист</w:t>
      </w:r>
      <w:r w:rsidR="00923009">
        <w:rPr>
          <w:rFonts w:ascii="Times New Roman" w:eastAsia="Times New Roman" w:hAnsi="Times New Roman" w:cs="Times New Roman"/>
          <w:color w:val="000000"/>
          <w:sz w:val="26"/>
          <w:szCs w:val="26"/>
          <w:lang w:eastAsia="ru-RU"/>
        </w:rPr>
        <w:t>а</w:t>
      </w:r>
      <w:r w:rsidRPr="00E22315">
        <w:rPr>
          <w:rFonts w:ascii="Times New Roman" w:eastAsia="Times New Roman" w:hAnsi="Times New Roman" w:cs="Times New Roman"/>
          <w:color w:val="000000"/>
          <w:sz w:val="26"/>
          <w:szCs w:val="26"/>
          <w:lang w:eastAsia="ru-RU"/>
        </w:rPr>
        <w:t xml:space="preserve"> </w:t>
      </w:r>
      <w:r w:rsidR="00530D87" w:rsidRPr="00E22315">
        <w:rPr>
          <w:rFonts w:ascii="Times New Roman" w:eastAsia="Times New Roman" w:hAnsi="Times New Roman" w:cs="Times New Roman"/>
          <w:color w:val="000000"/>
          <w:sz w:val="26"/>
          <w:szCs w:val="26"/>
          <w:lang w:eastAsia="ru-RU"/>
        </w:rPr>
        <w:t xml:space="preserve">по работе с программным обеспечением, </w:t>
      </w:r>
      <w:r w:rsidRPr="00E22315">
        <w:rPr>
          <w:rFonts w:ascii="Times New Roman" w:eastAsia="Times New Roman" w:hAnsi="Times New Roman" w:cs="Times New Roman"/>
          <w:color w:val="000000"/>
          <w:sz w:val="26"/>
          <w:szCs w:val="26"/>
          <w:lang w:eastAsia="ru-RU"/>
        </w:rPr>
        <w:t xml:space="preserve">оказывающего </w:t>
      </w:r>
      <w:r w:rsidR="00530D87" w:rsidRPr="00E22315">
        <w:rPr>
          <w:rFonts w:ascii="Times New Roman" w:eastAsia="Times New Roman" w:hAnsi="Times New Roman" w:cs="Times New Roman"/>
          <w:color w:val="000000"/>
          <w:sz w:val="26"/>
          <w:szCs w:val="26"/>
          <w:lang w:eastAsia="ru-RU"/>
        </w:rPr>
        <w:t>информационно-техническую помощь руководителю и организаторам ППЭ,</w:t>
      </w:r>
      <w:r w:rsidRPr="00E22315">
        <w:rPr>
          <w:rFonts w:ascii="Times New Roman" w:eastAsia="Times New Roman" w:hAnsi="Times New Roman" w:cs="Times New Roman"/>
          <w:color w:val="000000"/>
          <w:sz w:val="26"/>
          <w:szCs w:val="26"/>
          <w:lang w:eastAsia="ru-RU"/>
        </w:rPr>
        <w:t xml:space="preserve"> члену ГЭК</w:t>
      </w:r>
      <w:r w:rsidR="00923009">
        <w:rPr>
          <w:rFonts w:ascii="Times New Roman" w:eastAsia="Times New Roman" w:hAnsi="Times New Roman" w:cs="Times New Roman"/>
          <w:color w:val="000000"/>
          <w:sz w:val="26"/>
          <w:szCs w:val="26"/>
          <w:lang w:eastAsia="ru-RU"/>
        </w:rPr>
        <w:t xml:space="preserve"> (далее – технический специалист)</w:t>
      </w:r>
      <w:r w:rsidRPr="00E22315">
        <w:rPr>
          <w:rFonts w:ascii="Times New Roman" w:eastAsia="Times New Roman" w:hAnsi="Times New Roman" w:cs="Times New Roman"/>
          <w:color w:val="000000"/>
          <w:sz w:val="26"/>
          <w:szCs w:val="26"/>
          <w:lang w:eastAsia="ru-RU"/>
        </w:rPr>
        <w:t>,</w:t>
      </w:r>
      <w:r w:rsidR="00530D87" w:rsidRPr="00E22315">
        <w:rPr>
          <w:rFonts w:ascii="Times New Roman" w:eastAsia="Times New Roman" w:hAnsi="Times New Roman" w:cs="Times New Roman"/>
          <w:color w:val="000000"/>
          <w:sz w:val="26"/>
          <w:szCs w:val="26"/>
          <w:lang w:eastAsia="ru-RU"/>
        </w:rPr>
        <w:t xml:space="preserve"> в том числе технические специалисты организации, отвечающей за установку и обеспечение работоспособности средств видеонаблюдения</w:t>
      </w:r>
      <w:r w:rsidR="00923009">
        <w:rPr>
          <w:rStyle w:val="aa"/>
          <w:rFonts w:ascii="Times New Roman" w:eastAsia="Times New Roman" w:hAnsi="Times New Roman"/>
          <w:color w:val="000000"/>
          <w:sz w:val="26"/>
          <w:szCs w:val="26"/>
          <w:lang w:eastAsia="ru-RU"/>
        </w:rPr>
        <w:footnoteReference w:id="2"/>
      </w:r>
      <w:r w:rsidR="00530D87" w:rsidRPr="00E22315">
        <w:rPr>
          <w:rFonts w:ascii="Times New Roman" w:eastAsia="Times New Roman" w:hAnsi="Times New Roman" w:cs="Times New Roman"/>
          <w:color w:val="000000"/>
          <w:sz w:val="26"/>
          <w:szCs w:val="26"/>
          <w:lang w:eastAsia="ru-RU"/>
        </w:rPr>
        <w:t>, распределенные в указанный ППЭ соответствующим приказом ОИВ</w:t>
      </w:r>
      <w:r w:rsidR="00B61E0E" w:rsidRPr="00E22315">
        <w:rPr>
          <w:rFonts w:ascii="Times New Roman" w:eastAsia="Times New Roman" w:hAnsi="Times New Roman" w:cs="Times New Roman"/>
          <w:color w:val="000000"/>
          <w:sz w:val="26"/>
          <w:szCs w:val="26"/>
          <w:lang w:eastAsia="ru-RU"/>
        </w:rPr>
        <w:t>;</w:t>
      </w:r>
    </w:p>
    <w:p w:rsidR="00530D87" w:rsidRPr="00E22315"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E22315">
        <w:rPr>
          <w:rFonts w:ascii="Times New Roman" w:eastAsia="Times New Roman" w:hAnsi="Times New Roman" w:cs="Times New Roman"/>
          <w:color w:val="000000"/>
          <w:sz w:val="26"/>
          <w:szCs w:val="26"/>
          <w:lang w:eastAsia="ru-RU"/>
        </w:rPr>
        <w:t>д) медицинские работники;</w:t>
      </w:r>
    </w:p>
    <w:p w:rsidR="00530D87" w:rsidRPr="003C5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E22315">
        <w:rPr>
          <w:rFonts w:ascii="Times New Roman" w:eastAsia="Times New Roman" w:hAnsi="Times New Roman" w:cs="Times New Roman"/>
          <w:color w:val="000000"/>
          <w:sz w:val="26"/>
          <w:szCs w:val="26"/>
          <w:lang w:eastAsia="ru-RU"/>
        </w:rPr>
        <w:t>е</w:t>
      </w:r>
      <w:r w:rsidRPr="003C535D">
        <w:rPr>
          <w:rFonts w:ascii="Times New Roman" w:eastAsia="Times New Roman" w:hAnsi="Times New Roman" w:cs="Times New Roman"/>
          <w:color w:val="000000"/>
          <w:sz w:val="26"/>
          <w:szCs w:val="26"/>
          <w:lang w:eastAsia="ru-RU"/>
        </w:rPr>
        <w:t>) ассистенты</w:t>
      </w:r>
      <w:r w:rsidR="00AD4C63" w:rsidRPr="003C535D">
        <w:rPr>
          <w:rFonts w:ascii="Times New Roman" w:eastAsia="Times New Roman" w:hAnsi="Times New Roman" w:cs="Times New Roman"/>
          <w:color w:val="000000"/>
          <w:sz w:val="26"/>
          <w:szCs w:val="26"/>
          <w:lang w:eastAsia="ru-RU"/>
        </w:rPr>
        <w:t xml:space="preserve"> </w:t>
      </w:r>
      <w:r w:rsidRPr="003C535D">
        <w:rPr>
          <w:rFonts w:ascii="Times New Roman" w:eastAsia="Times New Roman" w:hAnsi="Times New Roman" w:cs="Times New Roman"/>
          <w:color w:val="000000"/>
          <w:sz w:val="26"/>
          <w:szCs w:val="26"/>
          <w:lang w:eastAsia="ru-RU"/>
        </w:rPr>
        <w:t>(при необходимости);</w:t>
      </w:r>
    </w:p>
    <w:p w:rsidR="00A61FEF" w:rsidRDefault="00530D87" w:rsidP="00A61FEF">
      <w:pPr>
        <w:widowControl w:val="0"/>
        <w:spacing w:after="0" w:line="240" w:lineRule="auto"/>
        <w:ind w:firstLine="709"/>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3C535D">
        <w:rPr>
          <w:rFonts w:ascii="Times New Roman" w:eastAsia="Times New Roman" w:hAnsi="Times New Roman" w:cs="Times New Roman"/>
          <w:sz w:val="26"/>
          <w:szCs w:val="26"/>
          <w:lang w:eastAsia="ru-RU"/>
        </w:rPr>
        <w:t>.</w:t>
      </w:r>
    </w:p>
    <w:p w:rsidR="00A61FEF" w:rsidRDefault="00530D87" w:rsidP="00A61FEF">
      <w:pPr>
        <w:widowControl w:val="0"/>
        <w:spacing w:after="0" w:line="240" w:lineRule="auto"/>
        <w:ind w:firstLine="709"/>
        <w:jc w:val="both"/>
        <w:rPr>
          <w:rFonts w:ascii="Times New Roman" w:eastAsia="Times New Roman" w:hAnsi="Times New Roman" w:cs="Times New Roman"/>
          <w:b/>
          <w:color w:val="000000"/>
          <w:sz w:val="26"/>
          <w:szCs w:val="26"/>
        </w:rPr>
      </w:pPr>
      <w:r w:rsidRPr="003C535D">
        <w:rPr>
          <w:rFonts w:ascii="Times New Roman" w:eastAsia="Times New Roman" w:hAnsi="Times New Roman" w:cs="Times New Roman"/>
          <w:b/>
          <w:color w:val="000000"/>
          <w:sz w:val="26"/>
          <w:szCs w:val="26"/>
        </w:rPr>
        <w:t>В день проведения экзамена в ППЭ могут присутствовать:</w:t>
      </w:r>
    </w:p>
    <w:p w:rsidR="009A5847" w:rsidRPr="003C535D" w:rsidRDefault="009A5847" w:rsidP="00A61FEF">
      <w:pPr>
        <w:widowControl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должностные лица </w:t>
      </w:r>
      <w:proofErr w:type="spellStart"/>
      <w:r w:rsidRPr="003C535D">
        <w:rPr>
          <w:rFonts w:ascii="Times New Roman" w:hAnsi="Times New Roman" w:cs="Times New Roman"/>
          <w:color w:val="000000"/>
          <w:sz w:val="26"/>
          <w:szCs w:val="26"/>
        </w:rPr>
        <w:t>Рособрнадзора</w:t>
      </w:r>
      <w:proofErr w:type="spellEnd"/>
      <w:r w:rsidRPr="003C535D">
        <w:rPr>
          <w:rFonts w:ascii="Times New Roman" w:hAnsi="Times New Roman" w:cs="Times New Roman"/>
          <w:color w:val="000000"/>
          <w:sz w:val="26"/>
          <w:szCs w:val="26"/>
        </w:rPr>
        <w:t xml:space="preserve">, а также иные лица, определенные </w:t>
      </w:r>
      <w:proofErr w:type="spellStart"/>
      <w:r w:rsidRPr="003C535D">
        <w:rPr>
          <w:rFonts w:ascii="Times New Roman" w:hAnsi="Times New Roman" w:cs="Times New Roman"/>
          <w:color w:val="000000"/>
          <w:sz w:val="26"/>
          <w:szCs w:val="26"/>
        </w:rPr>
        <w:t>Рособрнадзором</w:t>
      </w:r>
      <w:proofErr w:type="spellEnd"/>
      <w:r w:rsidRPr="003C535D">
        <w:rPr>
          <w:rFonts w:ascii="Times New Roman" w:hAnsi="Times New Roman" w:cs="Times New Roman"/>
          <w:color w:val="000000"/>
          <w:sz w:val="26"/>
          <w:szCs w:val="26"/>
        </w:rPr>
        <w:t xml:space="preserve">, при предъявлении соответствующих документов, подтверждающих их полномочия (присутствуют по решению </w:t>
      </w:r>
      <w:proofErr w:type="spellStart"/>
      <w:r w:rsidRPr="003C535D">
        <w:rPr>
          <w:rFonts w:ascii="Times New Roman" w:hAnsi="Times New Roman" w:cs="Times New Roman"/>
          <w:color w:val="000000"/>
          <w:sz w:val="26"/>
          <w:szCs w:val="26"/>
        </w:rPr>
        <w:t>Рособрнадзора</w:t>
      </w:r>
      <w:proofErr w:type="spellEnd"/>
      <w:r w:rsidRPr="003C535D">
        <w:rPr>
          <w:rFonts w:ascii="Times New Roman" w:hAnsi="Times New Roman" w:cs="Times New Roman"/>
          <w:color w:val="000000"/>
          <w:sz w:val="26"/>
          <w:szCs w:val="26"/>
        </w:rPr>
        <w:t xml:space="preserve">); </w:t>
      </w:r>
    </w:p>
    <w:p w:rsidR="009A5847" w:rsidRDefault="009A5847" w:rsidP="009A5847">
      <w:pPr>
        <w:widowControl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r w:rsidR="003834E3">
        <w:rPr>
          <w:rFonts w:ascii="Times New Roman" w:hAnsi="Times New Roman" w:cs="Times New Roman"/>
          <w:color w:val="000000"/>
          <w:sz w:val="26"/>
          <w:szCs w:val="26"/>
        </w:rPr>
        <w:t>;</w:t>
      </w:r>
    </w:p>
    <w:p w:rsidR="003834E3" w:rsidRPr="003834E3" w:rsidRDefault="003834E3" w:rsidP="003834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834E3">
        <w:rPr>
          <w:rFonts w:ascii="Times New Roman" w:hAnsi="Times New Roman" w:cs="Times New Roman"/>
          <w:color w:val="000000"/>
          <w:sz w:val="26"/>
          <w:szCs w:val="26"/>
        </w:rPr>
        <w:t xml:space="preserve">аккредитованные представители средств массовой информации; </w:t>
      </w:r>
    </w:p>
    <w:p w:rsidR="003834E3" w:rsidRPr="003834E3" w:rsidRDefault="003834E3" w:rsidP="003834E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834E3">
        <w:rPr>
          <w:rFonts w:ascii="Times New Roman" w:hAnsi="Times New Roman" w:cs="Times New Roman"/>
          <w:color w:val="000000"/>
          <w:sz w:val="26"/>
          <w:szCs w:val="26"/>
        </w:rPr>
        <w:t xml:space="preserve">аккредитованные общественные наблюдатели. </w:t>
      </w:r>
    </w:p>
    <w:p w:rsidR="00530D87" w:rsidRPr="00E04638" w:rsidRDefault="00530D87" w:rsidP="003C535D">
      <w:pPr>
        <w:widowControl w:val="0"/>
        <w:spacing w:after="0" w:line="240" w:lineRule="auto"/>
        <w:ind w:firstLine="709"/>
        <w:jc w:val="both"/>
        <w:rPr>
          <w:rFonts w:ascii="Times New Roman" w:eastAsia="Times New Roman" w:hAnsi="Times New Roman" w:cs="Times New Roman"/>
          <w:sz w:val="26"/>
          <w:szCs w:val="26"/>
          <w:lang w:eastAsia="ru-RU"/>
        </w:rPr>
      </w:pPr>
      <w:r w:rsidRPr="00E04638">
        <w:rPr>
          <w:rFonts w:ascii="Times New Roman" w:eastAsia="Times New Roman" w:hAnsi="Times New Roman" w:cs="Times New Roman"/>
          <w:b/>
          <w:sz w:val="26"/>
          <w:szCs w:val="26"/>
          <w:lang w:eastAsia="ru-RU"/>
        </w:rPr>
        <w:t>Представител</w:t>
      </w:r>
      <w:r w:rsidR="000D2B94" w:rsidRPr="00E04638">
        <w:rPr>
          <w:rFonts w:ascii="Times New Roman" w:eastAsia="Times New Roman" w:hAnsi="Times New Roman" w:cs="Times New Roman"/>
          <w:b/>
          <w:sz w:val="26"/>
          <w:szCs w:val="26"/>
          <w:lang w:eastAsia="ru-RU"/>
        </w:rPr>
        <w:t xml:space="preserve">ям </w:t>
      </w:r>
      <w:r w:rsidRPr="00E04638">
        <w:rPr>
          <w:rFonts w:ascii="Times New Roman" w:eastAsia="Times New Roman" w:hAnsi="Times New Roman" w:cs="Times New Roman"/>
          <w:b/>
          <w:sz w:val="26"/>
          <w:szCs w:val="26"/>
          <w:lang w:eastAsia="ru-RU"/>
        </w:rPr>
        <w:t>средств массовой</w:t>
      </w:r>
      <w:r w:rsidRPr="00E04638">
        <w:rPr>
          <w:rFonts w:ascii="Times New Roman" w:eastAsia="Times New Roman" w:hAnsi="Times New Roman" w:cs="Times New Roman"/>
          <w:sz w:val="26"/>
          <w:szCs w:val="26"/>
          <w:lang w:eastAsia="ru-RU"/>
        </w:rPr>
        <w:t xml:space="preserve"> информации </w:t>
      </w:r>
      <w:r w:rsidR="000D2B94" w:rsidRPr="00E04638">
        <w:rPr>
          <w:rFonts w:ascii="Times New Roman" w:eastAsia="Times New Roman" w:hAnsi="Times New Roman" w:cs="Times New Roman"/>
          <w:sz w:val="26"/>
          <w:szCs w:val="26"/>
          <w:lang w:eastAsia="ru-RU"/>
        </w:rPr>
        <w:t xml:space="preserve">не рекомендуется </w:t>
      </w:r>
      <w:r w:rsidRPr="00E04638">
        <w:rPr>
          <w:rFonts w:ascii="Times New Roman" w:eastAsia="Times New Roman" w:hAnsi="Times New Roman" w:cs="Times New Roman"/>
          <w:sz w:val="26"/>
          <w:szCs w:val="26"/>
          <w:lang w:eastAsia="ru-RU"/>
        </w:rPr>
        <w:t>присутств</w:t>
      </w:r>
      <w:r w:rsidR="000D2B94" w:rsidRPr="00E04638">
        <w:rPr>
          <w:rFonts w:ascii="Times New Roman" w:eastAsia="Times New Roman" w:hAnsi="Times New Roman" w:cs="Times New Roman"/>
          <w:sz w:val="26"/>
          <w:szCs w:val="26"/>
          <w:lang w:eastAsia="ru-RU"/>
        </w:rPr>
        <w:t>овать</w:t>
      </w:r>
      <w:r w:rsidRPr="00E04638">
        <w:rPr>
          <w:rFonts w:ascii="Times New Roman" w:eastAsia="Times New Roman" w:hAnsi="Times New Roman" w:cs="Times New Roman"/>
          <w:sz w:val="26"/>
          <w:szCs w:val="26"/>
          <w:lang w:eastAsia="ru-RU"/>
        </w:rPr>
        <w:t xml:space="preserve"> в аудиториях</w:t>
      </w:r>
      <w:r w:rsidR="007D52B8" w:rsidRPr="00E04638">
        <w:rPr>
          <w:rFonts w:ascii="Times New Roman" w:eastAsia="Times New Roman" w:hAnsi="Times New Roman" w:cs="Times New Roman"/>
          <w:sz w:val="26"/>
          <w:szCs w:val="26"/>
          <w:lang w:eastAsia="ru-RU"/>
        </w:rPr>
        <w:t xml:space="preserve"> ППЭ</w:t>
      </w:r>
      <w:r w:rsidR="000D2B94" w:rsidRPr="00E04638">
        <w:rPr>
          <w:rFonts w:ascii="Times New Roman" w:eastAsia="Times New Roman" w:hAnsi="Times New Roman" w:cs="Times New Roman"/>
          <w:sz w:val="26"/>
          <w:szCs w:val="26"/>
          <w:lang w:eastAsia="ru-RU"/>
        </w:rPr>
        <w:t xml:space="preserve">, допустимо присутствовать </w:t>
      </w:r>
      <w:r w:rsidR="003834E3" w:rsidRPr="00E04638">
        <w:rPr>
          <w:rFonts w:ascii="Times New Roman" w:eastAsia="Times New Roman" w:hAnsi="Times New Roman" w:cs="Times New Roman"/>
          <w:sz w:val="26"/>
          <w:szCs w:val="26"/>
          <w:lang w:eastAsia="ru-RU"/>
        </w:rPr>
        <w:t xml:space="preserve">преимущественно в </w:t>
      </w:r>
      <w:r w:rsidR="000D2B94" w:rsidRPr="00E04638">
        <w:rPr>
          <w:rFonts w:ascii="Times New Roman" w:eastAsia="Times New Roman" w:hAnsi="Times New Roman" w:cs="Times New Roman"/>
          <w:sz w:val="26"/>
          <w:szCs w:val="26"/>
          <w:lang w:eastAsia="ru-RU"/>
        </w:rPr>
        <w:t xml:space="preserve">рекреации </w:t>
      </w:r>
      <w:r w:rsidR="00CA50AE" w:rsidRPr="00E04638">
        <w:rPr>
          <w:rFonts w:ascii="Times New Roman" w:eastAsia="Times New Roman" w:hAnsi="Times New Roman" w:cs="Times New Roman"/>
          <w:sz w:val="26"/>
          <w:szCs w:val="26"/>
          <w:lang w:eastAsia="ru-RU"/>
        </w:rPr>
        <w:t xml:space="preserve">рядом с </w:t>
      </w:r>
      <w:r w:rsidR="000D2B94" w:rsidRPr="00E04638">
        <w:rPr>
          <w:rFonts w:ascii="Times New Roman" w:eastAsia="Times New Roman" w:hAnsi="Times New Roman" w:cs="Times New Roman"/>
          <w:sz w:val="26"/>
          <w:szCs w:val="26"/>
          <w:lang w:eastAsia="ru-RU"/>
        </w:rPr>
        <w:t xml:space="preserve"> аудитори</w:t>
      </w:r>
      <w:r w:rsidR="00CA50AE" w:rsidRPr="00E04638">
        <w:rPr>
          <w:rFonts w:ascii="Times New Roman" w:eastAsia="Times New Roman" w:hAnsi="Times New Roman" w:cs="Times New Roman"/>
          <w:sz w:val="26"/>
          <w:szCs w:val="26"/>
          <w:lang w:eastAsia="ru-RU"/>
        </w:rPr>
        <w:t>ей</w:t>
      </w:r>
      <w:r w:rsidR="000D2B94" w:rsidRPr="00E04638">
        <w:rPr>
          <w:rFonts w:ascii="Times New Roman" w:eastAsia="Times New Roman" w:hAnsi="Times New Roman" w:cs="Times New Roman"/>
          <w:sz w:val="26"/>
          <w:szCs w:val="26"/>
          <w:lang w:eastAsia="ru-RU"/>
        </w:rPr>
        <w:t xml:space="preserve"> </w:t>
      </w:r>
      <w:r w:rsidRPr="00E04638">
        <w:rPr>
          <w:rFonts w:ascii="Times New Roman" w:eastAsia="Times New Roman" w:hAnsi="Times New Roman" w:cs="Times New Roman"/>
          <w:sz w:val="26"/>
          <w:szCs w:val="26"/>
          <w:lang w:eastAsia="ru-RU"/>
        </w:rPr>
        <w:t xml:space="preserve"> для проведения экзамена только </w:t>
      </w:r>
      <w:r w:rsidRPr="00E04638">
        <w:rPr>
          <w:rFonts w:ascii="Times New Roman" w:eastAsia="Times New Roman" w:hAnsi="Times New Roman" w:cs="Times New Roman"/>
          <w:b/>
          <w:sz w:val="26"/>
          <w:szCs w:val="26"/>
          <w:lang w:eastAsia="ru-RU"/>
        </w:rPr>
        <w:t xml:space="preserve">до момента </w:t>
      </w:r>
      <w:r w:rsidR="00DD2178" w:rsidRPr="00E04638">
        <w:rPr>
          <w:rFonts w:ascii="Times New Roman" w:eastAsia="Times New Roman" w:hAnsi="Times New Roman" w:cs="Times New Roman"/>
          <w:b/>
          <w:sz w:val="26"/>
          <w:szCs w:val="26"/>
          <w:lang w:eastAsia="ru-RU"/>
        </w:rPr>
        <w:t xml:space="preserve">начала печати </w:t>
      </w:r>
      <w:r w:rsidR="007807EA" w:rsidRPr="00E04638">
        <w:rPr>
          <w:rFonts w:ascii="Times New Roman" w:eastAsia="Times New Roman" w:hAnsi="Times New Roman" w:cs="Times New Roman"/>
          <w:b/>
          <w:sz w:val="26"/>
          <w:szCs w:val="26"/>
          <w:lang w:eastAsia="ru-RU"/>
        </w:rPr>
        <w:t>ЭМ</w:t>
      </w:r>
      <w:r w:rsidR="007D52B8" w:rsidRPr="00E04638">
        <w:rPr>
          <w:rFonts w:ascii="Times New Roman" w:eastAsia="Times New Roman" w:hAnsi="Times New Roman" w:cs="Times New Roman"/>
          <w:b/>
          <w:sz w:val="26"/>
          <w:szCs w:val="26"/>
          <w:lang w:eastAsia="ru-RU"/>
        </w:rPr>
        <w:t xml:space="preserve"> </w:t>
      </w:r>
      <w:r w:rsidR="007D52B8" w:rsidRPr="00E04638">
        <w:rPr>
          <w:rFonts w:ascii="Times New Roman" w:eastAsia="Times New Roman" w:hAnsi="Times New Roman" w:cs="Times New Roman"/>
          <w:sz w:val="26"/>
          <w:szCs w:val="26"/>
          <w:lang w:eastAsia="ru-RU"/>
        </w:rPr>
        <w:t>в аудитории ППЭ</w:t>
      </w:r>
      <w:r w:rsidRPr="00E04638">
        <w:rPr>
          <w:rFonts w:ascii="Times New Roman" w:eastAsia="Times New Roman" w:hAnsi="Times New Roman" w:cs="Times New Roman"/>
          <w:sz w:val="26"/>
          <w:szCs w:val="26"/>
          <w:lang w:eastAsia="ru-RU"/>
        </w:rPr>
        <w:t xml:space="preserve">. </w:t>
      </w:r>
    </w:p>
    <w:p w:rsidR="00887F47"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E04638">
        <w:rPr>
          <w:rFonts w:ascii="Times New Roman" w:eastAsia="Times New Roman" w:hAnsi="Times New Roman" w:cs="Times New Roman"/>
          <w:b/>
          <w:sz w:val="26"/>
          <w:szCs w:val="26"/>
          <w:lang w:eastAsia="ru-RU"/>
        </w:rPr>
        <w:t xml:space="preserve">Общественные наблюдатели </w:t>
      </w:r>
      <w:r w:rsidRPr="00E04638">
        <w:rPr>
          <w:rFonts w:ascii="Times New Roman" w:eastAsia="Times New Roman" w:hAnsi="Times New Roman" w:cs="Times New Roman"/>
          <w:sz w:val="26"/>
          <w:szCs w:val="26"/>
          <w:lang w:eastAsia="ru-RU"/>
        </w:rPr>
        <w:t xml:space="preserve">свободно </w:t>
      </w:r>
      <w:r w:rsidR="00AD4C63" w:rsidRPr="00E04638">
        <w:rPr>
          <w:rFonts w:ascii="Times New Roman" w:eastAsia="Times New Roman" w:hAnsi="Times New Roman" w:cs="Times New Roman"/>
          <w:sz w:val="26"/>
          <w:szCs w:val="26"/>
          <w:lang w:eastAsia="ru-RU"/>
        </w:rPr>
        <w:t xml:space="preserve">перемещаются </w:t>
      </w:r>
      <w:r w:rsidRPr="00E04638">
        <w:rPr>
          <w:rFonts w:ascii="Times New Roman" w:eastAsia="Times New Roman" w:hAnsi="Times New Roman" w:cs="Times New Roman"/>
          <w:sz w:val="26"/>
          <w:szCs w:val="26"/>
          <w:lang w:eastAsia="ru-RU"/>
        </w:rPr>
        <w:t xml:space="preserve">по ППЭ. </w:t>
      </w:r>
      <w:r w:rsidR="003834E3" w:rsidRPr="00E04638">
        <w:rPr>
          <w:rFonts w:ascii="Times New Roman" w:eastAsia="Times New Roman" w:hAnsi="Times New Roman" w:cs="Times New Roman"/>
          <w:sz w:val="26"/>
          <w:szCs w:val="26"/>
          <w:lang w:eastAsia="ru-RU"/>
        </w:rPr>
        <w:t xml:space="preserve">Общественным наблюдателям не рекомендуется присутствовать в аудиториях ППЭ. </w:t>
      </w:r>
      <w:r w:rsidR="00887F47" w:rsidRPr="00E04638">
        <w:rPr>
          <w:rFonts w:ascii="Times New Roman" w:eastAsia="Times New Roman" w:hAnsi="Times New Roman" w:cs="Times New Roman"/>
          <w:sz w:val="26"/>
          <w:szCs w:val="26"/>
          <w:lang w:eastAsia="ru-RU"/>
        </w:rPr>
        <w:t>Общественным наблюдателям</w:t>
      </w:r>
      <w:r w:rsidR="00887F47" w:rsidRPr="00E04638">
        <w:rPr>
          <w:rFonts w:ascii="Times New Roman" w:eastAsia="Times New Roman" w:hAnsi="Times New Roman" w:cs="Times New Roman"/>
          <w:b/>
          <w:sz w:val="26"/>
          <w:szCs w:val="26"/>
          <w:lang w:eastAsia="ru-RU"/>
        </w:rPr>
        <w:t xml:space="preserve"> </w:t>
      </w:r>
      <w:r w:rsidR="00887F47" w:rsidRPr="00E04638">
        <w:rPr>
          <w:rFonts w:ascii="Times New Roman" w:eastAsia="Times New Roman" w:hAnsi="Times New Roman" w:cs="Times New Roman"/>
          <w:sz w:val="26"/>
          <w:szCs w:val="26"/>
          <w:lang w:eastAsia="ru-RU"/>
        </w:rPr>
        <w:t xml:space="preserve">в ходе экзамена рекомендуется присутствовать </w:t>
      </w:r>
      <w:r w:rsidR="003834E3" w:rsidRPr="00E04638">
        <w:rPr>
          <w:rFonts w:ascii="Times New Roman" w:eastAsia="Times New Roman" w:hAnsi="Times New Roman" w:cs="Times New Roman"/>
          <w:sz w:val="26"/>
          <w:szCs w:val="26"/>
          <w:lang w:eastAsia="ru-RU"/>
        </w:rPr>
        <w:t xml:space="preserve">преимущественно на входе в ППЭ, </w:t>
      </w:r>
      <w:r w:rsidR="00887F47" w:rsidRPr="00E04638">
        <w:rPr>
          <w:rFonts w:ascii="Times New Roman" w:eastAsia="Times New Roman" w:hAnsi="Times New Roman" w:cs="Times New Roman"/>
          <w:sz w:val="26"/>
          <w:szCs w:val="26"/>
          <w:lang w:eastAsia="ru-RU"/>
        </w:rPr>
        <w:t>в коридорах ППЭ, в штабе ППЭ.</w:t>
      </w:r>
      <w:r w:rsidR="000D2B94" w:rsidRPr="00E04638">
        <w:rPr>
          <w:rFonts w:ascii="Times New Roman" w:eastAsia="Times New Roman" w:hAnsi="Times New Roman" w:cs="Times New Roman"/>
          <w:sz w:val="26"/>
          <w:szCs w:val="26"/>
          <w:lang w:eastAsia="ru-RU"/>
        </w:rPr>
        <w:t xml:space="preserve"> </w:t>
      </w:r>
      <w:r w:rsidR="00887F47" w:rsidRPr="00E04638">
        <w:rPr>
          <w:rFonts w:ascii="Times New Roman" w:eastAsia="Times New Roman" w:hAnsi="Times New Roman" w:cs="Times New Roman"/>
          <w:sz w:val="26"/>
          <w:szCs w:val="26"/>
          <w:lang w:eastAsia="ru-RU"/>
        </w:rPr>
        <w:t xml:space="preserve">Наблюдать за проведением экзамена в аудитории необходимо удаленно из штаба ППЭ </w:t>
      </w:r>
      <w:r w:rsidR="00E6038A" w:rsidRPr="00E04638">
        <w:rPr>
          <w:rFonts w:ascii="Times New Roman" w:eastAsia="Times New Roman" w:hAnsi="Times New Roman" w:cs="Times New Roman"/>
          <w:sz w:val="26"/>
          <w:szCs w:val="26"/>
          <w:lang w:eastAsia="ru-RU"/>
        </w:rPr>
        <w:t xml:space="preserve">при помощи </w:t>
      </w:r>
      <w:r w:rsidR="00E6038A" w:rsidRPr="00E04638">
        <w:rPr>
          <w:rFonts w:ascii="Times New Roman" w:eastAsia="Times New Roman" w:hAnsi="Times New Roman" w:cs="Times New Roman"/>
          <w:sz w:val="26"/>
          <w:szCs w:val="26"/>
          <w:lang w:val="en-US" w:eastAsia="ru-RU"/>
        </w:rPr>
        <w:t>CCTV</w:t>
      </w:r>
      <w:r w:rsidR="00E6038A" w:rsidRPr="00E04638">
        <w:rPr>
          <w:rFonts w:ascii="Times New Roman" w:eastAsia="Times New Roman" w:hAnsi="Times New Roman" w:cs="Times New Roman"/>
          <w:sz w:val="26"/>
          <w:szCs w:val="26"/>
          <w:lang w:eastAsia="ru-RU"/>
        </w:rPr>
        <w:t xml:space="preserve">-решения. </w:t>
      </w:r>
      <w:r w:rsidR="00887F47" w:rsidRPr="00E04638">
        <w:rPr>
          <w:rFonts w:ascii="Times New Roman" w:eastAsia="Times New Roman" w:hAnsi="Times New Roman" w:cs="Times New Roman"/>
          <w:sz w:val="26"/>
          <w:szCs w:val="26"/>
          <w:lang w:eastAsia="ru-RU"/>
        </w:rPr>
        <w:t>В случае нарушени</w:t>
      </w:r>
      <w:r w:rsidR="003834E3" w:rsidRPr="00E04638">
        <w:rPr>
          <w:rFonts w:ascii="Times New Roman" w:eastAsia="Times New Roman" w:hAnsi="Times New Roman" w:cs="Times New Roman"/>
          <w:sz w:val="26"/>
          <w:szCs w:val="26"/>
          <w:lang w:eastAsia="ru-RU"/>
        </w:rPr>
        <w:t>я</w:t>
      </w:r>
      <w:r w:rsidR="00887F47" w:rsidRPr="00E04638">
        <w:rPr>
          <w:rFonts w:ascii="Times New Roman" w:eastAsia="Times New Roman" w:hAnsi="Times New Roman" w:cs="Times New Roman"/>
          <w:sz w:val="26"/>
          <w:szCs w:val="26"/>
          <w:lang w:eastAsia="ru-RU"/>
        </w:rPr>
        <w:t xml:space="preserve"> порядка проведения экзамена незамед</w:t>
      </w:r>
      <w:r w:rsidR="000D2B94" w:rsidRPr="00E04638">
        <w:rPr>
          <w:rFonts w:ascii="Times New Roman" w:eastAsia="Times New Roman" w:hAnsi="Times New Roman" w:cs="Times New Roman"/>
          <w:sz w:val="26"/>
          <w:szCs w:val="26"/>
          <w:lang w:eastAsia="ru-RU"/>
        </w:rPr>
        <w:t>лительно сообщать об этом члену ГЭК.</w:t>
      </w:r>
    </w:p>
    <w:p w:rsidR="00AD4C63"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 xml:space="preserve">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D31ED7" w:rsidRPr="00D31ED7" w:rsidRDefault="00D31ED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D31ED7">
        <w:rPr>
          <w:rFonts w:ascii="Times New Roman" w:hAnsi="Times New Roman" w:cs="Times New Roman"/>
          <w:b/>
          <w:bCs/>
          <w:sz w:val="26"/>
          <w:szCs w:val="26"/>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в ППЭ.</w:t>
      </w:r>
    </w:p>
    <w:p w:rsidR="005714BB" w:rsidRPr="003C535D"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Допуск участников экзамена</w:t>
      </w:r>
      <w:r w:rsidR="00D31ED7">
        <w:rPr>
          <w:rFonts w:ascii="Times New Roman" w:eastAsia="Times New Roman" w:hAnsi="Times New Roman" w:cs="Times New Roman"/>
          <w:sz w:val="26"/>
          <w:szCs w:val="26"/>
          <w:lang w:eastAsia="ru-RU"/>
        </w:rPr>
        <w:t xml:space="preserve"> в ППЭ</w:t>
      </w:r>
      <w:r w:rsidRPr="003C535D">
        <w:rPr>
          <w:rFonts w:ascii="Times New Roman" w:eastAsia="Times New Roman" w:hAnsi="Times New Roman" w:cs="Times New Roman"/>
          <w:sz w:val="26"/>
          <w:szCs w:val="26"/>
          <w:lang w:eastAsia="ru-RU"/>
        </w:rPr>
        <w:t xml:space="preserve"> осуществляется при наличии у них документов, удостоверяющих личность, и при наличии их в списках распределения в данный ППЭ. </w:t>
      </w:r>
    </w:p>
    <w:p w:rsidR="00530D87" w:rsidRPr="003C5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 xml:space="preserve">Примерный перечень часто используемых при проведении ЕГЭ документов, удостоверяющих личность, </w:t>
      </w:r>
      <w:r w:rsidR="00E75B5B" w:rsidRPr="003C535D">
        <w:rPr>
          <w:rFonts w:ascii="Times New Roman" w:eastAsia="Times New Roman" w:hAnsi="Times New Roman" w:cs="Times New Roman"/>
          <w:sz w:val="26"/>
          <w:szCs w:val="26"/>
          <w:lang w:eastAsia="ru-RU"/>
        </w:rPr>
        <w:t>прилагается</w:t>
      </w:r>
      <w:r w:rsidRPr="003C535D">
        <w:rPr>
          <w:rFonts w:ascii="Times New Roman" w:eastAsia="Times New Roman" w:hAnsi="Times New Roman" w:cs="Times New Roman"/>
          <w:sz w:val="26"/>
          <w:szCs w:val="26"/>
          <w:lang w:eastAsia="ru-RU"/>
        </w:rPr>
        <w:t>.</w:t>
      </w:r>
    </w:p>
    <w:p w:rsidR="00530D87" w:rsidRPr="003C535D" w:rsidRDefault="00530D87" w:rsidP="003C535D">
      <w:pPr>
        <w:spacing w:after="0" w:line="240" w:lineRule="auto"/>
        <w:jc w:val="center"/>
        <w:rPr>
          <w:rFonts w:ascii="Times New Roman" w:eastAsia="Times New Roman" w:hAnsi="Times New Roman" w:cs="Times New Roman"/>
          <w:b/>
          <w:sz w:val="26"/>
          <w:szCs w:val="26"/>
          <w:lang w:eastAsia="ru-RU"/>
        </w:rPr>
      </w:pPr>
      <w:r w:rsidRPr="003C5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847"/>
      </w:tblGrid>
      <w:tr w:rsidR="00530D87" w:rsidRPr="0053135D" w:rsidTr="002E702E">
        <w:trPr>
          <w:tblHeader/>
        </w:trPr>
        <w:tc>
          <w:tcPr>
            <w:tcW w:w="3184" w:type="dxa"/>
          </w:tcPr>
          <w:p w:rsidR="00530D87" w:rsidRPr="003C5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3C535D">
              <w:rPr>
                <w:rFonts w:ascii="Times New Roman" w:eastAsia="Times New Roman" w:hAnsi="Times New Roman" w:cs="Times New Roman"/>
                <w:b/>
                <w:sz w:val="26"/>
                <w:szCs w:val="26"/>
                <w:lang w:eastAsia="ru-RU"/>
              </w:rPr>
              <w:t>Должность</w:t>
            </w:r>
          </w:p>
        </w:tc>
        <w:tc>
          <w:tcPr>
            <w:tcW w:w="6847" w:type="dxa"/>
          </w:tcPr>
          <w:p w:rsidR="00530D87" w:rsidRPr="003C5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3C535D">
              <w:rPr>
                <w:rFonts w:ascii="Times New Roman" w:eastAsia="Times New Roman" w:hAnsi="Times New Roman" w:cs="Times New Roman"/>
                <w:b/>
                <w:sz w:val="26"/>
                <w:szCs w:val="26"/>
                <w:lang w:eastAsia="ru-RU"/>
              </w:rPr>
              <w:t>Рекомендуемые требования</w:t>
            </w:r>
          </w:p>
        </w:tc>
      </w:tr>
      <w:tr w:rsidR="00530D87" w:rsidRPr="0053135D" w:rsidTr="002E702E">
        <w:tc>
          <w:tcPr>
            <w:tcW w:w="3184" w:type="dxa"/>
          </w:tcPr>
          <w:p w:rsidR="00530D87" w:rsidRPr="003C5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Член ГЭК</w:t>
            </w:r>
          </w:p>
          <w:p w:rsidR="00530D87" w:rsidRPr="003C535D" w:rsidRDefault="00530D87" w:rsidP="00530D87">
            <w:pPr>
              <w:widowControl w:val="0"/>
              <w:spacing w:after="0" w:line="240" w:lineRule="auto"/>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Руководитель ППЭ</w:t>
            </w:r>
          </w:p>
          <w:p w:rsidR="00530D87" w:rsidRPr="003C5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3C535D" w:rsidRDefault="00530D87" w:rsidP="006C1532">
            <w:pPr>
              <w:widowControl w:val="0"/>
              <w:spacing w:after="0" w:line="240" w:lineRule="auto"/>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 xml:space="preserve">Организатор </w:t>
            </w:r>
            <w:r w:rsidR="003C535D">
              <w:rPr>
                <w:rFonts w:ascii="Times New Roman" w:eastAsia="Times New Roman" w:hAnsi="Times New Roman" w:cs="Times New Roman"/>
                <w:sz w:val="26"/>
                <w:szCs w:val="26"/>
                <w:lang w:eastAsia="ru-RU"/>
              </w:rPr>
              <w:t>ППЭ</w:t>
            </w:r>
          </w:p>
        </w:tc>
        <w:tc>
          <w:tcPr>
            <w:tcW w:w="6847" w:type="dxa"/>
          </w:tcPr>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Высшее или среднее профессиональное образование.</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3C535D">
              <w:rPr>
                <w:rFonts w:ascii="Times New Roman" w:eastAsia="Times New Roman" w:hAnsi="Times New Roman" w:cs="Times New Roman"/>
                <w:i/>
                <w:sz w:val="26"/>
                <w:szCs w:val="26"/>
                <w:lang w:eastAsia="ru-RU"/>
              </w:rPr>
              <w:t>Должен знать: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3C535D" w:rsidRDefault="00530D87" w:rsidP="00AA56DB">
            <w:pPr>
              <w:spacing w:after="0" w:line="240" w:lineRule="auto"/>
              <w:rPr>
                <w:rFonts w:ascii="Times New Roman" w:eastAsia="Times New Roman" w:hAnsi="Times New Roman" w:cs="Times New Roman"/>
                <w:i/>
                <w:sz w:val="26"/>
                <w:szCs w:val="26"/>
                <w:lang w:eastAsia="ru-RU"/>
              </w:rPr>
            </w:pPr>
            <w:r w:rsidRPr="003C535D">
              <w:rPr>
                <w:rFonts w:ascii="Times New Roman" w:eastAsia="Times New Roman" w:hAnsi="Times New Roman" w:cs="Times New Roman"/>
                <w:i/>
                <w:sz w:val="26"/>
                <w:szCs w:val="26"/>
                <w:lang w:eastAsia="ru-RU"/>
              </w:rPr>
              <w:t>Должен владеть: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sidRPr="003C535D">
              <w:rPr>
                <w:rFonts w:ascii="Times New Roman" w:eastAsia="Times New Roman" w:hAnsi="Times New Roman" w:cs="Times New Roman"/>
                <w:sz w:val="26"/>
                <w:szCs w:val="26"/>
                <w:lang w:eastAsia="ru-RU"/>
              </w:rPr>
              <w:t>экзаменов</w:t>
            </w:r>
            <w:r w:rsidRPr="003C5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i/>
                <w:sz w:val="26"/>
                <w:szCs w:val="26"/>
                <w:lang w:eastAsia="ru-RU"/>
              </w:rPr>
              <w:t>Должен пройти</w:t>
            </w:r>
            <w:r w:rsidRPr="003C535D">
              <w:rPr>
                <w:rFonts w:ascii="Times New Roman" w:eastAsia="Times New Roman" w:hAnsi="Times New Roman" w:cs="Times New Roman"/>
                <w:sz w:val="26"/>
                <w:szCs w:val="26"/>
                <w:lang w:eastAsia="ru-RU"/>
              </w:rPr>
              <w:t>:</w:t>
            </w:r>
          </w:p>
          <w:p w:rsidR="00530D87" w:rsidRPr="003C535D" w:rsidRDefault="00530D87" w:rsidP="00D31ED7">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подготовку по проведению ЕГЭ в ППЭ</w:t>
            </w:r>
            <w:r w:rsidR="00D31ED7">
              <w:rPr>
                <w:rFonts w:ascii="Times New Roman" w:eastAsia="Times New Roman" w:hAnsi="Times New Roman" w:cs="Times New Roman"/>
                <w:sz w:val="26"/>
                <w:szCs w:val="26"/>
                <w:lang w:eastAsia="ru-RU"/>
              </w:rPr>
              <w:t xml:space="preserve">, </w:t>
            </w:r>
            <w:r w:rsidR="00D31ED7" w:rsidRPr="00D31ED7">
              <w:rPr>
                <w:rFonts w:ascii="Times New Roman" w:hAnsi="Times New Roman" w:cs="Times New Roman"/>
                <w:sz w:val="26"/>
                <w:szCs w:val="26"/>
              </w:rPr>
              <w:t xml:space="preserve">в том числе на Учебной платформе </w:t>
            </w:r>
          </w:p>
        </w:tc>
      </w:tr>
      <w:tr w:rsidR="00530D87" w:rsidRPr="0053135D" w:rsidTr="002E702E">
        <w:tc>
          <w:tcPr>
            <w:tcW w:w="3184" w:type="dxa"/>
          </w:tcPr>
          <w:p w:rsidR="00530D87" w:rsidRPr="003C535D" w:rsidRDefault="00530D87" w:rsidP="00530D87">
            <w:pPr>
              <w:widowControl w:val="0"/>
              <w:spacing w:after="0" w:line="240" w:lineRule="auto"/>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Технический специалист</w:t>
            </w:r>
          </w:p>
        </w:tc>
        <w:tc>
          <w:tcPr>
            <w:tcW w:w="6847" w:type="dxa"/>
          </w:tcPr>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3C535D">
              <w:rPr>
                <w:rFonts w:ascii="Times New Roman" w:eastAsia="Times New Roman" w:hAnsi="Times New Roman" w:cs="Times New Roman"/>
                <w:i/>
                <w:sz w:val="26"/>
                <w:szCs w:val="26"/>
                <w:lang w:eastAsia="ru-RU"/>
              </w:rPr>
              <w:t>Должен знать: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технику безопасности и противопожарной защиты;</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D31ED7" w:rsidRPr="00D31ED7" w:rsidRDefault="00530D87" w:rsidP="00D31ED7">
            <w:pPr>
              <w:widowControl w:val="0"/>
              <w:spacing w:after="0" w:line="240" w:lineRule="auto"/>
              <w:jc w:val="both"/>
              <w:rPr>
                <w:rFonts w:ascii="Times New Roman" w:hAnsi="Times New Roman" w:cs="Times New Roman"/>
                <w:sz w:val="26"/>
                <w:szCs w:val="26"/>
              </w:rPr>
            </w:pPr>
            <w:r w:rsidRPr="003C535D">
              <w:rPr>
                <w:rFonts w:ascii="Times New Roman" w:eastAsia="Times New Roman" w:hAnsi="Times New Roman" w:cs="Times New Roman"/>
                <w:sz w:val="26"/>
                <w:szCs w:val="26"/>
                <w:lang w:eastAsia="ru-RU"/>
              </w:rPr>
              <w:t>инструкции по использованию и работе средств видеонаблюдения в ППЭ</w:t>
            </w:r>
            <w:r w:rsidR="00D31ED7">
              <w:rPr>
                <w:rFonts w:ascii="Times New Roman" w:eastAsia="Times New Roman" w:hAnsi="Times New Roman" w:cs="Times New Roman"/>
                <w:sz w:val="26"/>
                <w:szCs w:val="26"/>
                <w:lang w:eastAsia="ru-RU"/>
              </w:rPr>
              <w:t xml:space="preserve"> </w:t>
            </w:r>
            <w:r w:rsidR="00D31ED7" w:rsidRPr="00D31ED7">
              <w:rPr>
                <w:rFonts w:ascii="Times New Roman" w:hAnsi="Times New Roman" w:cs="Times New Roman"/>
                <w:sz w:val="26"/>
                <w:szCs w:val="26"/>
              </w:rPr>
              <w:t xml:space="preserve">(в случае совмещении должности технического специалиста по видеонаблюдению). </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3C535D">
              <w:rPr>
                <w:rFonts w:ascii="Times New Roman" w:eastAsia="Times New Roman" w:hAnsi="Times New Roman" w:cs="Times New Roman"/>
                <w:i/>
                <w:sz w:val="26"/>
                <w:szCs w:val="26"/>
                <w:lang w:eastAsia="ru-RU"/>
              </w:rPr>
              <w:t>Должен владеть:</w:t>
            </w:r>
          </w:p>
          <w:p w:rsidR="00D31ED7" w:rsidRPr="00D31ED7" w:rsidRDefault="00D31ED7" w:rsidP="00D31ED7">
            <w:pPr>
              <w:pStyle w:val="Default"/>
              <w:jc w:val="both"/>
              <w:rPr>
                <w:sz w:val="26"/>
                <w:szCs w:val="26"/>
              </w:rPr>
            </w:pPr>
            <w:r w:rsidRPr="00D31ED7">
              <w:rPr>
                <w:sz w:val="26"/>
                <w:szCs w:val="26"/>
              </w:rPr>
              <w:t xml:space="preserve">навыками работы с операционной системой компьютера (на уровне уверенного пользователя) </w:t>
            </w:r>
          </w:p>
          <w:p w:rsidR="00D31ED7" w:rsidRPr="00D31ED7" w:rsidRDefault="00D31ED7" w:rsidP="00D31ED7">
            <w:pPr>
              <w:pStyle w:val="Default"/>
              <w:jc w:val="both"/>
              <w:rPr>
                <w:sz w:val="26"/>
                <w:szCs w:val="26"/>
              </w:rPr>
            </w:pPr>
            <w:r w:rsidRPr="00D31ED7">
              <w:rPr>
                <w:sz w:val="26"/>
                <w:szCs w:val="26"/>
              </w:rPr>
              <w:t xml:space="preserve">навыками работы с антивирусным программным обеспечением (на уровне уверенного пользователя); </w:t>
            </w:r>
          </w:p>
          <w:p w:rsidR="00D31ED7" w:rsidRPr="00D31ED7" w:rsidRDefault="00D31ED7" w:rsidP="00D31ED7">
            <w:pPr>
              <w:pStyle w:val="Default"/>
              <w:jc w:val="both"/>
              <w:rPr>
                <w:sz w:val="26"/>
                <w:szCs w:val="26"/>
              </w:rPr>
            </w:pPr>
            <w:r w:rsidRPr="00D31ED7">
              <w:rPr>
                <w:sz w:val="26"/>
                <w:szCs w:val="26"/>
              </w:rPr>
              <w:t xml:space="preserve">установкой, настройкой и сопровождением прикладного программного обеспечения; </w:t>
            </w:r>
          </w:p>
          <w:p w:rsidR="00D31ED7" w:rsidRPr="00D31ED7" w:rsidRDefault="00D31ED7" w:rsidP="00D31ED7">
            <w:pPr>
              <w:pStyle w:val="Default"/>
              <w:jc w:val="both"/>
              <w:rPr>
                <w:sz w:val="26"/>
                <w:szCs w:val="26"/>
              </w:rPr>
            </w:pPr>
            <w:r w:rsidRPr="00D31ED7">
              <w:rPr>
                <w:sz w:val="26"/>
                <w:szCs w:val="26"/>
              </w:rPr>
              <w:t xml:space="preserve">навыками работы c ЛВС, TCP/IP, DNS, DHCP (на уровне уверенного пользователя) </w:t>
            </w:r>
          </w:p>
          <w:p w:rsidR="00D31ED7" w:rsidRPr="00D31ED7" w:rsidRDefault="00D31ED7" w:rsidP="00D31ED7">
            <w:pPr>
              <w:pStyle w:val="Default"/>
              <w:jc w:val="both"/>
              <w:rPr>
                <w:sz w:val="26"/>
                <w:szCs w:val="26"/>
              </w:rPr>
            </w:pPr>
            <w:r w:rsidRPr="00D31ED7">
              <w:rPr>
                <w:i/>
                <w:iCs/>
                <w:sz w:val="26"/>
                <w:szCs w:val="26"/>
              </w:rPr>
              <w:t xml:space="preserve">Должен пройти: </w:t>
            </w:r>
          </w:p>
          <w:p w:rsidR="00530D87" w:rsidRPr="003C535D" w:rsidRDefault="00D31ED7" w:rsidP="00D31ED7">
            <w:pPr>
              <w:widowControl w:val="0"/>
              <w:spacing w:after="0" w:line="240" w:lineRule="auto"/>
              <w:jc w:val="both"/>
              <w:rPr>
                <w:rFonts w:ascii="Times New Roman" w:eastAsia="Times New Roman" w:hAnsi="Times New Roman" w:cs="Times New Roman"/>
                <w:sz w:val="26"/>
                <w:szCs w:val="26"/>
                <w:lang w:eastAsia="ru-RU"/>
              </w:rPr>
            </w:pPr>
            <w:r w:rsidRPr="00D31ED7">
              <w:rPr>
                <w:rFonts w:ascii="Times New Roman" w:hAnsi="Times New Roman" w:cs="Times New Roman"/>
                <w:sz w:val="26"/>
                <w:szCs w:val="26"/>
              </w:rPr>
              <w:t>подготовку по проведению ЕГЭ в ППЭ, в том числе на Учебной платформе</w:t>
            </w:r>
            <w:r>
              <w:rPr>
                <w:sz w:val="23"/>
                <w:szCs w:val="23"/>
              </w:rPr>
              <w:t xml:space="preserve"> </w:t>
            </w:r>
          </w:p>
        </w:tc>
      </w:tr>
      <w:tr w:rsidR="00530D87" w:rsidRPr="0053135D" w:rsidTr="002E702E">
        <w:tc>
          <w:tcPr>
            <w:tcW w:w="3184" w:type="dxa"/>
          </w:tcPr>
          <w:p w:rsidR="00530D87" w:rsidRPr="003C535D" w:rsidRDefault="00530D87" w:rsidP="00530D87">
            <w:pPr>
              <w:widowControl w:val="0"/>
              <w:spacing w:after="0" w:line="240" w:lineRule="auto"/>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 xml:space="preserve">Ассистенты (в том числе </w:t>
            </w:r>
            <w:proofErr w:type="spellStart"/>
            <w:r w:rsidRPr="003C535D">
              <w:rPr>
                <w:rFonts w:ascii="Times New Roman" w:eastAsia="Times New Roman" w:hAnsi="Times New Roman" w:cs="Times New Roman"/>
                <w:sz w:val="26"/>
                <w:szCs w:val="26"/>
                <w:lang w:eastAsia="ru-RU"/>
              </w:rPr>
              <w:t>тифл</w:t>
            </w:r>
            <w:proofErr w:type="gramStart"/>
            <w:r w:rsidRPr="003C535D">
              <w:rPr>
                <w:rFonts w:ascii="Times New Roman" w:eastAsia="Times New Roman" w:hAnsi="Times New Roman" w:cs="Times New Roman"/>
                <w:sz w:val="26"/>
                <w:szCs w:val="26"/>
                <w:lang w:eastAsia="ru-RU"/>
              </w:rPr>
              <w:t>о</w:t>
            </w:r>
            <w:proofErr w:type="spellEnd"/>
            <w:r w:rsidRPr="003C535D">
              <w:rPr>
                <w:rFonts w:ascii="Times New Roman" w:eastAsia="Times New Roman" w:hAnsi="Times New Roman" w:cs="Times New Roman"/>
                <w:sz w:val="26"/>
                <w:szCs w:val="26"/>
                <w:lang w:eastAsia="ru-RU"/>
              </w:rPr>
              <w:t>-</w:t>
            </w:r>
            <w:proofErr w:type="gramEnd"/>
            <w:r w:rsidRPr="003C535D">
              <w:rPr>
                <w:rFonts w:ascii="Times New Roman" w:eastAsia="Times New Roman" w:hAnsi="Times New Roman" w:cs="Times New Roman"/>
                <w:sz w:val="26"/>
                <w:szCs w:val="26"/>
                <w:lang w:eastAsia="ru-RU"/>
              </w:rPr>
              <w:t xml:space="preserve"> и </w:t>
            </w:r>
            <w:proofErr w:type="spellStart"/>
            <w:r w:rsidRPr="003C535D">
              <w:rPr>
                <w:rFonts w:ascii="Times New Roman" w:eastAsia="Times New Roman" w:hAnsi="Times New Roman" w:cs="Times New Roman"/>
                <w:sz w:val="26"/>
                <w:szCs w:val="26"/>
                <w:lang w:eastAsia="ru-RU"/>
              </w:rPr>
              <w:t>сурдопереводчики</w:t>
            </w:r>
            <w:proofErr w:type="spellEnd"/>
            <w:r w:rsidRPr="003C535D">
              <w:rPr>
                <w:rFonts w:ascii="Times New Roman" w:eastAsia="Times New Roman" w:hAnsi="Times New Roman" w:cs="Times New Roman"/>
                <w:sz w:val="26"/>
                <w:szCs w:val="26"/>
                <w:lang w:eastAsia="ru-RU"/>
              </w:rPr>
              <w:t>)</w:t>
            </w:r>
          </w:p>
        </w:tc>
        <w:tc>
          <w:tcPr>
            <w:tcW w:w="6847" w:type="dxa"/>
          </w:tcPr>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Высшее или среднее профессиональное</w:t>
            </w:r>
            <w:r w:rsidR="005A6B80" w:rsidRPr="003C535D">
              <w:rPr>
                <w:rFonts w:ascii="Times New Roman" w:eastAsia="Times New Roman" w:hAnsi="Times New Roman" w:cs="Times New Roman"/>
                <w:sz w:val="26"/>
                <w:szCs w:val="26"/>
                <w:lang w:eastAsia="ru-RU"/>
              </w:rPr>
              <w:t xml:space="preserve"> </w:t>
            </w:r>
            <w:r w:rsidRPr="003C535D">
              <w:rPr>
                <w:rFonts w:ascii="Times New Roman" w:eastAsia="Times New Roman" w:hAnsi="Times New Roman" w:cs="Times New Roman"/>
                <w:sz w:val="26"/>
                <w:szCs w:val="26"/>
                <w:lang w:eastAsia="ru-RU"/>
              </w:rPr>
              <w:t>образование в сфере коррекционной педагогики или медицины (за исключение</w:t>
            </w:r>
            <w:r w:rsidR="00942C54" w:rsidRPr="003C535D">
              <w:rPr>
                <w:rFonts w:ascii="Times New Roman" w:eastAsia="Times New Roman" w:hAnsi="Times New Roman" w:cs="Times New Roman"/>
                <w:sz w:val="26"/>
                <w:szCs w:val="26"/>
                <w:lang w:eastAsia="ru-RU"/>
              </w:rPr>
              <w:t>м</w:t>
            </w:r>
            <w:r w:rsidRPr="003C535D">
              <w:rPr>
                <w:rFonts w:ascii="Times New Roman" w:eastAsia="Times New Roman" w:hAnsi="Times New Roman" w:cs="Times New Roman"/>
                <w:sz w:val="26"/>
                <w:szCs w:val="26"/>
                <w:lang w:eastAsia="ru-RU"/>
              </w:rPr>
              <w:t xml:space="preserve"> случае</w:t>
            </w:r>
            <w:r w:rsidR="00942C54" w:rsidRPr="003C535D">
              <w:rPr>
                <w:rFonts w:ascii="Times New Roman" w:eastAsia="Times New Roman" w:hAnsi="Times New Roman" w:cs="Times New Roman"/>
                <w:sz w:val="26"/>
                <w:szCs w:val="26"/>
                <w:lang w:eastAsia="ru-RU"/>
              </w:rPr>
              <w:t>в</w:t>
            </w:r>
            <w:r w:rsidRPr="003C535D">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3C535D">
              <w:rPr>
                <w:rFonts w:ascii="Times New Roman" w:eastAsia="Times New Roman" w:hAnsi="Times New Roman" w:cs="Times New Roman"/>
                <w:sz w:val="26"/>
                <w:szCs w:val="26"/>
                <w:lang w:eastAsia="ru-RU"/>
              </w:rPr>
              <w:t xml:space="preserve"> (законные представители)</w:t>
            </w:r>
            <w:r w:rsidRPr="003C535D">
              <w:rPr>
                <w:rFonts w:ascii="Times New Roman" w:eastAsia="Times New Roman" w:hAnsi="Times New Roman" w:cs="Times New Roman"/>
                <w:sz w:val="26"/>
                <w:szCs w:val="26"/>
                <w:lang w:eastAsia="ru-RU"/>
              </w:rPr>
              <w:t xml:space="preserve"> участников экзаменов).</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3C535D">
              <w:rPr>
                <w:rFonts w:ascii="Times New Roman" w:eastAsia="Times New Roman" w:hAnsi="Times New Roman" w:cs="Times New Roman"/>
                <w:i/>
                <w:sz w:val="26"/>
                <w:szCs w:val="26"/>
                <w:lang w:eastAsia="ru-RU"/>
              </w:rPr>
              <w:t>Должен знать: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3C535D">
              <w:rPr>
                <w:rFonts w:ascii="Times New Roman" w:eastAsia="Times New Roman" w:hAnsi="Times New Roman" w:cs="Times New Roman"/>
                <w:i/>
                <w:sz w:val="26"/>
                <w:szCs w:val="26"/>
                <w:lang w:eastAsia="ru-RU"/>
              </w:rPr>
              <w:t>Должен владеть: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sidRPr="003C535D">
              <w:rPr>
                <w:rFonts w:ascii="Times New Roman" w:eastAsia="Times New Roman" w:hAnsi="Times New Roman" w:cs="Times New Roman"/>
                <w:sz w:val="26"/>
                <w:szCs w:val="26"/>
                <w:lang w:eastAsia="ru-RU"/>
              </w:rPr>
              <w:t>экзаменов</w:t>
            </w:r>
            <w:r w:rsidRPr="003C5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3C5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i/>
                <w:sz w:val="26"/>
                <w:szCs w:val="26"/>
                <w:lang w:eastAsia="ru-RU"/>
              </w:rPr>
              <w:t>Должен пройти</w:t>
            </w:r>
            <w:r w:rsidR="002611E0" w:rsidRPr="003C535D">
              <w:rPr>
                <w:rFonts w:ascii="Times New Roman" w:eastAsia="Times New Roman" w:hAnsi="Times New Roman" w:cs="Times New Roman"/>
                <w:sz w:val="26"/>
                <w:szCs w:val="26"/>
                <w:lang w:eastAsia="ru-RU"/>
              </w:rPr>
              <w:t>:</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3C535D">
              <w:rPr>
                <w:rFonts w:ascii="Times New Roman" w:eastAsia="Times New Roman" w:hAnsi="Times New Roman" w:cs="Times New Roman"/>
                <w:sz w:val="26"/>
                <w:szCs w:val="26"/>
                <w:lang w:eastAsia="ru-RU"/>
              </w:rPr>
              <w:t>подготовку по проведению ЕГЭ в ППЭ</w:t>
            </w:r>
          </w:p>
        </w:tc>
      </w:tr>
    </w:tbl>
    <w:p w:rsidR="00D31ED7" w:rsidRPr="00D31ED7" w:rsidRDefault="00D31ED7" w:rsidP="00D31ED7">
      <w:pPr>
        <w:pStyle w:val="aff3"/>
        <w:ind w:firstLine="709"/>
        <w:jc w:val="both"/>
        <w:rPr>
          <w:sz w:val="26"/>
          <w:szCs w:val="26"/>
        </w:rPr>
      </w:pPr>
      <w:bookmarkStart w:id="6" w:name="_Toc1745305"/>
      <w:r w:rsidRPr="00D31ED7">
        <w:rPr>
          <w:sz w:val="26"/>
          <w:szCs w:val="26"/>
        </w:rPr>
        <w:t xml:space="preserve">В 2021 году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rsidRPr="00D31ED7">
        <w:rPr>
          <w:sz w:val="26"/>
          <w:szCs w:val="26"/>
        </w:rPr>
        <w:t xml:space="preserve">Допускается привлекать в качестве руководителей ППЭ, технических специалистов, а также ассистентов – работников организаций, осуществляющих образовательную  деятельность, являющихся учителями обучающихся, сдающих экзамен в данном ППЭ. </w:t>
      </w:r>
      <w:proofErr w:type="gramEnd"/>
    </w:p>
    <w:p w:rsidR="00D31ED7" w:rsidRDefault="00D31ED7" w:rsidP="00D31ED7">
      <w:pPr>
        <w:pStyle w:val="aff3"/>
        <w:ind w:firstLine="709"/>
        <w:jc w:val="both"/>
      </w:pPr>
      <w:r w:rsidRPr="00D31ED7">
        <w:rPr>
          <w:sz w:val="26"/>
          <w:szCs w:val="26"/>
        </w:rPr>
        <w:t xml:space="preserve">Не допускается привлекать в </w:t>
      </w:r>
      <w:proofErr w:type="gramStart"/>
      <w:r w:rsidRPr="00D31ED7">
        <w:rPr>
          <w:sz w:val="26"/>
          <w:szCs w:val="26"/>
        </w:rPr>
        <w:t>качестве</w:t>
      </w:r>
      <w:proofErr w:type="gramEnd"/>
      <w:r w:rsidRPr="00D31ED7">
        <w:rPr>
          <w:sz w:val="26"/>
          <w:szCs w:val="26"/>
        </w:rPr>
        <w:t xml:space="preserve"> организаторов ППЭ педагогических работников, являющихся учителями участников ГИА в форме ЕГЭ, сдающих экзамен в данном ППЭ. Председатель ГЭК утверждает состав руководителей ППЭ по представлению ОИВ. Также на региональном уровне утверждается состав членов ГЭК, организаторов ППЭ, технических специалистов и ассистентов.</w:t>
      </w:r>
      <w:r w:rsidRPr="00D31ED7">
        <w:t xml:space="preserve"> </w:t>
      </w:r>
    </w:p>
    <w:p w:rsidR="00834F2B" w:rsidRPr="00D31ED7" w:rsidRDefault="00E932CF" w:rsidP="00D31ED7">
      <w:pPr>
        <w:pStyle w:val="aff3"/>
        <w:ind w:firstLine="709"/>
        <w:jc w:val="both"/>
        <w:rPr>
          <w:b/>
          <w:sz w:val="26"/>
          <w:szCs w:val="26"/>
        </w:rPr>
      </w:pPr>
      <w:r w:rsidRPr="00D31ED7">
        <w:rPr>
          <w:b/>
          <w:sz w:val="26"/>
          <w:szCs w:val="26"/>
        </w:rPr>
        <w:t>Общие требования к ППЭ</w:t>
      </w:r>
      <w:bookmarkEnd w:id="6"/>
    </w:p>
    <w:p w:rsidR="003C535D" w:rsidRPr="003C535D" w:rsidRDefault="003C535D" w:rsidP="003C535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ППЭ – здание (комплекс зданий), которое используется для проведения ЕГЭ. </w:t>
      </w:r>
    </w:p>
    <w:p w:rsidR="003C535D" w:rsidRPr="003C535D" w:rsidRDefault="003C535D" w:rsidP="003C535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 </w:t>
      </w:r>
    </w:p>
    <w:p w:rsidR="003C535D" w:rsidRPr="003C535D" w:rsidRDefault="003C535D" w:rsidP="003C535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и ассистентов осуществляется ОИВ по согласованию с председателем ГЭК. </w:t>
      </w:r>
    </w:p>
    <w:p w:rsidR="00F806F0" w:rsidRPr="00F806F0" w:rsidRDefault="003C535D" w:rsidP="00F806F0">
      <w:pPr>
        <w:pStyle w:val="Default"/>
        <w:ind w:firstLine="709"/>
        <w:jc w:val="both"/>
        <w:rPr>
          <w:rFonts w:eastAsiaTheme="minorHAnsi"/>
          <w:sz w:val="26"/>
          <w:szCs w:val="26"/>
          <w:lang w:eastAsia="en-US"/>
        </w:rPr>
      </w:pPr>
      <w:proofErr w:type="gramStart"/>
      <w:r w:rsidRPr="003C535D">
        <w:rPr>
          <w:sz w:val="26"/>
          <w:szCs w:val="26"/>
        </w:rPr>
        <w:t>Количество и места расположения ППЭ определяются</w:t>
      </w:r>
      <w:r w:rsidR="00C920A3">
        <w:rPr>
          <w:sz w:val="26"/>
          <w:szCs w:val="26"/>
        </w:rPr>
        <w:t>,</w:t>
      </w:r>
      <w:r w:rsidRPr="003C535D">
        <w:rPr>
          <w:sz w:val="26"/>
          <w:szCs w:val="26"/>
        </w:rPr>
        <w:t xml:space="preserve"> исходя </w:t>
      </w:r>
      <w:r w:rsidR="00F806F0" w:rsidRPr="00F806F0">
        <w:rPr>
          <w:rFonts w:eastAsiaTheme="minorHAnsi"/>
          <w:sz w:val="26"/>
          <w:szCs w:val="26"/>
          <w:lang w:eastAsia="en-US"/>
        </w:rPr>
        <w:t>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w:t>
      </w:r>
      <w:proofErr w:type="gramEnd"/>
      <w:r w:rsidR="00F806F0" w:rsidRPr="00F806F0">
        <w:rPr>
          <w:rFonts w:eastAsiaTheme="minorHAnsi"/>
          <w:sz w:val="26"/>
          <w:szCs w:val="26"/>
          <w:lang w:eastAsia="en-US"/>
        </w:rPr>
        <w:t xml:space="preserve">, </w:t>
      </w:r>
      <w:proofErr w:type="gramStart"/>
      <w:r w:rsidR="00F806F0" w:rsidRPr="00F806F0">
        <w:rPr>
          <w:rFonts w:eastAsiaTheme="minorHAnsi"/>
          <w:sz w:val="26"/>
          <w:szCs w:val="26"/>
          <w:lang w:eastAsia="en-US"/>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w:t>
      </w:r>
      <w:proofErr w:type="gramEnd"/>
      <w:r w:rsidR="00F806F0" w:rsidRPr="00F806F0">
        <w:rPr>
          <w:rFonts w:eastAsiaTheme="minorHAnsi"/>
          <w:sz w:val="26"/>
          <w:szCs w:val="26"/>
          <w:lang w:eastAsia="en-US"/>
        </w:rPr>
        <w:t xml:space="preserve"> том числе в загранучреждениях), при этом в каждой аудитории присутствует не более </w:t>
      </w:r>
      <w:r w:rsidR="00923009">
        <w:rPr>
          <w:rFonts w:eastAsiaTheme="minorHAnsi"/>
          <w:sz w:val="26"/>
          <w:szCs w:val="26"/>
          <w:lang w:eastAsia="en-US"/>
        </w:rPr>
        <w:t>25</w:t>
      </w:r>
      <w:r w:rsidR="00F806F0" w:rsidRPr="00F806F0">
        <w:rPr>
          <w:rFonts w:eastAsiaTheme="minorHAnsi"/>
          <w:sz w:val="26"/>
          <w:szCs w:val="26"/>
          <w:lang w:eastAsia="en-US"/>
        </w:rPr>
        <w:t xml:space="preserve">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w:t>
      </w:r>
      <w:proofErr w:type="gramStart"/>
      <w:r w:rsidR="00F806F0" w:rsidRPr="00F806F0">
        <w:rPr>
          <w:rFonts w:eastAsiaTheme="minorHAnsi"/>
          <w:sz w:val="26"/>
          <w:szCs w:val="26"/>
          <w:lang w:eastAsia="en-US"/>
        </w:rPr>
        <w:t>контроля за</w:t>
      </w:r>
      <w:proofErr w:type="gramEnd"/>
      <w:r w:rsidR="00F806F0" w:rsidRPr="00F806F0">
        <w:rPr>
          <w:rFonts w:eastAsiaTheme="minorHAnsi"/>
          <w:sz w:val="26"/>
          <w:szCs w:val="26"/>
          <w:lang w:eastAsia="en-US"/>
        </w:rPr>
        <w:t xml:space="preserve"> соблюдением Порядка.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Исходя из этого, формируются следующие типы ППЭ: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F806F0">
        <w:rPr>
          <w:rFonts w:ascii="Times New Roman" w:hAnsi="Times New Roman" w:cs="Times New Roman"/>
          <w:color w:val="000000"/>
          <w:sz w:val="26"/>
          <w:szCs w:val="26"/>
        </w:rPr>
        <w:t>крупный</w:t>
      </w:r>
      <w:proofErr w:type="gramEnd"/>
      <w:r w:rsidRPr="00F806F0">
        <w:rPr>
          <w:rFonts w:ascii="Times New Roman" w:hAnsi="Times New Roman" w:cs="Times New Roman"/>
          <w:color w:val="000000"/>
          <w:sz w:val="26"/>
          <w:szCs w:val="26"/>
        </w:rPr>
        <w:t xml:space="preserve"> ППЭ – количество участников от 200;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F806F0">
        <w:rPr>
          <w:rFonts w:ascii="Times New Roman" w:hAnsi="Times New Roman" w:cs="Times New Roman"/>
          <w:color w:val="000000"/>
          <w:sz w:val="26"/>
          <w:szCs w:val="26"/>
        </w:rPr>
        <w:t>средний</w:t>
      </w:r>
      <w:proofErr w:type="gramEnd"/>
      <w:r w:rsidRPr="00F806F0">
        <w:rPr>
          <w:rFonts w:ascii="Times New Roman" w:hAnsi="Times New Roman" w:cs="Times New Roman"/>
          <w:color w:val="000000"/>
          <w:sz w:val="26"/>
          <w:szCs w:val="26"/>
        </w:rPr>
        <w:t xml:space="preserve"> ППЭ – количество участников экзаменов от 100 до 200;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малый ППЭ – количество участников экзаменов до 100.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 </w:t>
      </w:r>
    </w:p>
    <w:p w:rsidR="00F806F0" w:rsidRPr="00F806F0" w:rsidRDefault="00F806F0" w:rsidP="00F806F0">
      <w:pPr>
        <w:pStyle w:val="Default"/>
        <w:ind w:firstLine="709"/>
        <w:jc w:val="both"/>
        <w:rPr>
          <w:rFonts w:eastAsiaTheme="minorHAnsi"/>
          <w:sz w:val="26"/>
          <w:szCs w:val="26"/>
          <w:lang w:eastAsia="en-US"/>
        </w:rPr>
      </w:pPr>
      <w:r w:rsidRPr="00F806F0">
        <w:rPr>
          <w:sz w:val="26"/>
          <w:szCs w:val="26"/>
        </w:rPr>
        <w:t xml:space="preserve">Количество, общая площадь и состояние помещений, предоставляемых для проведения экзаменов (далее – аудитории), обеспечивают проведение экзаменов </w:t>
      </w:r>
      <w:r w:rsidRPr="00F806F0">
        <w:rPr>
          <w:rFonts w:eastAsiaTheme="minorHAnsi"/>
          <w:sz w:val="26"/>
          <w:szCs w:val="26"/>
          <w:lang w:eastAsia="en-US"/>
        </w:rPr>
        <w:t xml:space="preserve">в </w:t>
      </w:r>
      <w:r w:rsidR="00A61FEF">
        <w:rPr>
          <w:rFonts w:eastAsiaTheme="minorHAnsi"/>
          <w:sz w:val="26"/>
          <w:szCs w:val="26"/>
          <w:lang w:eastAsia="en-US"/>
        </w:rPr>
        <w:t>у</w:t>
      </w:r>
      <w:r w:rsidRPr="00F806F0">
        <w:rPr>
          <w:rFonts w:eastAsiaTheme="minorHAnsi"/>
          <w:sz w:val="26"/>
          <w:szCs w:val="26"/>
          <w:lang w:eastAsia="en-US"/>
        </w:rPr>
        <w:t>словиях, соответствующих требованиям санитарно-эпидемиологических правил и нормативов</w:t>
      </w:r>
      <w:r>
        <w:rPr>
          <w:rStyle w:val="aa"/>
          <w:rFonts w:eastAsiaTheme="minorHAnsi"/>
          <w:sz w:val="26"/>
          <w:szCs w:val="26"/>
          <w:lang w:eastAsia="en-US"/>
        </w:rPr>
        <w:footnoteReference w:id="3"/>
      </w:r>
      <w:r w:rsidRPr="00F806F0">
        <w:rPr>
          <w:rFonts w:eastAsiaTheme="minorHAnsi"/>
          <w:sz w:val="26"/>
          <w:szCs w:val="26"/>
          <w:lang w:eastAsia="en-US"/>
        </w:rPr>
        <w:t xml:space="preserve">.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В случае угрозы возникновения чрезвычайной ситуации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 </w:t>
      </w:r>
    </w:p>
    <w:p w:rsidR="003C535D" w:rsidRPr="00CA1CE3" w:rsidRDefault="00F806F0" w:rsidP="00F806F0">
      <w:pPr>
        <w:autoSpaceDE w:val="0"/>
        <w:autoSpaceDN w:val="0"/>
        <w:adjustRightInd w:val="0"/>
        <w:spacing w:after="0" w:line="240" w:lineRule="auto"/>
        <w:ind w:firstLine="709"/>
        <w:jc w:val="both"/>
        <w:rPr>
          <w:rFonts w:ascii="Times New Roman" w:hAnsi="Times New Roman" w:cs="Times New Roman"/>
          <w:sz w:val="26"/>
          <w:szCs w:val="26"/>
        </w:rPr>
      </w:pPr>
      <w:r w:rsidRPr="00E04638">
        <w:rPr>
          <w:rFonts w:ascii="Times New Roman" w:hAnsi="Times New Roman" w:cs="Times New Roman"/>
          <w:color w:val="000000"/>
          <w:sz w:val="26"/>
          <w:szCs w:val="26"/>
        </w:rPr>
        <w:t xml:space="preserve">Количество и места расположения ППЭ определяются, исходя </w:t>
      </w:r>
      <w:r w:rsidR="003C535D" w:rsidRPr="00E04638">
        <w:rPr>
          <w:rFonts w:ascii="Times New Roman" w:hAnsi="Times New Roman" w:cs="Times New Roman"/>
          <w:color w:val="000000"/>
          <w:sz w:val="26"/>
          <w:szCs w:val="26"/>
        </w:rPr>
        <w:t xml:space="preserve">из </w:t>
      </w:r>
      <w:r w:rsidR="00BA3B73" w:rsidRPr="00E04638">
        <w:rPr>
          <w:rFonts w:ascii="Times New Roman" w:hAnsi="Times New Roman" w:cs="Times New Roman"/>
          <w:sz w:val="26"/>
          <w:szCs w:val="26"/>
        </w:rPr>
        <w:t xml:space="preserve">санитарно-эпидемиологической обстановки и особенностей распространения новой </w:t>
      </w:r>
      <w:proofErr w:type="spellStart"/>
      <w:r w:rsidR="00BA3B73" w:rsidRPr="00E04638">
        <w:rPr>
          <w:rFonts w:ascii="Times New Roman" w:hAnsi="Times New Roman" w:cs="Times New Roman"/>
          <w:sz w:val="26"/>
          <w:szCs w:val="26"/>
        </w:rPr>
        <w:t>коронавирусной</w:t>
      </w:r>
      <w:proofErr w:type="spellEnd"/>
      <w:r w:rsidR="00BA3B73" w:rsidRPr="00E04638">
        <w:rPr>
          <w:rFonts w:ascii="Times New Roman" w:hAnsi="Times New Roman" w:cs="Times New Roman"/>
          <w:sz w:val="26"/>
          <w:szCs w:val="26"/>
        </w:rPr>
        <w:t xml:space="preserve"> инфекции, </w:t>
      </w:r>
      <w:r w:rsidR="003C535D" w:rsidRPr="00E04638">
        <w:rPr>
          <w:rFonts w:ascii="Times New Roman" w:hAnsi="Times New Roman" w:cs="Times New Roman"/>
          <w:sz w:val="26"/>
          <w:szCs w:val="26"/>
        </w:rPr>
        <w:t>общей численности участников экзаменов на территории субъекта Российской Федерации, территориальной доступности и вместимости аудиторного фонда</w:t>
      </w:r>
      <w:r w:rsidR="00BA3B73" w:rsidRPr="00E04638">
        <w:rPr>
          <w:rFonts w:ascii="Times New Roman" w:hAnsi="Times New Roman" w:cs="Times New Roman"/>
          <w:sz w:val="26"/>
          <w:szCs w:val="26"/>
        </w:rPr>
        <w:t xml:space="preserve"> с соблюдением соответствующих требований санитарно</w:t>
      </w:r>
      <w:r w:rsidR="008E225C" w:rsidRPr="00E04638">
        <w:rPr>
          <w:rFonts w:ascii="Times New Roman" w:hAnsi="Times New Roman" w:cs="Times New Roman"/>
          <w:sz w:val="26"/>
          <w:szCs w:val="26"/>
        </w:rPr>
        <w:t>го законодательства Российской Федерации.</w:t>
      </w:r>
      <w:r w:rsidR="00BA3B73" w:rsidRPr="00E04638">
        <w:rPr>
          <w:rFonts w:ascii="Times New Roman" w:hAnsi="Times New Roman" w:cs="Times New Roman"/>
          <w:color w:val="C00000"/>
          <w:sz w:val="26"/>
          <w:szCs w:val="26"/>
        </w:rPr>
        <w:t xml:space="preserve"> </w:t>
      </w:r>
      <w:r w:rsidR="00BA3B73" w:rsidRPr="00E04638">
        <w:rPr>
          <w:rFonts w:ascii="Times New Roman" w:hAnsi="Times New Roman" w:cs="Times New Roman"/>
          <w:sz w:val="26"/>
          <w:szCs w:val="26"/>
        </w:rPr>
        <w:t xml:space="preserve">При этом норма, установленная пунктом 55 Порядка проведения </w:t>
      </w:r>
      <w:r w:rsidR="007D52B8" w:rsidRPr="00E04638">
        <w:rPr>
          <w:rFonts w:ascii="Times New Roman" w:hAnsi="Times New Roman" w:cs="Times New Roman"/>
          <w:sz w:val="26"/>
          <w:szCs w:val="26"/>
        </w:rPr>
        <w:t>ЕГЭ</w:t>
      </w:r>
      <w:r w:rsidR="00BA3B73" w:rsidRPr="00E04638">
        <w:rPr>
          <w:rFonts w:ascii="Times New Roman" w:hAnsi="Times New Roman" w:cs="Times New Roman"/>
          <w:sz w:val="26"/>
          <w:szCs w:val="26"/>
        </w:rPr>
        <w:t>, согласно которой в ППЭ присутствует не менее 15 участников экзаменов, а в каждой аудитории присутствует не более 25 участников экзамена, в 202</w:t>
      </w:r>
      <w:r w:rsidRPr="00E04638">
        <w:rPr>
          <w:rFonts w:ascii="Times New Roman" w:hAnsi="Times New Roman" w:cs="Times New Roman"/>
          <w:sz w:val="26"/>
          <w:szCs w:val="26"/>
        </w:rPr>
        <w:t>1</w:t>
      </w:r>
      <w:r w:rsidR="00BA3B73" w:rsidRPr="00E04638">
        <w:rPr>
          <w:rFonts w:ascii="Times New Roman" w:hAnsi="Times New Roman" w:cs="Times New Roman"/>
          <w:sz w:val="26"/>
          <w:szCs w:val="26"/>
        </w:rPr>
        <w:t xml:space="preserve"> не применяется.</w:t>
      </w:r>
    </w:p>
    <w:p w:rsidR="00BA3B73" w:rsidRPr="00CA1CE3" w:rsidRDefault="00BA3B73" w:rsidP="003C535D">
      <w:pPr>
        <w:autoSpaceDE w:val="0"/>
        <w:autoSpaceDN w:val="0"/>
        <w:adjustRightInd w:val="0"/>
        <w:spacing w:after="0" w:line="240" w:lineRule="auto"/>
        <w:ind w:firstLine="709"/>
        <w:jc w:val="both"/>
        <w:rPr>
          <w:rFonts w:ascii="Times New Roman" w:hAnsi="Times New Roman" w:cs="Times New Roman"/>
          <w:sz w:val="26"/>
          <w:szCs w:val="26"/>
        </w:rPr>
      </w:pPr>
      <w:r w:rsidRPr="00CA1CE3">
        <w:rPr>
          <w:rFonts w:ascii="Times New Roman" w:hAnsi="Times New Roman" w:cs="Times New Roman"/>
          <w:sz w:val="26"/>
          <w:szCs w:val="26"/>
        </w:rPr>
        <w:t>Перед открытием ППЭ необходимо провести генеральную уборку помещений с применением дезинфицирующих средств</w:t>
      </w:r>
      <w:r w:rsidR="006B50AE" w:rsidRPr="00CA1CE3">
        <w:rPr>
          <w:rFonts w:ascii="Times New Roman" w:hAnsi="Times New Roman" w:cs="Times New Roman"/>
          <w:sz w:val="26"/>
          <w:szCs w:val="26"/>
        </w:rPr>
        <w:t xml:space="preserve"> (по вирусному режиму)</w:t>
      </w:r>
      <w:r w:rsidRPr="00CA1CE3">
        <w:rPr>
          <w:rFonts w:ascii="Times New Roman" w:hAnsi="Times New Roman" w:cs="Times New Roman"/>
          <w:sz w:val="26"/>
          <w:szCs w:val="26"/>
        </w:rPr>
        <w:t>. Кроме этого рекомендуется проводить уборку перед каждым днем проведения экзамена. После проведения уборки дезинфицирующими средствами необходимо проветрить помещения ППЭ.</w:t>
      </w:r>
    </w:p>
    <w:p w:rsidR="00BA3B73" w:rsidRPr="00CA1CE3" w:rsidRDefault="004F418A" w:rsidP="003C535D">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CA1CE3">
        <w:rPr>
          <w:rFonts w:ascii="Times New Roman" w:eastAsia="Times New Roman" w:hAnsi="Times New Roman" w:cs="Times New Roman"/>
          <w:sz w:val="26"/>
          <w:szCs w:val="26"/>
        </w:rPr>
        <w:t>Исходя из общей численности участников ЕГЭ рекомендуется</w:t>
      </w:r>
      <w:proofErr w:type="gramEnd"/>
      <w:r w:rsidRPr="00CA1CE3">
        <w:rPr>
          <w:rFonts w:ascii="Times New Roman" w:eastAsia="Times New Roman" w:hAnsi="Times New Roman" w:cs="Times New Roman"/>
          <w:sz w:val="26"/>
          <w:szCs w:val="26"/>
        </w:rPr>
        <w:t xml:space="preserve"> организовать несколько входов в ППЭ с наличием необходимого количества стационарных и (или) переносных  металлоискателей.</w:t>
      </w:r>
    </w:p>
    <w:p w:rsidR="002E3C4C" w:rsidRPr="00CA1CE3" w:rsidRDefault="002E3C4C" w:rsidP="003C535D">
      <w:pPr>
        <w:autoSpaceDE w:val="0"/>
        <w:autoSpaceDN w:val="0"/>
        <w:adjustRightInd w:val="0"/>
        <w:spacing w:after="0" w:line="240" w:lineRule="auto"/>
        <w:ind w:firstLine="709"/>
        <w:jc w:val="both"/>
        <w:rPr>
          <w:rFonts w:ascii="Times New Roman" w:hAnsi="Times New Roman" w:cs="Times New Roman"/>
          <w:sz w:val="26"/>
          <w:szCs w:val="26"/>
        </w:rPr>
      </w:pPr>
      <w:r w:rsidRPr="00CA1CE3">
        <w:rPr>
          <w:rFonts w:ascii="Times New Roman" w:hAnsi="Times New Roman" w:cs="Times New Roman"/>
          <w:sz w:val="26"/>
          <w:szCs w:val="26"/>
        </w:rPr>
        <w:t>Необходимо исключить сбор участников ЕГЭ в каких-либо помещениях ППЭ!</w:t>
      </w:r>
    </w:p>
    <w:p w:rsidR="002611E0" w:rsidRPr="00511EBB" w:rsidRDefault="002611E0" w:rsidP="003C535D">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11EBB">
        <w:rPr>
          <w:rFonts w:ascii="Times New Roman" w:eastAsia="Times New Roman" w:hAnsi="Times New Roman" w:cs="Times New Roman"/>
          <w:b/>
          <w:sz w:val="26"/>
          <w:szCs w:val="26"/>
          <w:lang w:eastAsia="ru-RU"/>
        </w:rPr>
        <w:t xml:space="preserve">В здании (комплексе зданий), где </w:t>
      </w:r>
      <w:proofErr w:type="gramStart"/>
      <w:r w:rsidRPr="00511EBB">
        <w:rPr>
          <w:rFonts w:ascii="Times New Roman" w:eastAsia="Times New Roman" w:hAnsi="Times New Roman" w:cs="Times New Roman"/>
          <w:b/>
          <w:sz w:val="26"/>
          <w:szCs w:val="26"/>
          <w:lang w:eastAsia="ru-RU"/>
        </w:rPr>
        <w:t>расположен</w:t>
      </w:r>
      <w:proofErr w:type="gramEnd"/>
      <w:r w:rsidRPr="00511EBB">
        <w:rPr>
          <w:rFonts w:ascii="Times New Roman" w:eastAsia="Times New Roman" w:hAnsi="Times New Roman" w:cs="Times New Roman"/>
          <w:b/>
          <w:sz w:val="26"/>
          <w:szCs w:val="26"/>
          <w:lang w:eastAsia="ru-RU"/>
        </w:rPr>
        <w:t xml:space="preserve"> ППЭ, </w:t>
      </w:r>
      <w:r w:rsidRPr="00F806F0">
        <w:rPr>
          <w:rFonts w:ascii="Times New Roman" w:eastAsia="Times New Roman" w:hAnsi="Times New Roman" w:cs="Times New Roman"/>
          <w:b/>
          <w:sz w:val="26"/>
          <w:szCs w:val="26"/>
          <w:u w:val="single"/>
          <w:lang w:eastAsia="ru-RU"/>
        </w:rPr>
        <w:t>до входа</w:t>
      </w:r>
      <w:r w:rsidRPr="00511EBB">
        <w:rPr>
          <w:rFonts w:ascii="Times New Roman" w:eastAsia="Times New Roman" w:hAnsi="Times New Roman" w:cs="Times New Roman"/>
          <w:b/>
          <w:sz w:val="26"/>
          <w:szCs w:val="26"/>
          <w:lang w:eastAsia="ru-RU"/>
        </w:rPr>
        <w:t xml:space="preserve"> в ППЭ</w:t>
      </w:r>
      <w:r w:rsidRPr="00511EBB">
        <w:rPr>
          <w:rFonts w:ascii="Times New Roman" w:eastAsia="Times New Roman" w:hAnsi="Times New Roman" w:cs="Times New Roman"/>
          <w:sz w:val="26"/>
          <w:szCs w:val="26"/>
          <w:lang w:eastAsia="ru-RU"/>
        </w:rPr>
        <w:t xml:space="preserve"> </w:t>
      </w:r>
      <w:r w:rsidRPr="00511EBB">
        <w:rPr>
          <w:rFonts w:ascii="Times New Roman" w:eastAsia="Times New Roman" w:hAnsi="Times New Roman" w:cs="Times New Roman"/>
          <w:b/>
          <w:sz w:val="26"/>
          <w:szCs w:val="26"/>
          <w:lang w:eastAsia="ru-RU"/>
        </w:rPr>
        <w:t>выделяются:</w:t>
      </w:r>
    </w:p>
    <w:p w:rsidR="002611E0" w:rsidRPr="00CA1CE3" w:rsidRDefault="00923009"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611E0" w:rsidRPr="00511EBB">
        <w:rPr>
          <w:rFonts w:ascii="Times New Roman" w:eastAsia="Times New Roman" w:hAnsi="Times New Roman" w:cs="Times New Roman"/>
          <w:sz w:val="26"/>
          <w:szCs w:val="26"/>
          <w:lang w:eastAsia="ru-RU"/>
        </w:rPr>
        <w:t xml:space="preserve"> места для хранения личных вещей участников </w:t>
      </w:r>
      <w:r w:rsidR="00ED66C2" w:rsidRPr="00511EBB">
        <w:rPr>
          <w:rFonts w:ascii="Times New Roman" w:eastAsia="Times New Roman" w:hAnsi="Times New Roman" w:cs="Times New Roman"/>
          <w:sz w:val="26"/>
          <w:szCs w:val="26"/>
          <w:lang w:eastAsia="ru-RU"/>
        </w:rPr>
        <w:t>экзаменов</w:t>
      </w:r>
      <w:r w:rsidR="002611E0" w:rsidRPr="00511EBB">
        <w:rPr>
          <w:rFonts w:ascii="Times New Roman" w:eastAsia="Times New Roman" w:hAnsi="Times New Roman" w:cs="Times New Roman"/>
          <w:sz w:val="26"/>
          <w:szCs w:val="26"/>
          <w:lang w:eastAsia="ru-RU"/>
        </w:rPr>
        <w:t>, организаторов, медицинских работников, технических специалистов и ассистентов</w:t>
      </w:r>
      <w:r w:rsidR="00161E8C">
        <w:rPr>
          <w:rFonts w:ascii="Times New Roman" w:eastAsia="Times New Roman" w:hAnsi="Times New Roman" w:cs="Times New Roman"/>
          <w:sz w:val="26"/>
          <w:szCs w:val="26"/>
          <w:lang w:eastAsia="ru-RU"/>
        </w:rPr>
        <w:t xml:space="preserve"> </w:t>
      </w:r>
      <w:r w:rsidR="00161E8C" w:rsidRPr="00CA1CE3">
        <w:rPr>
          <w:rFonts w:ascii="Times New Roman" w:eastAsia="Times New Roman" w:hAnsi="Times New Roman" w:cs="Times New Roman"/>
          <w:sz w:val="26"/>
          <w:szCs w:val="26"/>
          <w:lang w:eastAsia="ru-RU"/>
        </w:rPr>
        <w:t xml:space="preserve">(необходимо подготовить мешки/пакеты с бирками для организации хранения вещей участников </w:t>
      </w:r>
      <w:r w:rsidR="00F806F0">
        <w:rPr>
          <w:rFonts w:ascii="Times New Roman" w:eastAsia="Times New Roman" w:hAnsi="Times New Roman" w:cs="Times New Roman"/>
          <w:sz w:val="26"/>
          <w:szCs w:val="26"/>
          <w:lang w:eastAsia="ru-RU"/>
        </w:rPr>
        <w:t>экзаменов</w:t>
      </w:r>
      <w:r w:rsidR="007D52B8">
        <w:rPr>
          <w:rFonts w:ascii="Times New Roman" w:eastAsia="Times New Roman" w:hAnsi="Times New Roman" w:cs="Times New Roman"/>
          <w:sz w:val="26"/>
          <w:szCs w:val="26"/>
          <w:lang w:eastAsia="ru-RU"/>
        </w:rPr>
        <w:t>, специалистов ППЭ, привлекаемых к проведению ЕГЭ, лиц, имеющих право присутствовать в ППЭ</w:t>
      </w:r>
      <w:r w:rsidR="00161E8C" w:rsidRPr="00CA1CE3">
        <w:rPr>
          <w:rFonts w:ascii="Times New Roman" w:eastAsia="Times New Roman" w:hAnsi="Times New Roman" w:cs="Times New Roman"/>
          <w:sz w:val="26"/>
          <w:szCs w:val="26"/>
          <w:lang w:eastAsia="ru-RU"/>
        </w:rPr>
        <w:t>)</w:t>
      </w:r>
      <w:r w:rsidR="002611E0" w:rsidRPr="00CA1CE3">
        <w:rPr>
          <w:rFonts w:ascii="Times New Roman" w:eastAsia="Times New Roman" w:hAnsi="Times New Roman" w:cs="Times New Roman"/>
          <w:sz w:val="26"/>
          <w:szCs w:val="26"/>
          <w:lang w:eastAsia="ru-RU"/>
        </w:rPr>
        <w:t>;</w:t>
      </w:r>
    </w:p>
    <w:p w:rsidR="00511EBB" w:rsidRDefault="00923009" w:rsidP="00511EB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11EBB" w:rsidRPr="00511EBB">
        <w:rPr>
          <w:rFonts w:ascii="Times New Roman" w:eastAsia="Times New Roman" w:hAnsi="Times New Roman" w:cs="Times New Roman"/>
          <w:sz w:val="26"/>
          <w:szCs w:val="26"/>
          <w:lang w:eastAsia="ru-RU"/>
        </w:rPr>
        <w:t xml:space="preserve"> помещение для представителей образовательных организаций, сопровождающих </w:t>
      </w:r>
      <w:r w:rsidR="00511EBB">
        <w:rPr>
          <w:rFonts w:ascii="Times New Roman" w:eastAsia="Times New Roman" w:hAnsi="Times New Roman" w:cs="Times New Roman"/>
          <w:sz w:val="26"/>
          <w:szCs w:val="26"/>
          <w:lang w:eastAsia="ru-RU"/>
        </w:rPr>
        <w:t xml:space="preserve">участников </w:t>
      </w:r>
      <w:r w:rsidR="00F806F0">
        <w:rPr>
          <w:rFonts w:ascii="Times New Roman" w:eastAsia="Times New Roman" w:hAnsi="Times New Roman" w:cs="Times New Roman"/>
          <w:sz w:val="26"/>
          <w:szCs w:val="26"/>
          <w:lang w:eastAsia="ru-RU"/>
        </w:rPr>
        <w:t xml:space="preserve">ГИА в форме </w:t>
      </w:r>
      <w:r w:rsidR="007D52B8">
        <w:rPr>
          <w:rFonts w:ascii="Times New Roman" w:eastAsia="Times New Roman" w:hAnsi="Times New Roman" w:cs="Times New Roman"/>
          <w:sz w:val="26"/>
          <w:szCs w:val="26"/>
          <w:lang w:eastAsia="ru-RU"/>
        </w:rPr>
        <w:t xml:space="preserve">ЕГЭ </w:t>
      </w:r>
      <w:r w:rsidR="00511EBB" w:rsidRPr="00511EBB">
        <w:rPr>
          <w:rFonts w:ascii="Times New Roman" w:eastAsia="Times New Roman" w:hAnsi="Times New Roman" w:cs="Times New Roman"/>
          <w:sz w:val="26"/>
          <w:szCs w:val="26"/>
          <w:lang w:eastAsia="ru-RU"/>
        </w:rPr>
        <w:t xml:space="preserve">(далее </w:t>
      </w:r>
      <w:r w:rsidR="00511EBB" w:rsidRPr="00511EBB">
        <w:rPr>
          <w:rFonts w:ascii="Times New Roman" w:hAnsi="Times New Roman" w:cs="Times New Roman"/>
          <w:sz w:val="26"/>
          <w:szCs w:val="26"/>
        </w:rPr>
        <w:t>–</w:t>
      </w:r>
      <w:r w:rsidR="00511EBB" w:rsidRPr="00511EBB">
        <w:rPr>
          <w:rFonts w:ascii="Times New Roman" w:eastAsia="Times New Roman" w:hAnsi="Times New Roman" w:cs="Times New Roman"/>
          <w:sz w:val="26"/>
          <w:szCs w:val="26"/>
          <w:lang w:eastAsia="ru-RU"/>
        </w:rPr>
        <w:t xml:space="preserve"> сопровождающие);</w:t>
      </w:r>
    </w:p>
    <w:p w:rsidR="005F1688" w:rsidRDefault="00511EBB" w:rsidP="005F16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EBB">
        <w:rPr>
          <w:rFonts w:ascii="Times New Roman" w:eastAsia="Times New Roman" w:hAnsi="Times New Roman" w:cs="Times New Roman"/>
          <w:sz w:val="26"/>
          <w:szCs w:val="26"/>
          <w:lang w:eastAsia="ru-RU"/>
        </w:rPr>
        <w:t>в) помещение для аккредитованных представителей средств массовой информации.</w:t>
      </w:r>
    </w:p>
    <w:p w:rsidR="002611E0" w:rsidRPr="005F1688" w:rsidRDefault="002611E0" w:rsidP="005F1688">
      <w:pPr>
        <w:autoSpaceDE w:val="0"/>
        <w:autoSpaceDN w:val="0"/>
        <w:adjustRightInd w:val="0"/>
        <w:spacing w:after="0" w:line="240" w:lineRule="auto"/>
        <w:ind w:firstLine="709"/>
        <w:jc w:val="both"/>
        <w:rPr>
          <w:rFonts w:ascii="Times New Roman" w:hAnsi="Times New Roman" w:cs="Times New Roman"/>
          <w:b/>
          <w:sz w:val="26"/>
          <w:szCs w:val="26"/>
        </w:rPr>
      </w:pPr>
      <w:r w:rsidRPr="005F1688">
        <w:rPr>
          <w:rFonts w:ascii="Times New Roman" w:hAnsi="Times New Roman" w:cs="Times New Roman"/>
          <w:b/>
          <w:sz w:val="26"/>
          <w:szCs w:val="26"/>
        </w:rPr>
        <w:t>Организация помещений и техническое оснащение ППЭ</w:t>
      </w:r>
    </w:p>
    <w:p w:rsidR="002611E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EBB">
        <w:rPr>
          <w:rFonts w:ascii="Times New Roman" w:eastAsia="Times New Roman" w:hAnsi="Times New Roman" w:cs="Times New Roman"/>
          <w:sz w:val="26"/>
          <w:szCs w:val="26"/>
          <w:lang w:eastAsia="ru-RU"/>
        </w:rPr>
        <w:t>В ППЭ должны быть организованы:</w:t>
      </w:r>
    </w:p>
    <w:p w:rsidR="00EB7BDA"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EBB">
        <w:rPr>
          <w:rFonts w:ascii="Times New Roman" w:eastAsia="Times New Roman" w:hAnsi="Times New Roman" w:cs="Times New Roman"/>
          <w:b/>
          <w:sz w:val="26"/>
          <w:szCs w:val="26"/>
          <w:lang w:eastAsia="ru-RU"/>
        </w:rPr>
        <w:t xml:space="preserve">а) Аудитории для участников </w:t>
      </w:r>
      <w:r w:rsidR="00C74D80" w:rsidRPr="00511EBB">
        <w:rPr>
          <w:rFonts w:ascii="Times New Roman" w:eastAsia="Times New Roman" w:hAnsi="Times New Roman" w:cs="Times New Roman"/>
          <w:b/>
          <w:sz w:val="26"/>
          <w:szCs w:val="26"/>
          <w:lang w:eastAsia="ru-RU"/>
        </w:rPr>
        <w:t>экзаменов</w:t>
      </w:r>
      <w:r w:rsidRPr="00511EBB">
        <w:rPr>
          <w:rFonts w:ascii="Times New Roman" w:eastAsia="Times New Roman" w:hAnsi="Times New Roman" w:cs="Times New Roman"/>
          <w:b/>
          <w:sz w:val="26"/>
          <w:szCs w:val="26"/>
          <w:lang w:eastAsia="ru-RU"/>
        </w:rPr>
        <w:t>.</w:t>
      </w:r>
      <w:r w:rsidRPr="00511EBB">
        <w:rPr>
          <w:rFonts w:ascii="Times New Roman" w:eastAsia="Times New Roman" w:hAnsi="Times New Roman" w:cs="Times New Roman"/>
          <w:sz w:val="26"/>
          <w:szCs w:val="26"/>
          <w:lang w:eastAsia="ru-RU"/>
        </w:rPr>
        <w:t xml:space="preserve"> </w:t>
      </w:r>
    </w:p>
    <w:p w:rsidR="002611E0" w:rsidRPr="00511EBB"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EBB">
        <w:rPr>
          <w:rFonts w:ascii="Times New Roman" w:eastAsia="Times New Roman" w:hAnsi="Times New Roman" w:cs="Times New Roman"/>
          <w:sz w:val="26"/>
          <w:szCs w:val="26"/>
          <w:lang w:eastAsia="ru-RU"/>
        </w:rPr>
        <w:t xml:space="preserve">Для каждого участника </w:t>
      </w:r>
      <w:r w:rsidR="00C74D80" w:rsidRPr="00511EBB">
        <w:rPr>
          <w:rFonts w:ascii="Times New Roman" w:eastAsia="Times New Roman" w:hAnsi="Times New Roman" w:cs="Times New Roman"/>
          <w:sz w:val="26"/>
          <w:szCs w:val="26"/>
          <w:lang w:eastAsia="ru-RU"/>
        </w:rPr>
        <w:t xml:space="preserve">экзамена </w:t>
      </w:r>
      <w:r w:rsidRPr="00511EBB">
        <w:rPr>
          <w:rFonts w:ascii="Times New Roman" w:eastAsia="Times New Roman" w:hAnsi="Times New Roman" w:cs="Times New Roman"/>
          <w:sz w:val="26"/>
          <w:szCs w:val="26"/>
          <w:lang w:eastAsia="ru-RU"/>
        </w:rPr>
        <w:t xml:space="preserve">должно быть выделено отдельное рабочее место (индивидуальный стол и стул). </w:t>
      </w:r>
    </w:p>
    <w:p w:rsidR="002611E0" w:rsidRPr="00511EBB"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1EBB">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11EBB">
        <w:rPr>
          <w:rFonts w:ascii="Times New Roman" w:eastAsia="Times New Roman" w:hAnsi="Times New Roman" w:cs="Times New Roman"/>
          <w:sz w:val="26"/>
          <w:szCs w:val="26"/>
          <w:lang w:eastAsia="ru-RU"/>
        </w:rPr>
        <w:t>аев, предусмотренных Порядком:</w:t>
      </w:r>
    </w:p>
    <w:p w:rsidR="003712A6" w:rsidRDefault="00EB7BDA" w:rsidP="003712A6">
      <w:pPr>
        <w:widowControl w:val="0"/>
        <w:spacing w:after="0" w:line="240" w:lineRule="auto"/>
        <w:ind w:firstLine="709"/>
        <w:jc w:val="both"/>
        <w:rPr>
          <w:sz w:val="26"/>
          <w:szCs w:val="26"/>
        </w:rPr>
      </w:pPr>
      <w:proofErr w:type="gramStart"/>
      <w:r>
        <w:rPr>
          <w:rFonts w:ascii="Times New Roman" w:eastAsia="Times New Roman" w:hAnsi="Times New Roman" w:cs="Times New Roman"/>
          <w:sz w:val="26"/>
          <w:szCs w:val="26"/>
          <w:lang w:eastAsia="ru-RU"/>
        </w:rPr>
        <w:t xml:space="preserve">- </w:t>
      </w:r>
      <w:r w:rsidR="003712A6" w:rsidRPr="003712A6">
        <w:rPr>
          <w:rFonts w:ascii="Times New Roman" w:hAnsi="Times New Roman" w:cs="Times New Roman"/>
          <w:sz w:val="26"/>
          <w:szCs w:val="26"/>
        </w:rPr>
        <w:t>аудитории должны быть оборудованы средствами видеонаблюдения в соответствии с требованиями к размещению средств видеонаблюдения Методических рекомендаций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позволяющими осуществлять видеозапись и трансляцию проведения экзаменов в сети «Интернет»</w:t>
      </w:r>
      <w:r w:rsidR="003712A6">
        <w:rPr>
          <w:rStyle w:val="aa"/>
          <w:rFonts w:ascii="Times New Roman" w:hAnsi="Times New Roman"/>
          <w:sz w:val="26"/>
          <w:szCs w:val="26"/>
        </w:rPr>
        <w:footnoteReference w:id="4"/>
      </w:r>
      <w:r w:rsidR="003712A6" w:rsidRPr="003712A6">
        <w:rPr>
          <w:rFonts w:ascii="Times New Roman" w:hAnsi="Times New Roman" w:cs="Times New Roman"/>
          <w:sz w:val="26"/>
          <w:szCs w:val="26"/>
        </w:rPr>
        <w:t xml:space="preserve">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w:t>
      </w:r>
      <w:proofErr w:type="gramEnd"/>
      <w:r w:rsidR="003712A6" w:rsidRPr="003712A6">
        <w:rPr>
          <w:rFonts w:ascii="Times New Roman" w:hAnsi="Times New Roman" w:cs="Times New Roman"/>
          <w:sz w:val="26"/>
          <w:szCs w:val="26"/>
        </w:rPr>
        <w:t xml:space="preserve"> видеонаблюдения</w:t>
      </w:r>
      <w:r w:rsidR="003712A6">
        <w:rPr>
          <w:rStyle w:val="aa"/>
          <w:rFonts w:ascii="Times New Roman" w:hAnsi="Times New Roman"/>
          <w:sz w:val="26"/>
          <w:szCs w:val="26"/>
        </w:rPr>
        <w:footnoteReference w:id="5"/>
      </w:r>
      <w:r w:rsidR="003712A6" w:rsidRPr="003712A6">
        <w:rPr>
          <w:rFonts w:ascii="Times New Roman" w:hAnsi="Times New Roman" w:cs="Times New Roman"/>
          <w:sz w:val="26"/>
          <w:szCs w:val="26"/>
        </w:rPr>
        <w:t>;</w:t>
      </w:r>
      <w:r w:rsidR="003712A6">
        <w:rPr>
          <w:sz w:val="26"/>
          <w:szCs w:val="26"/>
        </w:rPr>
        <w:t xml:space="preserve"> </w:t>
      </w:r>
    </w:p>
    <w:p w:rsidR="00D94A08" w:rsidRPr="00D94A08" w:rsidRDefault="003712A6" w:rsidP="003712A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D94A08" w:rsidRPr="003712A6">
        <w:rPr>
          <w:rFonts w:ascii="Times New Roman" w:hAnsi="Times New Roman" w:cs="Times New Roman"/>
          <w:sz w:val="26"/>
          <w:szCs w:val="26"/>
        </w:rPr>
        <w:t xml:space="preserve">для обеспечения печати ЭМ </w:t>
      </w:r>
      <w:r w:rsidRPr="003712A6">
        <w:rPr>
          <w:rFonts w:ascii="Times New Roman" w:hAnsi="Times New Roman" w:cs="Times New Roman"/>
          <w:sz w:val="26"/>
          <w:szCs w:val="26"/>
        </w:rPr>
        <w:t xml:space="preserve">аудитории оборудуются </w:t>
      </w:r>
      <w:r w:rsidR="00D94A08" w:rsidRPr="003712A6">
        <w:rPr>
          <w:rFonts w:ascii="Times New Roman" w:hAnsi="Times New Roman" w:cs="Times New Roman"/>
          <w:sz w:val="26"/>
          <w:szCs w:val="26"/>
        </w:rPr>
        <w:t>специализированны</w:t>
      </w:r>
      <w:r w:rsidRPr="003712A6">
        <w:rPr>
          <w:rFonts w:ascii="Times New Roman" w:hAnsi="Times New Roman" w:cs="Times New Roman"/>
          <w:sz w:val="26"/>
          <w:szCs w:val="26"/>
        </w:rPr>
        <w:t>м</w:t>
      </w:r>
      <w:r w:rsidR="00D94A08" w:rsidRPr="003712A6">
        <w:rPr>
          <w:rFonts w:ascii="Times New Roman" w:hAnsi="Times New Roman" w:cs="Times New Roman"/>
          <w:sz w:val="26"/>
          <w:szCs w:val="26"/>
        </w:rPr>
        <w:t xml:space="preserve"> аппаратно-программны</w:t>
      </w:r>
      <w:r w:rsidRPr="003712A6">
        <w:rPr>
          <w:rFonts w:ascii="Times New Roman" w:hAnsi="Times New Roman" w:cs="Times New Roman"/>
          <w:sz w:val="26"/>
          <w:szCs w:val="26"/>
        </w:rPr>
        <w:t>м</w:t>
      </w:r>
      <w:r w:rsidR="00D94A08" w:rsidRPr="003712A6">
        <w:rPr>
          <w:rFonts w:ascii="Times New Roman" w:hAnsi="Times New Roman" w:cs="Times New Roman"/>
          <w:sz w:val="26"/>
          <w:szCs w:val="26"/>
        </w:rPr>
        <w:t xml:space="preserve"> комплекс</w:t>
      </w:r>
      <w:r w:rsidRPr="003712A6">
        <w:rPr>
          <w:rFonts w:ascii="Times New Roman" w:hAnsi="Times New Roman" w:cs="Times New Roman"/>
          <w:sz w:val="26"/>
          <w:szCs w:val="26"/>
        </w:rPr>
        <w:t>ом для проведения печати ЭМ в зоне видимости камер видеонаблюдения</w:t>
      </w:r>
      <w:r w:rsidRPr="003712A6">
        <w:rPr>
          <w:rStyle w:val="aa"/>
          <w:rFonts w:ascii="Times New Roman" w:hAnsi="Times New Roman"/>
          <w:sz w:val="26"/>
          <w:szCs w:val="26"/>
        </w:rPr>
        <w:footnoteReference w:id="6"/>
      </w:r>
      <w:r w:rsidR="00D94A08" w:rsidRPr="003712A6">
        <w:rPr>
          <w:rFonts w:ascii="Times New Roman" w:hAnsi="Times New Roman" w:cs="Times New Roman"/>
          <w:sz w:val="26"/>
          <w:szCs w:val="26"/>
        </w:rPr>
        <w:t>;</w:t>
      </w:r>
    </w:p>
    <w:p w:rsidR="003712A6" w:rsidRDefault="003712A6" w:rsidP="00F7661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611E0" w:rsidRPr="00D94A08">
        <w:rPr>
          <w:rFonts w:ascii="Times New Roman" w:eastAsia="Times New Roman" w:hAnsi="Times New Roman" w:cs="Times New Roman"/>
          <w:sz w:val="26"/>
          <w:szCs w:val="26"/>
          <w:lang w:eastAsia="ru-RU"/>
        </w:rPr>
        <w:t xml:space="preserve">аудитории оборудуются специальными техническими средствами при проведении ЕГЭ для участников </w:t>
      </w:r>
      <w:r w:rsidR="00C74D80" w:rsidRPr="00D94A08">
        <w:rPr>
          <w:rFonts w:ascii="Times New Roman" w:eastAsia="Times New Roman" w:hAnsi="Times New Roman" w:cs="Times New Roman"/>
          <w:sz w:val="26"/>
          <w:szCs w:val="26"/>
          <w:lang w:eastAsia="ru-RU"/>
        </w:rPr>
        <w:t xml:space="preserve">экзаменов </w:t>
      </w:r>
      <w:r w:rsidR="002611E0" w:rsidRPr="00D94A08">
        <w:rPr>
          <w:rFonts w:ascii="Times New Roman" w:eastAsia="Times New Roman" w:hAnsi="Times New Roman" w:cs="Times New Roman"/>
          <w:sz w:val="26"/>
          <w:szCs w:val="26"/>
          <w:lang w:eastAsia="ru-RU"/>
        </w:rPr>
        <w:t xml:space="preserve">с ОВЗ, </w:t>
      </w:r>
      <w:r w:rsidR="00C74D80" w:rsidRPr="00D94A08">
        <w:rPr>
          <w:rFonts w:ascii="Times New Roman" w:eastAsia="Times New Roman" w:hAnsi="Times New Roman" w:cs="Times New Roman"/>
          <w:sz w:val="26"/>
          <w:szCs w:val="26"/>
          <w:lang w:eastAsia="ru-RU"/>
        </w:rPr>
        <w:t xml:space="preserve">участников экзаменов </w:t>
      </w:r>
      <w:r w:rsidR="00C74D80" w:rsidRPr="00D94A08">
        <w:rPr>
          <w:rFonts w:ascii="Times New Roman" w:hAnsi="Times New Roman" w:cs="Times New Roman"/>
          <w:sz w:val="26"/>
          <w:szCs w:val="26"/>
        </w:rPr>
        <w:t xml:space="preserve">– </w:t>
      </w:r>
      <w:r w:rsidR="002611E0" w:rsidRPr="00D94A08">
        <w:rPr>
          <w:rFonts w:ascii="Times New Roman" w:eastAsia="Times New Roman" w:hAnsi="Times New Roman" w:cs="Times New Roman"/>
          <w:sz w:val="26"/>
          <w:szCs w:val="26"/>
          <w:lang w:eastAsia="ru-RU"/>
        </w:rPr>
        <w:t>детей-инвалидов и инвалидов (при необходимости)</w:t>
      </w:r>
      <w:r w:rsidR="00F76615" w:rsidRPr="00D94A08">
        <w:rPr>
          <w:rFonts w:ascii="Times New Roman" w:eastAsia="Times New Roman" w:hAnsi="Times New Roman" w:cs="Times New Roman"/>
          <w:sz w:val="26"/>
          <w:szCs w:val="26"/>
          <w:lang w:eastAsia="ru-RU"/>
        </w:rPr>
        <w:t xml:space="preserve">: </w:t>
      </w:r>
    </w:p>
    <w:p w:rsidR="003712A6" w:rsidRDefault="00F76615" w:rsidP="003712A6">
      <w:pPr>
        <w:pStyle w:val="a4"/>
        <w:numPr>
          <w:ilvl w:val="0"/>
          <w:numId w:val="19"/>
        </w:numPr>
        <w:autoSpaceDE w:val="0"/>
        <w:autoSpaceDN w:val="0"/>
        <w:adjustRightInd w:val="0"/>
        <w:spacing w:after="0" w:line="240" w:lineRule="auto"/>
        <w:ind w:left="0" w:firstLine="1069"/>
        <w:jc w:val="both"/>
        <w:rPr>
          <w:rFonts w:ascii="Times New Roman" w:eastAsia="Times New Roman" w:hAnsi="Times New Roman" w:cs="Times New Roman"/>
          <w:sz w:val="26"/>
          <w:szCs w:val="26"/>
          <w:lang w:eastAsia="ru-RU"/>
        </w:rPr>
      </w:pPr>
      <w:r w:rsidRPr="003712A6">
        <w:rPr>
          <w:rFonts w:ascii="Times New Roman" w:eastAsia="Times New Roman" w:hAnsi="Times New Roman" w:cs="Times New Roman"/>
          <w:sz w:val="26"/>
          <w:szCs w:val="26"/>
          <w:lang w:eastAsia="ru-RU"/>
        </w:rPr>
        <w:t xml:space="preserve">аудитории, </w:t>
      </w:r>
      <w:r w:rsidR="009C009D" w:rsidRPr="003712A6">
        <w:rPr>
          <w:rFonts w:ascii="Times New Roman" w:eastAsia="Times New Roman" w:hAnsi="Times New Roman" w:cs="Times New Roman"/>
          <w:sz w:val="26"/>
          <w:szCs w:val="26"/>
          <w:lang w:eastAsia="ru-RU"/>
        </w:rPr>
        <w:t>в которых</w:t>
      </w:r>
      <w:r w:rsidRPr="003712A6">
        <w:rPr>
          <w:rFonts w:ascii="Times New Roman" w:eastAsia="Times New Roman" w:hAnsi="Times New Roman" w:cs="Times New Roman"/>
          <w:sz w:val="26"/>
          <w:szCs w:val="26"/>
          <w:lang w:eastAsia="ru-RU"/>
        </w:rPr>
        <w:t xml:space="preserve"> будут сдавать экзамен слабовидящие участники экзаменов, которым требуются увеличенные ЭМ, оборудуются средствами масштабирования </w:t>
      </w:r>
      <w:r w:rsidR="00D94A08" w:rsidRPr="003712A6">
        <w:rPr>
          <w:rFonts w:ascii="Times New Roman" w:eastAsia="Times New Roman" w:hAnsi="Times New Roman" w:cs="Times New Roman"/>
          <w:sz w:val="26"/>
          <w:szCs w:val="26"/>
          <w:lang w:eastAsia="ru-RU"/>
        </w:rPr>
        <w:t xml:space="preserve">КИМ и бланков ЕГЭ </w:t>
      </w:r>
      <w:r w:rsidRPr="003712A6">
        <w:rPr>
          <w:rFonts w:ascii="Times New Roman" w:eastAsia="Times New Roman" w:hAnsi="Times New Roman" w:cs="Times New Roman"/>
          <w:sz w:val="26"/>
          <w:szCs w:val="26"/>
          <w:lang w:eastAsia="ru-RU"/>
        </w:rPr>
        <w:t>до формата А3 (копировальными аппаратами);</w:t>
      </w:r>
    </w:p>
    <w:p w:rsidR="003712A6" w:rsidRDefault="00F76615" w:rsidP="003712A6">
      <w:pPr>
        <w:pStyle w:val="a4"/>
        <w:numPr>
          <w:ilvl w:val="0"/>
          <w:numId w:val="19"/>
        </w:numPr>
        <w:autoSpaceDE w:val="0"/>
        <w:autoSpaceDN w:val="0"/>
        <w:adjustRightInd w:val="0"/>
        <w:spacing w:after="0" w:line="240" w:lineRule="auto"/>
        <w:ind w:left="0" w:firstLine="1069"/>
        <w:jc w:val="both"/>
        <w:rPr>
          <w:rFonts w:ascii="Times New Roman" w:eastAsia="Times New Roman" w:hAnsi="Times New Roman" w:cs="Times New Roman"/>
          <w:sz w:val="26"/>
          <w:szCs w:val="26"/>
          <w:lang w:eastAsia="ru-RU"/>
        </w:rPr>
      </w:pPr>
      <w:r w:rsidRPr="003712A6">
        <w:rPr>
          <w:rFonts w:ascii="Times New Roman" w:eastAsia="Times New Roman" w:hAnsi="Times New Roman" w:cs="Times New Roman"/>
          <w:sz w:val="26"/>
          <w:szCs w:val="26"/>
          <w:lang w:eastAsia="ru-RU"/>
        </w:rPr>
        <w:t>аудитории, где будут сдавать экзамен участники экзамена, которые выполняют письменную экзаменационную работу на компьютере, оборуду</w:t>
      </w:r>
      <w:r w:rsidR="00D94A08" w:rsidRPr="003712A6">
        <w:rPr>
          <w:rFonts w:ascii="Times New Roman" w:eastAsia="Times New Roman" w:hAnsi="Times New Roman" w:cs="Times New Roman"/>
          <w:sz w:val="26"/>
          <w:szCs w:val="26"/>
          <w:lang w:eastAsia="ru-RU"/>
        </w:rPr>
        <w:t>ю</w:t>
      </w:r>
      <w:r w:rsidRPr="003712A6">
        <w:rPr>
          <w:rFonts w:ascii="Times New Roman" w:eastAsia="Times New Roman" w:hAnsi="Times New Roman" w:cs="Times New Roman"/>
          <w:sz w:val="26"/>
          <w:szCs w:val="26"/>
          <w:lang w:eastAsia="ru-RU"/>
        </w:rPr>
        <w:t>тся компьютер</w:t>
      </w:r>
      <w:r w:rsidR="00D94A08" w:rsidRPr="003712A6">
        <w:rPr>
          <w:rFonts w:ascii="Times New Roman" w:eastAsia="Times New Roman" w:hAnsi="Times New Roman" w:cs="Times New Roman"/>
          <w:sz w:val="26"/>
          <w:szCs w:val="26"/>
          <w:lang w:eastAsia="ru-RU"/>
        </w:rPr>
        <w:t>ами (без выхода в сети «Интернет»</w:t>
      </w:r>
      <w:r w:rsidR="00D47E0A" w:rsidRPr="003712A6">
        <w:rPr>
          <w:rFonts w:ascii="Times New Roman" w:eastAsia="Times New Roman" w:hAnsi="Times New Roman" w:cs="Times New Roman"/>
          <w:sz w:val="26"/>
          <w:szCs w:val="26"/>
          <w:lang w:eastAsia="ru-RU"/>
        </w:rPr>
        <w:t>)</w:t>
      </w:r>
      <w:r w:rsidRPr="003712A6">
        <w:rPr>
          <w:rFonts w:ascii="Times New Roman" w:eastAsia="Times New Roman" w:hAnsi="Times New Roman" w:cs="Times New Roman"/>
          <w:sz w:val="26"/>
          <w:szCs w:val="26"/>
          <w:lang w:eastAsia="ru-RU"/>
        </w:rPr>
        <w:t xml:space="preserve">; </w:t>
      </w:r>
    </w:p>
    <w:p w:rsidR="00D94A08" w:rsidRPr="0018590C" w:rsidRDefault="005E27A9" w:rsidP="002611E0">
      <w:pPr>
        <w:pStyle w:val="a4"/>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8590C">
        <w:rPr>
          <w:rFonts w:ascii="Times New Roman" w:eastAsia="Times New Roman" w:hAnsi="Times New Roman" w:cs="Times New Roman"/>
          <w:sz w:val="26"/>
          <w:szCs w:val="26"/>
          <w:lang w:eastAsia="ru-RU"/>
        </w:rPr>
        <w:t>ауд</w:t>
      </w:r>
      <w:r w:rsidR="009C009D" w:rsidRPr="0018590C">
        <w:rPr>
          <w:rFonts w:ascii="Times New Roman" w:eastAsia="Times New Roman" w:hAnsi="Times New Roman" w:cs="Times New Roman"/>
          <w:sz w:val="26"/>
          <w:szCs w:val="26"/>
          <w:lang w:eastAsia="ru-RU"/>
        </w:rPr>
        <w:t>и</w:t>
      </w:r>
      <w:r w:rsidRPr="0018590C">
        <w:rPr>
          <w:rFonts w:ascii="Times New Roman" w:eastAsia="Times New Roman" w:hAnsi="Times New Roman" w:cs="Times New Roman"/>
          <w:sz w:val="26"/>
          <w:szCs w:val="26"/>
          <w:lang w:eastAsia="ru-RU"/>
        </w:rPr>
        <w:t xml:space="preserve">тории, </w:t>
      </w:r>
      <w:r w:rsidR="009C009D" w:rsidRPr="0018590C">
        <w:rPr>
          <w:rFonts w:ascii="Times New Roman" w:eastAsia="Times New Roman" w:hAnsi="Times New Roman" w:cs="Times New Roman"/>
          <w:sz w:val="26"/>
          <w:szCs w:val="26"/>
          <w:lang w:eastAsia="ru-RU"/>
        </w:rPr>
        <w:t>в которых</w:t>
      </w:r>
      <w:r w:rsidRPr="0018590C">
        <w:rPr>
          <w:rFonts w:ascii="Times New Roman" w:eastAsia="Times New Roman" w:hAnsi="Times New Roman" w:cs="Times New Roman"/>
          <w:sz w:val="26"/>
          <w:szCs w:val="26"/>
          <w:lang w:eastAsia="ru-RU"/>
        </w:rPr>
        <w:t xml:space="preserve"> будут сдавать экзамен слабослышащие участники экзамена, оборудуются </w:t>
      </w:r>
      <w:r w:rsidR="00F76615" w:rsidRPr="0018590C">
        <w:rPr>
          <w:rFonts w:ascii="Times New Roman" w:eastAsia="Times New Roman" w:hAnsi="Times New Roman" w:cs="Times New Roman"/>
          <w:sz w:val="26"/>
          <w:szCs w:val="26"/>
          <w:lang w:eastAsia="ru-RU"/>
        </w:rPr>
        <w:t>звукоусиливающей аппаратурой как коллективного, так и индивидуального пользования</w:t>
      </w:r>
      <w:r w:rsidR="003712A6" w:rsidRPr="0018590C">
        <w:rPr>
          <w:rFonts w:ascii="Times New Roman" w:hAnsi="Times New Roman" w:cs="Times New Roman"/>
          <w:sz w:val="26"/>
          <w:szCs w:val="26"/>
        </w:rPr>
        <w:t>.</w:t>
      </w:r>
    </w:p>
    <w:p w:rsidR="002611E0" w:rsidRPr="00D94A08"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b/>
          <w:color w:val="000000"/>
          <w:sz w:val="26"/>
          <w:szCs w:val="26"/>
        </w:rPr>
        <w:t>В аудиториях ППЭ должны быть:</w:t>
      </w:r>
      <w:r w:rsidRPr="00D94A08">
        <w:rPr>
          <w:rFonts w:ascii="Times New Roman" w:eastAsia="Times New Roman" w:hAnsi="Times New Roman" w:cs="Times New Roman"/>
          <w:color w:val="000000"/>
          <w:sz w:val="26"/>
          <w:szCs w:val="26"/>
        </w:rPr>
        <w:t xml:space="preserve"> </w:t>
      </w:r>
    </w:p>
    <w:p w:rsidR="002611E0" w:rsidRPr="00D94A08" w:rsidRDefault="003712A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611E0" w:rsidRPr="00D94A08">
        <w:rPr>
          <w:rFonts w:ascii="Times New Roman" w:eastAsia="Times New Roman" w:hAnsi="Times New Roman" w:cs="Times New Roman"/>
          <w:color w:val="000000"/>
          <w:sz w:val="26"/>
          <w:szCs w:val="26"/>
        </w:rPr>
        <w:t xml:space="preserve">подготовлены функционирующие часы, находящиеся в поле зрения участников </w:t>
      </w:r>
      <w:r w:rsidR="000C5D55" w:rsidRPr="00D94A08">
        <w:rPr>
          <w:rFonts w:ascii="Times New Roman" w:eastAsia="Times New Roman" w:hAnsi="Times New Roman" w:cs="Times New Roman"/>
          <w:color w:val="000000"/>
          <w:sz w:val="26"/>
          <w:szCs w:val="26"/>
        </w:rPr>
        <w:t>экзаменов</w:t>
      </w:r>
      <w:r w:rsidR="002611E0" w:rsidRPr="00D94A08">
        <w:rPr>
          <w:rFonts w:ascii="Times New Roman" w:eastAsia="Times New Roman" w:hAnsi="Times New Roman" w:cs="Times New Roman"/>
          <w:color w:val="000000"/>
          <w:sz w:val="26"/>
          <w:szCs w:val="26"/>
        </w:rPr>
        <w:t>;</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w:t>
      </w:r>
    </w:p>
    <w:p w:rsidR="003712A6" w:rsidRPr="00D94A08" w:rsidRDefault="003712A6" w:rsidP="003712A6">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 xml:space="preserve">подготовлены листы бумаги для черновиков со штампом </w:t>
      </w:r>
      <w:r w:rsidR="00BC7064">
        <w:rPr>
          <w:rFonts w:ascii="Times New Roman" w:eastAsia="Times New Roman" w:hAnsi="Times New Roman" w:cs="Times New Roman"/>
          <w:color w:val="000000"/>
          <w:sz w:val="26"/>
          <w:szCs w:val="26"/>
        </w:rPr>
        <w:t>ОО</w:t>
      </w:r>
      <w:r w:rsidRPr="00D94A08">
        <w:rPr>
          <w:rFonts w:ascii="Times New Roman" w:eastAsia="Times New Roman" w:hAnsi="Times New Roman" w:cs="Times New Roman"/>
          <w:color w:val="000000"/>
          <w:sz w:val="26"/>
          <w:szCs w:val="26"/>
        </w:rPr>
        <w:t>,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712A6" w:rsidRPr="00D94A08" w:rsidRDefault="003712A6" w:rsidP="003712A6">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w:t>
      </w:r>
      <w:r>
        <w:rPr>
          <w:rFonts w:ascii="Times New Roman" w:eastAsia="Times New Roman" w:hAnsi="Times New Roman" w:cs="Times New Roman"/>
          <w:color w:val="000000"/>
          <w:sz w:val="26"/>
          <w:szCs w:val="26"/>
        </w:rPr>
        <w:t xml:space="preserve"> </w:t>
      </w:r>
      <w:r w:rsidRPr="00D94A08">
        <w:rPr>
          <w:rFonts w:ascii="Times New Roman" w:eastAsia="Times New Roman" w:hAnsi="Times New Roman" w:cs="Times New Roman"/>
          <w:color w:val="000000"/>
          <w:sz w:val="26"/>
          <w:szCs w:val="26"/>
        </w:rPr>
        <w:t>и последующей упаковки ЭМ, собранных организаторами у участников экзаменов после окончания экзамена;</w:t>
      </w:r>
    </w:p>
    <w:p w:rsidR="00382166"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подготовлены места для организаторов</w:t>
      </w:r>
      <w:r w:rsidR="003712A6">
        <w:rPr>
          <w:rFonts w:ascii="Times New Roman" w:eastAsia="Times New Roman" w:hAnsi="Times New Roman" w:cs="Times New Roman"/>
          <w:color w:val="000000"/>
          <w:sz w:val="26"/>
          <w:szCs w:val="26"/>
        </w:rPr>
        <w:t xml:space="preserve"> и общественного наблюдателя</w:t>
      </w:r>
      <w:r w:rsidRPr="00D94A08">
        <w:rPr>
          <w:rFonts w:ascii="Times New Roman" w:eastAsia="Times New Roman" w:hAnsi="Times New Roman" w:cs="Times New Roman"/>
          <w:color w:val="000000"/>
          <w:sz w:val="26"/>
          <w:szCs w:val="26"/>
        </w:rPr>
        <w:t>;</w:t>
      </w:r>
    </w:p>
    <w:p w:rsidR="003712A6" w:rsidRPr="00D94A08" w:rsidRDefault="003712A6"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подготовлены рабочие места для участников экзаменов, обозначенные заметным номером</w:t>
      </w:r>
      <w:r>
        <w:rPr>
          <w:rFonts w:ascii="Times New Roman" w:eastAsia="Times New Roman" w:hAnsi="Times New Roman" w:cs="Times New Roman"/>
          <w:color w:val="000000"/>
          <w:sz w:val="26"/>
          <w:szCs w:val="26"/>
        </w:rPr>
        <w:t>.</w:t>
      </w:r>
    </w:p>
    <w:p w:rsidR="002611E0" w:rsidRPr="001157AF"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1157AF">
        <w:rPr>
          <w:rFonts w:ascii="Times New Roman" w:eastAsia="Times New Roman" w:hAnsi="Times New Roman" w:cs="Times New Roman"/>
          <w:b/>
          <w:sz w:val="26"/>
          <w:szCs w:val="26"/>
          <w:lang w:eastAsia="ru-RU"/>
        </w:rPr>
        <w:t xml:space="preserve">б) </w:t>
      </w:r>
      <w:r w:rsidR="0003028A" w:rsidRPr="001157AF">
        <w:rPr>
          <w:rFonts w:ascii="Times New Roman" w:eastAsia="Times New Roman" w:hAnsi="Times New Roman" w:cs="Times New Roman"/>
          <w:b/>
          <w:sz w:val="26"/>
          <w:szCs w:val="26"/>
          <w:lang w:eastAsia="ru-RU"/>
        </w:rPr>
        <w:t>Штаб</w:t>
      </w:r>
      <w:r w:rsidRPr="001157AF">
        <w:rPr>
          <w:rFonts w:ascii="Times New Roman" w:eastAsia="Times New Roman" w:hAnsi="Times New Roman" w:cs="Times New Roman"/>
          <w:b/>
          <w:sz w:val="26"/>
          <w:szCs w:val="26"/>
          <w:lang w:eastAsia="ru-RU"/>
        </w:rPr>
        <w:t xml:space="preserve"> ППЭ.</w:t>
      </w:r>
    </w:p>
    <w:p w:rsidR="002A32DA" w:rsidRDefault="001157AF" w:rsidP="001157AF">
      <w:pPr>
        <w:pStyle w:val="Default"/>
        <w:ind w:firstLine="709"/>
        <w:jc w:val="both"/>
        <w:rPr>
          <w:sz w:val="26"/>
          <w:szCs w:val="26"/>
        </w:rPr>
      </w:pPr>
      <w:proofErr w:type="gramStart"/>
      <w:r w:rsidRPr="001157AF">
        <w:rPr>
          <w:sz w:val="26"/>
          <w:szCs w:val="26"/>
        </w:rPr>
        <w:t>Штаб ППЭ оборудуется телефонной связью, персональным компьютером с необходимым программным обеспечением и средствами защиты информации, подключенным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подключенным к сети «Интернет»</w:t>
      </w:r>
      <w:r w:rsidR="009B13ED">
        <w:rPr>
          <w:sz w:val="26"/>
          <w:szCs w:val="26"/>
        </w:rPr>
        <w:t>,</w:t>
      </w:r>
      <w:r w:rsidRPr="001157AF">
        <w:rPr>
          <w:sz w:val="26"/>
          <w:szCs w:val="26"/>
        </w:rPr>
        <w:t xml:space="preserve"> и оборудованным сканером</w:t>
      </w:r>
      <w:r w:rsidR="006A6367">
        <w:rPr>
          <w:sz w:val="26"/>
          <w:szCs w:val="26"/>
        </w:rPr>
        <w:t xml:space="preserve"> (по решению ГЭК сканирование экзаменационных работ участников экзамена проводится в помещении для руководителя ППЭ)</w:t>
      </w:r>
      <w:r w:rsidRPr="001157AF">
        <w:rPr>
          <w:sz w:val="26"/>
          <w:szCs w:val="26"/>
        </w:rPr>
        <w:t>.</w:t>
      </w:r>
      <w:proofErr w:type="gramEnd"/>
      <w:r w:rsidRPr="001157AF">
        <w:rPr>
          <w:sz w:val="26"/>
          <w:szCs w:val="26"/>
        </w:rPr>
        <w:t xml:space="preserve"> Также подготавливаются не менее 3 </w:t>
      </w:r>
      <w:proofErr w:type="spellStart"/>
      <w:r w:rsidRPr="001157AF">
        <w:rPr>
          <w:sz w:val="26"/>
          <w:szCs w:val="26"/>
        </w:rPr>
        <w:t>флеш</w:t>
      </w:r>
      <w:proofErr w:type="spellEnd"/>
      <w:r w:rsidRPr="001157AF">
        <w:rPr>
          <w:sz w:val="26"/>
          <w:szCs w:val="26"/>
        </w:rPr>
        <w:t xml:space="preserve">-накопителей: </w:t>
      </w:r>
      <w:proofErr w:type="gramStart"/>
      <w:r w:rsidRPr="001157AF">
        <w:rPr>
          <w:sz w:val="26"/>
          <w:szCs w:val="26"/>
        </w:rPr>
        <w:t>основной</w:t>
      </w:r>
      <w:proofErr w:type="gramEnd"/>
      <w:r w:rsidRPr="001157AF">
        <w:rPr>
          <w:sz w:val="26"/>
          <w:szCs w:val="26"/>
        </w:rPr>
        <w:t xml:space="preserve"> </w:t>
      </w:r>
      <w:proofErr w:type="spellStart"/>
      <w:r w:rsidRPr="001157AF">
        <w:rPr>
          <w:sz w:val="26"/>
          <w:szCs w:val="26"/>
        </w:rPr>
        <w:t>флеш</w:t>
      </w:r>
      <w:proofErr w:type="spellEnd"/>
      <w:r w:rsidRPr="001157AF">
        <w:rPr>
          <w:sz w:val="26"/>
          <w:szCs w:val="26"/>
        </w:rPr>
        <w:t xml:space="preserve">-накопитель для хранения интернет-пакетов с ЭМ, резервный </w:t>
      </w:r>
      <w:proofErr w:type="spellStart"/>
      <w:r w:rsidRPr="001157AF">
        <w:rPr>
          <w:sz w:val="26"/>
          <w:szCs w:val="26"/>
        </w:rPr>
        <w:t>флеш</w:t>
      </w:r>
      <w:proofErr w:type="spellEnd"/>
      <w:r w:rsidRPr="001157AF">
        <w:rPr>
          <w:sz w:val="26"/>
          <w:szCs w:val="26"/>
        </w:rPr>
        <w:t xml:space="preserve">-накопитель для хранения интернет-пакетов с ЭМ, не менее 1 </w:t>
      </w:r>
      <w:proofErr w:type="spellStart"/>
      <w:r w:rsidRPr="001157AF">
        <w:rPr>
          <w:sz w:val="26"/>
          <w:szCs w:val="26"/>
        </w:rPr>
        <w:t>флеш</w:t>
      </w:r>
      <w:proofErr w:type="spellEnd"/>
      <w:r w:rsidRPr="001157AF">
        <w:rPr>
          <w:sz w:val="26"/>
          <w:szCs w:val="26"/>
        </w:rPr>
        <w:t xml:space="preserve">-накопителя для переноса данных между рабочими станциями ППЭ. </w:t>
      </w:r>
    </w:p>
    <w:p w:rsidR="001157AF" w:rsidRPr="001157AF" w:rsidRDefault="0018590C" w:rsidP="001157AF">
      <w:pPr>
        <w:pStyle w:val="Default"/>
        <w:ind w:firstLine="709"/>
        <w:jc w:val="both"/>
        <w:rPr>
          <w:rFonts w:eastAsiaTheme="minorHAnsi"/>
          <w:sz w:val="26"/>
          <w:szCs w:val="26"/>
          <w:lang w:eastAsia="en-US"/>
        </w:rPr>
      </w:pPr>
      <w:r>
        <w:rPr>
          <w:sz w:val="26"/>
          <w:szCs w:val="26"/>
        </w:rPr>
        <w:t>Штаб</w:t>
      </w:r>
      <w:r w:rsidR="002A32DA">
        <w:rPr>
          <w:sz w:val="26"/>
          <w:szCs w:val="26"/>
        </w:rPr>
        <w:t xml:space="preserve"> </w:t>
      </w:r>
      <w:r w:rsidR="001157AF" w:rsidRPr="001157AF">
        <w:rPr>
          <w:sz w:val="26"/>
          <w:szCs w:val="26"/>
        </w:rPr>
        <w:t xml:space="preserve"> ППЭ оборудуется средствами видеонаблюдения, позволяющими осуществлять </w:t>
      </w:r>
      <w:r w:rsidR="001157AF" w:rsidRPr="001157AF">
        <w:rPr>
          <w:rFonts w:eastAsiaTheme="minorHAnsi"/>
          <w:sz w:val="26"/>
          <w:szCs w:val="26"/>
          <w:lang w:eastAsia="en-US"/>
        </w:rPr>
        <w:t>видеозапись и трансляцию проведения экзаменов в сети «Интернет»</w:t>
      </w:r>
      <w:r w:rsidR="002F6D0C">
        <w:rPr>
          <w:rStyle w:val="aa"/>
          <w:rFonts w:eastAsiaTheme="minorHAnsi"/>
          <w:sz w:val="26"/>
          <w:szCs w:val="26"/>
          <w:lang w:eastAsia="en-US"/>
        </w:rPr>
        <w:footnoteReference w:id="7"/>
      </w:r>
      <w:r w:rsidR="001157AF" w:rsidRPr="001157AF">
        <w:rPr>
          <w:rFonts w:eastAsiaTheme="minorHAnsi"/>
          <w:sz w:val="26"/>
          <w:szCs w:val="26"/>
          <w:lang w:eastAsia="en-US"/>
        </w:rPr>
        <w:t xml:space="preserve"> с соблюдением требований законодательства Российской Федерации в области защиты персональных данных.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 xml:space="preserve">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smotriege.ru, авторизовавшись на портале.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В Штабе ППЭ организуются места для хранения личных вещей</w:t>
      </w:r>
      <w:r w:rsidR="008E225C">
        <w:rPr>
          <w:rFonts w:ascii="Times New Roman" w:hAnsi="Times New Roman" w:cs="Times New Roman"/>
          <w:color w:val="000000"/>
          <w:sz w:val="26"/>
          <w:szCs w:val="26"/>
        </w:rPr>
        <w:t xml:space="preserve"> (</w:t>
      </w:r>
      <w:r w:rsidR="008244FC">
        <w:rPr>
          <w:rFonts w:ascii="Times New Roman" w:hAnsi="Times New Roman" w:cs="Times New Roman"/>
          <w:color w:val="000000"/>
          <w:sz w:val="26"/>
          <w:szCs w:val="26"/>
        </w:rPr>
        <w:t xml:space="preserve">должны быть подготовлены </w:t>
      </w:r>
      <w:r w:rsidR="008E225C">
        <w:rPr>
          <w:rFonts w:ascii="Times New Roman" w:hAnsi="Times New Roman" w:cs="Times New Roman"/>
          <w:color w:val="000000"/>
          <w:sz w:val="26"/>
          <w:szCs w:val="26"/>
        </w:rPr>
        <w:t>индивидуальные пакеты</w:t>
      </w:r>
      <w:r w:rsidR="008244FC">
        <w:rPr>
          <w:rFonts w:ascii="Times New Roman" w:hAnsi="Times New Roman" w:cs="Times New Roman"/>
          <w:color w:val="000000"/>
          <w:sz w:val="26"/>
          <w:szCs w:val="26"/>
        </w:rPr>
        <w:t xml:space="preserve"> с бирками</w:t>
      </w:r>
      <w:r w:rsidR="008E225C">
        <w:rPr>
          <w:rFonts w:ascii="Times New Roman" w:hAnsi="Times New Roman" w:cs="Times New Roman"/>
          <w:color w:val="000000"/>
          <w:sz w:val="26"/>
          <w:szCs w:val="26"/>
        </w:rPr>
        <w:t>)</w:t>
      </w:r>
      <w:r w:rsidRPr="001157AF">
        <w:rPr>
          <w:rFonts w:ascii="Times New Roman" w:hAnsi="Times New Roman" w:cs="Times New Roman"/>
          <w:color w:val="000000"/>
          <w:sz w:val="26"/>
          <w:szCs w:val="26"/>
        </w:rPr>
        <w:t xml:space="preserve">: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членов ГЭК;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руководителя </w:t>
      </w:r>
      <w:r w:rsidR="007D52B8">
        <w:rPr>
          <w:rFonts w:ascii="Times New Roman" w:hAnsi="Times New Roman" w:cs="Times New Roman"/>
          <w:color w:val="000000"/>
          <w:sz w:val="26"/>
          <w:szCs w:val="26"/>
        </w:rPr>
        <w:t>ОО</w:t>
      </w:r>
      <w:r w:rsidR="001157AF" w:rsidRPr="001157AF">
        <w:rPr>
          <w:rFonts w:ascii="Times New Roman" w:hAnsi="Times New Roman" w:cs="Times New Roman"/>
          <w:color w:val="000000"/>
          <w:sz w:val="26"/>
          <w:szCs w:val="26"/>
        </w:rPr>
        <w:t xml:space="preserve">, в помещениях </w:t>
      </w:r>
      <w:proofErr w:type="gramStart"/>
      <w:r w:rsidR="001157AF" w:rsidRPr="001157AF">
        <w:rPr>
          <w:rFonts w:ascii="Times New Roman" w:hAnsi="Times New Roman" w:cs="Times New Roman"/>
          <w:color w:val="000000"/>
          <w:sz w:val="26"/>
          <w:szCs w:val="26"/>
        </w:rPr>
        <w:t>которой</w:t>
      </w:r>
      <w:proofErr w:type="gramEnd"/>
      <w:r w:rsidR="001157AF" w:rsidRPr="001157AF">
        <w:rPr>
          <w:rFonts w:ascii="Times New Roman" w:hAnsi="Times New Roman" w:cs="Times New Roman"/>
          <w:color w:val="000000"/>
          <w:sz w:val="26"/>
          <w:szCs w:val="26"/>
        </w:rPr>
        <w:t xml:space="preserve"> организован ППЭ, или уполномоченного им лица;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руководителя ППЭ;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общественных наблюдателей;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должностных лиц </w:t>
      </w:r>
      <w:proofErr w:type="spellStart"/>
      <w:r w:rsidR="001157AF" w:rsidRPr="001157AF">
        <w:rPr>
          <w:rFonts w:ascii="Times New Roman" w:hAnsi="Times New Roman" w:cs="Times New Roman"/>
          <w:color w:val="000000"/>
          <w:sz w:val="26"/>
          <w:szCs w:val="26"/>
        </w:rPr>
        <w:t>Рособрнадзора</w:t>
      </w:r>
      <w:proofErr w:type="spellEnd"/>
      <w:r w:rsidR="001157AF" w:rsidRPr="001157AF">
        <w:rPr>
          <w:rFonts w:ascii="Times New Roman" w:hAnsi="Times New Roman" w:cs="Times New Roman"/>
          <w:color w:val="000000"/>
          <w:sz w:val="26"/>
          <w:szCs w:val="26"/>
        </w:rPr>
        <w:t xml:space="preserve">;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иных лиц, определенных </w:t>
      </w:r>
      <w:proofErr w:type="spellStart"/>
      <w:r w:rsidR="001157AF" w:rsidRPr="001157AF">
        <w:rPr>
          <w:rFonts w:ascii="Times New Roman" w:hAnsi="Times New Roman" w:cs="Times New Roman"/>
          <w:color w:val="000000"/>
          <w:sz w:val="26"/>
          <w:szCs w:val="26"/>
        </w:rPr>
        <w:t>Рособрнадзором</w:t>
      </w:r>
      <w:proofErr w:type="spellEnd"/>
      <w:r w:rsidR="001157AF" w:rsidRPr="001157AF">
        <w:rPr>
          <w:rFonts w:ascii="Times New Roman" w:hAnsi="Times New Roman" w:cs="Times New Roman"/>
          <w:color w:val="000000"/>
          <w:sz w:val="26"/>
          <w:szCs w:val="26"/>
        </w:rPr>
        <w:t xml:space="preserve">;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 xml:space="preserve">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1157AF">
        <w:rPr>
          <w:rFonts w:ascii="Times New Roman" w:hAnsi="Times New Roman" w:cs="Times New Roman"/>
          <w:color w:val="000000"/>
          <w:sz w:val="26"/>
          <w:szCs w:val="26"/>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аудитори</w:t>
      </w:r>
      <w:r w:rsidR="007D52B8">
        <w:rPr>
          <w:rFonts w:ascii="Times New Roman" w:hAnsi="Times New Roman" w:cs="Times New Roman"/>
          <w:color w:val="000000"/>
          <w:sz w:val="26"/>
          <w:szCs w:val="26"/>
        </w:rPr>
        <w:t>й</w:t>
      </w:r>
      <w:r w:rsidRPr="001157AF">
        <w:rPr>
          <w:rFonts w:ascii="Times New Roman" w:hAnsi="Times New Roman" w:cs="Times New Roman"/>
          <w:color w:val="000000"/>
          <w:sz w:val="26"/>
          <w:szCs w:val="26"/>
        </w:rPr>
        <w:t xml:space="preserve"> после завершения экзамена, вскрытия и передачи на сканирование бланков ЕГЭ в Штабе ППЭ, а также для осуществления упаковки и запечатывания ЭМ членом ГЭК в целях передачи их </w:t>
      </w:r>
      <w:r w:rsidR="0018590C">
        <w:rPr>
          <w:rFonts w:ascii="Times New Roman" w:hAnsi="Times New Roman" w:cs="Times New Roman"/>
          <w:color w:val="000000"/>
          <w:sz w:val="26"/>
          <w:szCs w:val="26"/>
        </w:rPr>
        <w:t>на хранение.</w:t>
      </w:r>
      <w:r w:rsidRPr="001157AF">
        <w:rPr>
          <w:rFonts w:ascii="Times New Roman" w:hAnsi="Times New Roman" w:cs="Times New Roman"/>
          <w:color w:val="000000"/>
          <w:sz w:val="26"/>
          <w:szCs w:val="26"/>
        </w:rPr>
        <w:t xml:space="preserve"> </w:t>
      </w:r>
      <w:proofErr w:type="gramEnd"/>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t xml:space="preserve">в) медицинский кабинет либо отдельное помещение для медицинских работников, изолированное от аудиторий, используемых для проведения экзамена;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t xml:space="preserve">г) рабочие места (столы, стулья) для организаторов вне аудитории;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t xml:space="preserve">д) помещение для общественных наблюдателей, изолированное от аудиторий для проведения экзамена;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t xml:space="preserve">е) </w:t>
      </w:r>
      <w:r w:rsidR="00600CE3">
        <w:rPr>
          <w:rFonts w:ascii="Times New Roman" w:hAnsi="Times New Roman" w:cs="Times New Roman"/>
          <w:b/>
          <w:bCs/>
          <w:color w:val="000000"/>
          <w:sz w:val="26"/>
          <w:szCs w:val="26"/>
        </w:rPr>
        <w:t xml:space="preserve">рабочие места </w:t>
      </w:r>
      <w:r w:rsidR="00600CE3" w:rsidRPr="001157AF">
        <w:rPr>
          <w:rFonts w:ascii="Times New Roman" w:hAnsi="Times New Roman" w:cs="Times New Roman"/>
          <w:b/>
          <w:bCs/>
          <w:color w:val="000000"/>
          <w:sz w:val="26"/>
          <w:szCs w:val="26"/>
        </w:rPr>
        <w:t xml:space="preserve">с наличием стационарного и (или) переносного металлоискателя </w:t>
      </w:r>
      <w:r w:rsidR="00600CE3">
        <w:rPr>
          <w:rFonts w:ascii="Times New Roman" w:hAnsi="Times New Roman" w:cs="Times New Roman"/>
          <w:b/>
          <w:bCs/>
          <w:color w:val="000000"/>
          <w:sz w:val="26"/>
          <w:szCs w:val="26"/>
        </w:rPr>
        <w:t xml:space="preserve"> </w:t>
      </w:r>
      <w:r w:rsidRPr="001157AF">
        <w:rPr>
          <w:rFonts w:ascii="Times New Roman" w:hAnsi="Times New Roman" w:cs="Times New Roman"/>
          <w:b/>
          <w:bCs/>
          <w:color w:val="000000"/>
          <w:sz w:val="26"/>
          <w:szCs w:val="26"/>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w:t>
      </w:r>
    </w:p>
    <w:p w:rsid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 xml:space="preserve">Помещения, не использующиеся для проведения экзамена, в день проведения экзамена должны быть заперты и опечатаны. </w:t>
      </w:r>
    </w:p>
    <w:p w:rsidR="00F46DCF" w:rsidRPr="00150D07" w:rsidRDefault="00F46DCF" w:rsidP="001157AF">
      <w:pPr>
        <w:autoSpaceDE w:val="0"/>
        <w:autoSpaceDN w:val="0"/>
        <w:adjustRightInd w:val="0"/>
        <w:spacing w:after="0" w:line="240" w:lineRule="auto"/>
        <w:ind w:firstLine="709"/>
        <w:jc w:val="both"/>
        <w:rPr>
          <w:rFonts w:ascii="Times New Roman" w:hAnsi="Times New Roman" w:cs="Times New Roman"/>
          <w:sz w:val="26"/>
          <w:szCs w:val="26"/>
        </w:rPr>
      </w:pPr>
      <w:r w:rsidRPr="00FA1DE2">
        <w:rPr>
          <w:rFonts w:ascii="Times New Roman" w:hAnsi="Times New Roman" w:cs="Times New Roman"/>
          <w:b/>
          <w:sz w:val="26"/>
          <w:szCs w:val="26"/>
        </w:rPr>
        <w:t xml:space="preserve">Внутри ППЭ должно быть предусмотрено место для проведения инструктажа работников ППЭ </w:t>
      </w:r>
      <w:r w:rsidRPr="00150D07">
        <w:rPr>
          <w:rFonts w:ascii="Times New Roman" w:hAnsi="Times New Roman" w:cs="Times New Roman"/>
          <w:sz w:val="26"/>
          <w:szCs w:val="26"/>
        </w:rPr>
        <w:t>(в зависимости от конфигурации ППЭ это может быть, например, одна из аудиторий, Штаб ППЭ).</w:t>
      </w:r>
    </w:p>
    <w:p w:rsidR="002A32DA" w:rsidRDefault="001157AF" w:rsidP="001157AF">
      <w:pPr>
        <w:pStyle w:val="ab"/>
        <w:ind w:firstLine="709"/>
        <w:jc w:val="both"/>
        <w:rPr>
          <w:rFonts w:eastAsiaTheme="minorHAnsi"/>
          <w:color w:val="000000"/>
          <w:sz w:val="26"/>
          <w:szCs w:val="26"/>
          <w:lang w:eastAsia="en-US"/>
        </w:rPr>
      </w:pPr>
      <w:r w:rsidRPr="001157AF">
        <w:rPr>
          <w:rFonts w:eastAsiaTheme="minorHAnsi"/>
          <w:color w:val="000000"/>
          <w:sz w:val="26"/>
          <w:szCs w:val="26"/>
          <w:lang w:eastAsia="en-US"/>
        </w:rPr>
        <w:t xml:space="preserve">По решению ОИВ ППЭ также могут быть оборудованы системами подавления сигналов подвижной связи. </w:t>
      </w:r>
    </w:p>
    <w:p w:rsidR="001157AF" w:rsidRDefault="001157AF" w:rsidP="001157AF">
      <w:pPr>
        <w:pStyle w:val="ab"/>
        <w:ind w:firstLine="709"/>
        <w:jc w:val="both"/>
        <w:rPr>
          <w:sz w:val="26"/>
          <w:szCs w:val="26"/>
        </w:rPr>
      </w:pPr>
      <w:r w:rsidRPr="001157AF">
        <w:rPr>
          <w:rFonts w:eastAsiaTheme="minorHAnsi"/>
          <w:color w:val="000000"/>
          <w:sz w:val="26"/>
          <w:szCs w:val="26"/>
          <w:lang w:eastAsia="en-US"/>
        </w:rPr>
        <w:t>Иные помещения ППЭ (за исключением аудиторий и Штаба ППЭ) оборудуются средствами видеонаблюдения по решению ОИВ.</w:t>
      </w:r>
    </w:p>
    <w:p w:rsidR="00A153B8" w:rsidRPr="00FD76EE" w:rsidRDefault="002A32DA" w:rsidP="002A32DA">
      <w:pPr>
        <w:pStyle w:val="ab"/>
        <w:ind w:firstLine="709"/>
        <w:jc w:val="both"/>
        <w:rPr>
          <w:sz w:val="26"/>
          <w:szCs w:val="26"/>
        </w:rPr>
      </w:pPr>
      <w:r w:rsidRPr="00FD76EE">
        <w:rPr>
          <w:sz w:val="26"/>
          <w:szCs w:val="26"/>
        </w:rPr>
        <w:t xml:space="preserve">Срок хранения видеозаписи экзамена </w:t>
      </w:r>
      <w:r w:rsidRPr="00FD76EE">
        <w:rPr>
          <w:sz w:val="26"/>
          <w:szCs w:val="26"/>
        </w:rPr>
        <w:sym w:font="Symbol" w:char="F02D"/>
      </w:r>
      <w:r w:rsidRPr="00FD76EE">
        <w:rPr>
          <w:sz w:val="26"/>
          <w:szCs w:val="26"/>
        </w:rPr>
        <w:t xml:space="preserve">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FD76EE">
        <w:rPr>
          <w:sz w:val="26"/>
          <w:szCs w:val="26"/>
        </w:rPr>
        <w:t>Рособрнадзором</w:t>
      </w:r>
      <w:proofErr w:type="spellEnd"/>
      <w:r w:rsidRPr="00FD76EE">
        <w:rPr>
          <w:sz w:val="26"/>
          <w:szCs w:val="26"/>
        </w:rPr>
        <w:t>, ОИВ и органом исполнительной</w:t>
      </w:r>
      <w:bookmarkStart w:id="7" w:name="_Toc1745309"/>
      <w:r w:rsidRPr="00FD76EE">
        <w:rPr>
          <w:sz w:val="26"/>
          <w:szCs w:val="26"/>
        </w:rPr>
        <w:t xml:space="preserve"> власти субъекта Российской Федерации, осуществляющим переданные полномочия </w:t>
      </w:r>
      <w:r w:rsidR="00A153B8" w:rsidRPr="00FD76EE">
        <w:rPr>
          <w:sz w:val="26"/>
          <w:szCs w:val="26"/>
        </w:rPr>
        <w:t>Российской Федерации</w:t>
      </w:r>
      <w:r w:rsidR="00A153B8" w:rsidRPr="00FD76EE">
        <w:rPr>
          <w:b/>
          <w:sz w:val="26"/>
          <w:szCs w:val="26"/>
        </w:rPr>
        <w:t xml:space="preserve"> </w:t>
      </w:r>
      <w:r w:rsidR="00A153B8" w:rsidRPr="00FD76EE">
        <w:rPr>
          <w:sz w:val="26"/>
          <w:szCs w:val="26"/>
        </w:rPr>
        <w:t>в сфере</w:t>
      </w:r>
      <w:r w:rsidR="00A153B8" w:rsidRPr="00FD76EE">
        <w:rPr>
          <w:b/>
          <w:sz w:val="26"/>
          <w:szCs w:val="26"/>
        </w:rPr>
        <w:t xml:space="preserve"> </w:t>
      </w:r>
      <w:r w:rsidR="00A153B8" w:rsidRPr="00FD76EE">
        <w:rPr>
          <w:sz w:val="26"/>
          <w:szCs w:val="26"/>
        </w:rPr>
        <w:t>образования, с целью выявления фактов нарушения Порядка.</w:t>
      </w:r>
    </w:p>
    <w:p w:rsidR="00A153B8" w:rsidRPr="00FD76EE" w:rsidRDefault="00A153B8" w:rsidP="002A32DA">
      <w:pPr>
        <w:pStyle w:val="ab"/>
        <w:ind w:firstLine="709"/>
        <w:jc w:val="both"/>
        <w:rPr>
          <w:sz w:val="26"/>
          <w:szCs w:val="26"/>
        </w:rPr>
      </w:pPr>
      <w:proofErr w:type="gramStart"/>
      <w:r w:rsidRPr="00FD76EE">
        <w:rPr>
          <w:sz w:val="26"/>
          <w:szCs w:val="26"/>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37 Порядка, или аннулирования результатов экзамена в соответствии с пунктом 86 Порядка и повторного допуска участников экзамена к сдаче экзамена по соответствующему учебному предмету в соответствии</w:t>
      </w:r>
      <w:proofErr w:type="gramEnd"/>
      <w:r w:rsidRPr="00FD76EE">
        <w:rPr>
          <w:sz w:val="26"/>
          <w:szCs w:val="26"/>
        </w:rPr>
        <w:t xml:space="preserve"> с пунктом 51 Порядка.</w:t>
      </w:r>
    </w:p>
    <w:p w:rsidR="00A153B8" w:rsidRPr="00A153B8" w:rsidRDefault="00A153B8" w:rsidP="002A32DA">
      <w:pPr>
        <w:pStyle w:val="ab"/>
        <w:ind w:firstLine="709"/>
        <w:jc w:val="both"/>
        <w:rPr>
          <w:sz w:val="26"/>
          <w:szCs w:val="26"/>
        </w:rPr>
      </w:pPr>
      <w:r w:rsidRPr="00FD76EE">
        <w:rPr>
          <w:sz w:val="26"/>
          <w:szCs w:val="26"/>
        </w:rPr>
        <w:t xml:space="preserve">По факту  неисправного состояния, отключения средств видеонаблюдения или отсутствия видеозаписи членом ГЭК составляется акт, </w:t>
      </w:r>
      <w:r w:rsidR="000170AA" w:rsidRPr="00FD76EE">
        <w:rPr>
          <w:sz w:val="26"/>
          <w:szCs w:val="26"/>
        </w:rPr>
        <w:t>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участника экзамена с экзамена, аннулировании результатов экзамена, составляет не менее трех лет со дня принятия соответствующего решения.</w:t>
      </w:r>
    </w:p>
    <w:p w:rsidR="00365576" w:rsidRPr="00A61FEF" w:rsidRDefault="005E3A54" w:rsidP="0051027F">
      <w:pPr>
        <w:pStyle w:val="aff3"/>
        <w:jc w:val="both"/>
        <w:rPr>
          <w:b/>
          <w:sz w:val="26"/>
          <w:szCs w:val="26"/>
        </w:rPr>
      </w:pPr>
      <w:r w:rsidRPr="00A61FEF">
        <w:rPr>
          <w:b/>
          <w:sz w:val="26"/>
          <w:szCs w:val="26"/>
        </w:rPr>
        <w:t>Подготовительный этап</w:t>
      </w:r>
      <w:r w:rsidR="00E932CF" w:rsidRPr="00A61FEF">
        <w:rPr>
          <w:b/>
          <w:sz w:val="26"/>
          <w:szCs w:val="26"/>
        </w:rPr>
        <w:t>: организационно-технологические мероприятия, проводимые в ППЭ накануне экзамена</w:t>
      </w:r>
      <w:bookmarkEnd w:id="7"/>
    </w:p>
    <w:p w:rsidR="00365576" w:rsidRPr="00A61FEF" w:rsidRDefault="00F971C1" w:rsidP="00A61FEF">
      <w:pPr>
        <w:pStyle w:val="aff3"/>
        <w:ind w:firstLine="709"/>
        <w:rPr>
          <w:b/>
          <w:sz w:val="26"/>
          <w:szCs w:val="26"/>
        </w:rPr>
      </w:pPr>
      <w:bookmarkStart w:id="8" w:name="_Toc1745310"/>
      <w:r w:rsidRPr="00A61FEF">
        <w:rPr>
          <w:b/>
          <w:sz w:val="26"/>
          <w:szCs w:val="26"/>
        </w:rPr>
        <w:t>Готовность ППЭ</w:t>
      </w:r>
      <w:bookmarkEnd w:id="8"/>
    </w:p>
    <w:p w:rsidR="00F971C1" w:rsidRPr="00A61FEF" w:rsidRDefault="00F971C1" w:rsidP="00A61FEF">
      <w:pPr>
        <w:pStyle w:val="aff3"/>
        <w:ind w:firstLine="709"/>
        <w:rPr>
          <w:color w:val="000000"/>
          <w:sz w:val="26"/>
          <w:szCs w:val="26"/>
        </w:rPr>
      </w:pPr>
      <w:r w:rsidRPr="00A61FEF">
        <w:rPr>
          <w:color w:val="000000"/>
          <w:sz w:val="26"/>
          <w:szCs w:val="26"/>
        </w:rPr>
        <w:t>Проверка готовности ППЭ проводится в 2 этапа:</w:t>
      </w:r>
    </w:p>
    <w:p w:rsidR="001157AF" w:rsidRPr="002F6D0C" w:rsidRDefault="00773858" w:rsidP="006B50AE">
      <w:pPr>
        <w:pStyle w:val="Default"/>
        <w:numPr>
          <w:ilvl w:val="0"/>
          <w:numId w:val="4"/>
        </w:numPr>
        <w:ind w:left="0" w:firstLine="709"/>
        <w:jc w:val="both"/>
        <w:rPr>
          <w:sz w:val="26"/>
          <w:szCs w:val="26"/>
        </w:rPr>
      </w:pPr>
      <w:r w:rsidRPr="002F6D0C">
        <w:rPr>
          <w:sz w:val="26"/>
          <w:szCs w:val="26"/>
        </w:rPr>
        <w:t>н</w:t>
      </w:r>
      <w:r w:rsidR="00F971C1" w:rsidRPr="002F6D0C">
        <w:rPr>
          <w:sz w:val="26"/>
          <w:szCs w:val="26"/>
        </w:rPr>
        <w:t xml:space="preserve">е </w:t>
      </w:r>
      <w:proofErr w:type="gramStart"/>
      <w:r w:rsidR="00F971C1" w:rsidRPr="002F6D0C">
        <w:rPr>
          <w:sz w:val="26"/>
          <w:szCs w:val="26"/>
        </w:rPr>
        <w:t>позднее</w:t>
      </w:r>
      <w:proofErr w:type="gramEnd"/>
      <w:r w:rsidR="00F971C1" w:rsidRPr="002F6D0C">
        <w:rPr>
          <w:sz w:val="26"/>
          <w:szCs w:val="26"/>
        </w:rPr>
        <w:t xml:space="preserve"> чем за две недели до начала экзаменов по решению председателя ГЭК –</w:t>
      </w:r>
      <w:r w:rsidR="00F46DCF">
        <w:rPr>
          <w:sz w:val="26"/>
          <w:szCs w:val="26"/>
        </w:rPr>
        <w:t xml:space="preserve"> </w:t>
      </w:r>
      <w:r w:rsidR="00F971C1" w:rsidRPr="002F6D0C">
        <w:rPr>
          <w:sz w:val="26"/>
          <w:szCs w:val="26"/>
        </w:rPr>
        <w:t xml:space="preserve">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sidR="007D42D6" w:rsidRPr="002F6D0C">
        <w:rPr>
          <w:sz w:val="26"/>
          <w:szCs w:val="26"/>
        </w:rPr>
        <w:t xml:space="preserve">, </w:t>
      </w:r>
      <w:r w:rsidR="001157AF" w:rsidRPr="002F6D0C">
        <w:rPr>
          <w:sz w:val="26"/>
          <w:szCs w:val="26"/>
        </w:rPr>
        <w:t xml:space="preserve">при участии технического специалиста выполняются работы по подтверждению настроек станции авторизации в штабе ППЭ, обеспечивающей взаимодействие со специализированным федеральным порталом и доставку ЭМ по сети «Интернет»; </w:t>
      </w:r>
    </w:p>
    <w:p w:rsidR="001157AF" w:rsidRPr="001157AF" w:rsidRDefault="001157AF" w:rsidP="006B50AE">
      <w:pPr>
        <w:pStyle w:val="a4"/>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 xml:space="preserve">не </w:t>
      </w:r>
      <w:proofErr w:type="gramStart"/>
      <w:r w:rsidRPr="001157AF">
        <w:rPr>
          <w:rFonts w:ascii="Times New Roman" w:hAnsi="Times New Roman" w:cs="Times New Roman"/>
          <w:color w:val="000000"/>
          <w:sz w:val="26"/>
          <w:szCs w:val="26"/>
        </w:rPr>
        <w:t>позднее</w:t>
      </w:r>
      <w:proofErr w:type="gramEnd"/>
      <w:r w:rsidRPr="001157AF">
        <w:rPr>
          <w:rFonts w:ascii="Times New Roman" w:hAnsi="Times New Roman" w:cs="Times New Roman"/>
          <w:color w:val="000000"/>
          <w:sz w:val="26"/>
          <w:szCs w:val="26"/>
        </w:rPr>
        <w:t xml:space="preserve"> чем за один календарный день до начала экзамена – руководителем ППЭ и руководителем </w:t>
      </w:r>
      <w:r w:rsidR="00F46DCF">
        <w:rPr>
          <w:rFonts w:ascii="Times New Roman" w:hAnsi="Times New Roman" w:cs="Times New Roman"/>
          <w:color w:val="000000"/>
          <w:sz w:val="26"/>
          <w:szCs w:val="26"/>
        </w:rPr>
        <w:t xml:space="preserve">образовательной </w:t>
      </w:r>
      <w:r w:rsidRPr="001157AF">
        <w:rPr>
          <w:rFonts w:ascii="Times New Roman" w:hAnsi="Times New Roman" w:cs="Times New Roman"/>
          <w:color w:val="000000"/>
          <w:sz w:val="26"/>
          <w:szCs w:val="26"/>
        </w:rPr>
        <w:t>организации, на базе которого организован ППЭ. По итогам проверки заполняется форма ППЭ-01 «Акт готовности ППЭ»</w:t>
      </w:r>
      <w:r w:rsidR="00F46DCF">
        <w:rPr>
          <w:rStyle w:val="aa"/>
          <w:rFonts w:ascii="Times New Roman" w:hAnsi="Times New Roman"/>
          <w:color w:val="000000"/>
          <w:sz w:val="26"/>
          <w:szCs w:val="26"/>
        </w:rPr>
        <w:footnoteReference w:id="8"/>
      </w:r>
      <w:r w:rsidR="00D91894">
        <w:rPr>
          <w:rFonts w:ascii="Times New Roman" w:hAnsi="Times New Roman" w:cs="Times New Roman"/>
          <w:color w:val="000000"/>
          <w:sz w:val="26"/>
          <w:szCs w:val="26"/>
        </w:rPr>
        <w:t xml:space="preserve"> </w:t>
      </w:r>
      <w:r w:rsidR="00D91894" w:rsidRPr="00D91894">
        <w:rPr>
          <w:rFonts w:ascii="Times New Roman" w:hAnsi="Times New Roman" w:cs="Times New Roman"/>
          <w:sz w:val="26"/>
          <w:szCs w:val="26"/>
        </w:rPr>
        <w:t>(распечатывается из Сборника форм для проведения ГИА-11 в 2021 году), которая остается в ППЭ и предоставляется по требованию.</w:t>
      </w:r>
      <w:r w:rsidRPr="001157AF">
        <w:rPr>
          <w:rFonts w:ascii="Times New Roman" w:hAnsi="Times New Roman" w:cs="Times New Roman"/>
          <w:color w:val="000000"/>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Для подтверждения настройки станции авторизации и обеспечения доставки ЭМ по сети «Интернет» необходимо: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установить и настроить в штабе ППЭ основную и резервную станции авторизации в ППЭ;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настройки основной и резервной станции авторизации и подтвердить их путем авторизации с </w:t>
      </w:r>
      <w:proofErr w:type="spellStart"/>
      <w:r w:rsidRPr="0057502A">
        <w:rPr>
          <w:rFonts w:ascii="Times New Roman" w:hAnsi="Times New Roman" w:cs="Times New Roman"/>
          <w:color w:val="000000"/>
          <w:sz w:val="26"/>
          <w:szCs w:val="26"/>
        </w:rPr>
        <w:t>токеном</w:t>
      </w:r>
      <w:proofErr w:type="spellEnd"/>
      <w:r w:rsidRPr="0057502A">
        <w:rPr>
          <w:rFonts w:ascii="Times New Roman" w:hAnsi="Times New Roman" w:cs="Times New Roman"/>
          <w:color w:val="000000"/>
          <w:sz w:val="26"/>
          <w:szCs w:val="26"/>
        </w:rPr>
        <w:t xml:space="preserve"> члена ГЭК (для подтверждения настроек достаточно наличия сведений о </w:t>
      </w:r>
      <w:proofErr w:type="spellStart"/>
      <w:r w:rsidRPr="0057502A">
        <w:rPr>
          <w:rFonts w:ascii="Times New Roman" w:hAnsi="Times New Roman" w:cs="Times New Roman"/>
          <w:color w:val="000000"/>
          <w:sz w:val="26"/>
          <w:szCs w:val="26"/>
        </w:rPr>
        <w:t>токене</w:t>
      </w:r>
      <w:proofErr w:type="spellEnd"/>
      <w:r w:rsidRPr="0057502A">
        <w:rPr>
          <w:rFonts w:ascii="Times New Roman" w:hAnsi="Times New Roman" w:cs="Times New Roman"/>
          <w:color w:val="000000"/>
          <w:sz w:val="26"/>
          <w:szCs w:val="26"/>
        </w:rPr>
        <w:t xml:space="preserve"> члена ГЭК на специализированном федеральном портале, назначение члена ГЭК на экзамены не требуется);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на основной станции авторизации скачать доступные </w:t>
      </w:r>
      <w:proofErr w:type="gramStart"/>
      <w:r w:rsidRPr="0057502A">
        <w:rPr>
          <w:rFonts w:ascii="Times New Roman" w:hAnsi="Times New Roman" w:cs="Times New Roman"/>
          <w:color w:val="000000"/>
          <w:sz w:val="26"/>
          <w:szCs w:val="26"/>
        </w:rPr>
        <w:t>интернет-пакеты</w:t>
      </w:r>
      <w:proofErr w:type="gramEnd"/>
      <w:r w:rsidRPr="0057502A">
        <w:rPr>
          <w:rFonts w:ascii="Times New Roman" w:hAnsi="Times New Roman" w:cs="Times New Roman"/>
          <w:color w:val="000000"/>
          <w:sz w:val="26"/>
          <w:szCs w:val="26"/>
        </w:rPr>
        <w:t xml:space="preserve"> (до завершения скачивания интернет-пакетов станция авторизации должна оставаться включенной); </w:t>
      </w:r>
    </w:p>
    <w:p w:rsid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сохранить полученные интернет-пакеты на основной и </w:t>
      </w:r>
      <w:proofErr w:type="gramStart"/>
      <w:r w:rsidRPr="0057502A">
        <w:rPr>
          <w:rFonts w:ascii="Times New Roman" w:hAnsi="Times New Roman" w:cs="Times New Roman"/>
          <w:color w:val="000000"/>
          <w:sz w:val="26"/>
          <w:szCs w:val="26"/>
        </w:rPr>
        <w:t>резервный</w:t>
      </w:r>
      <w:proofErr w:type="gramEnd"/>
      <w:r w:rsidRPr="0057502A">
        <w:rPr>
          <w:rFonts w:ascii="Times New Roman" w:hAnsi="Times New Roman" w:cs="Times New Roman"/>
          <w:color w:val="000000"/>
          <w:sz w:val="26"/>
          <w:szCs w:val="26"/>
        </w:rPr>
        <w:t xml:space="preserve"> </w:t>
      </w:r>
      <w:proofErr w:type="spellStart"/>
      <w:r w:rsidRPr="0057502A">
        <w:rPr>
          <w:rFonts w:ascii="Times New Roman" w:hAnsi="Times New Roman" w:cs="Times New Roman"/>
          <w:color w:val="000000"/>
          <w:sz w:val="26"/>
          <w:szCs w:val="26"/>
        </w:rPr>
        <w:t>флеш</w:t>
      </w:r>
      <w:proofErr w:type="spellEnd"/>
      <w:r w:rsidRPr="0057502A">
        <w:rPr>
          <w:rFonts w:ascii="Times New Roman" w:hAnsi="Times New Roman" w:cs="Times New Roman"/>
          <w:color w:val="000000"/>
          <w:sz w:val="26"/>
          <w:szCs w:val="26"/>
        </w:rPr>
        <w:t>-накопители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1157AF" w:rsidRPr="0057502A" w:rsidRDefault="0057502A" w:rsidP="0057502A">
      <w:pPr>
        <w:autoSpaceDE w:val="0"/>
        <w:autoSpaceDN w:val="0"/>
        <w:adjustRightInd w:val="0"/>
        <w:spacing w:after="0" w:line="240" w:lineRule="auto"/>
        <w:ind w:firstLine="709"/>
        <w:jc w:val="both"/>
        <w:rPr>
          <w:rFonts w:ascii="Times New Roman" w:hAnsi="Times New Roman" w:cs="Times New Roman"/>
          <w:sz w:val="26"/>
          <w:szCs w:val="26"/>
        </w:rPr>
      </w:pPr>
      <w:r w:rsidRPr="0057502A">
        <w:rPr>
          <w:rFonts w:ascii="Times New Roman" w:hAnsi="Times New Roman" w:cs="Times New Roman"/>
          <w:sz w:val="26"/>
          <w:szCs w:val="26"/>
        </w:rPr>
        <w:t xml:space="preserve">передать </w:t>
      </w:r>
      <w:proofErr w:type="gramStart"/>
      <w:r w:rsidRPr="0057502A">
        <w:rPr>
          <w:rFonts w:ascii="Times New Roman" w:hAnsi="Times New Roman" w:cs="Times New Roman"/>
          <w:sz w:val="26"/>
          <w:szCs w:val="26"/>
        </w:rPr>
        <w:t>основной</w:t>
      </w:r>
      <w:proofErr w:type="gramEnd"/>
      <w:r w:rsidRPr="0057502A">
        <w:rPr>
          <w:rFonts w:ascii="Times New Roman" w:hAnsi="Times New Roman" w:cs="Times New Roman"/>
          <w:sz w:val="26"/>
          <w:szCs w:val="26"/>
        </w:rPr>
        <w:t xml:space="preserve"> и резервный </w:t>
      </w:r>
      <w:proofErr w:type="spellStart"/>
      <w:r w:rsidRPr="0057502A">
        <w:rPr>
          <w:rFonts w:ascii="Times New Roman" w:hAnsi="Times New Roman" w:cs="Times New Roman"/>
          <w:sz w:val="26"/>
          <w:szCs w:val="26"/>
        </w:rPr>
        <w:t>флеш</w:t>
      </w:r>
      <w:proofErr w:type="spellEnd"/>
      <w:r w:rsidRPr="0057502A">
        <w:rPr>
          <w:rFonts w:ascii="Times New Roman" w:hAnsi="Times New Roman" w:cs="Times New Roman"/>
          <w:sz w:val="26"/>
          <w:szCs w:val="26"/>
        </w:rPr>
        <w:t>-накопители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Важно! </w:t>
      </w:r>
      <w:r w:rsidRPr="0057502A">
        <w:rPr>
          <w:rFonts w:ascii="Times New Roman" w:hAnsi="Times New Roman" w:cs="Times New Roman"/>
          <w:color w:val="000000"/>
          <w:sz w:val="26"/>
          <w:szCs w:val="26"/>
        </w:rPr>
        <w:t xml:space="preserve">Технический специалист должен запускать станцию авторизации для проверки наличия новых </w:t>
      </w:r>
      <w:proofErr w:type="gramStart"/>
      <w:r w:rsidRPr="0057502A">
        <w:rPr>
          <w:rFonts w:ascii="Times New Roman" w:hAnsi="Times New Roman" w:cs="Times New Roman"/>
          <w:color w:val="000000"/>
          <w:sz w:val="26"/>
          <w:szCs w:val="26"/>
        </w:rPr>
        <w:t>интернет-пакетов</w:t>
      </w:r>
      <w:proofErr w:type="gramEnd"/>
      <w:r w:rsidRPr="0057502A">
        <w:rPr>
          <w:rFonts w:ascii="Times New Roman" w:hAnsi="Times New Roman" w:cs="Times New Roman"/>
          <w:color w:val="000000"/>
          <w:sz w:val="26"/>
          <w:szCs w:val="26"/>
        </w:rPr>
        <w:t xml:space="preserve"> и обеспечивать их получение в соответствии с описанным выше порядком и сроками предоставления экзаменационных материалов.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57502A">
        <w:rPr>
          <w:rFonts w:ascii="Times New Roman" w:hAnsi="Times New Roman" w:cs="Times New Roman"/>
          <w:color w:val="000000"/>
          <w:sz w:val="26"/>
          <w:szCs w:val="26"/>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2E702E">
        <w:rPr>
          <w:rFonts w:ascii="Times New Roman" w:hAnsi="Times New Roman" w:cs="Times New Roman"/>
          <w:color w:val="000000"/>
          <w:sz w:val="26"/>
          <w:szCs w:val="26"/>
        </w:rPr>
        <w:t>е</w:t>
      </w:r>
      <w:r w:rsidRPr="0057502A">
        <w:rPr>
          <w:rFonts w:ascii="Times New Roman" w:hAnsi="Times New Roman" w:cs="Times New Roman"/>
          <w:color w:val="000000"/>
          <w:sz w:val="26"/>
          <w:szCs w:val="26"/>
        </w:rPr>
        <w:t xml:space="preserve">нных по ППЭ участниках и аудиторном фонде ППЭ. </w:t>
      </w:r>
      <w:proofErr w:type="gramEnd"/>
    </w:p>
    <w:p w:rsidR="0051027F"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57502A">
        <w:rPr>
          <w:rFonts w:ascii="Times New Roman" w:hAnsi="Times New Roman" w:cs="Times New Roman"/>
          <w:color w:val="000000"/>
          <w:sz w:val="26"/>
          <w:szCs w:val="26"/>
        </w:rPr>
        <w:t>Интернет-пакеты</w:t>
      </w:r>
      <w:proofErr w:type="gramEnd"/>
      <w:r w:rsidRPr="0057502A">
        <w:rPr>
          <w:rFonts w:ascii="Times New Roman" w:hAnsi="Times New Roman" w:cs="Times New Roman"/>
          <w:color w:val="000000"/>
          <w:sz w:val="26"/>
          <w:szCs w:val="26"/>
        </w:rPr>
        <w:t xml:space="preserve"> на каждую дату и предмет экзамена должны быть скачаны до начала технической подготовки к экзамену.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Кроме того, проводится: </w:t>
      </w:r>
    </w:p>
    <w:p w:rsidR="0057502A" w:rsidRDefault="0057502A" w:rsidP="0057502A">
      <w:pPr>
        <w:pStyle w:val="Default"/>
        <w:ind w:firstLine="709"/>
        <w:jc w:val="both"/>
        <w:rPr>
          <w:sz w:val="26"/>
          <w:szCs w:val="26"/>
        </w:rPr>
      </w:pPr>
      <w:r w:rsidRPr="0057502A">
        <w:rPr>
          <w:rFonts w:eastAsiaTheme="minorHAnsi"/>
          <w:b/>
          <w:bCs/>
          <w:sz w:val="26"/>
          <w:szCs w:val="26"/>
          <w:lang w:eastAsia="en-US"/>
        </w:rPr>
        <w:t>техническая подготовка</w:t>
      </w:r>
      <w:r w:rsidRPr="0057502A">
        <w:rPr>
          <w:rFonts w:eastAsiaTheme="minorHAnsi"/>
          <w:sz w:val="26"/>
          <w:szCs w:val="26"/>
          <w:lang w:eastAsia="en-US"/>
        </w:rPr>
        <w:t xml:space="preserve">,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соответствующий </w:t>
      </w:r>
      <w:r w:rsidRPr="00D91894">
        <w:rPr>
          <w:rFonts w:eastAsiaTheme="minorHAnsi"/>
          <w:b/>
          <w:sz w:val="26"/>
          <w:szCs w:val="26"/>
          <w:u w:val="single"/>
          <w:lang w:eastAsia="en-US"/>
        </w:rPr>
        <w:t>статус</w:t>
      </w:r>
      <w:r w:rsidRPr="0057502A">
        <w:rPr>
          <w:rFonts w:eastAsiaTheme="minorHAnsi"/>
          <w:sz w:val="26"/>
          <w:szCs w:val="26"/>
          <w:lang w:eastAsia="en-US"/>
        </w:rPr>
        <w:t xml:space="preserve"> </w:t>
      </w:r>
      <w:r w:rsidR="00D91894" w:rsidRPr="00D91894">
        <w:rPr>
          <w:b/>
          <w:sz w:val="26"/>
          <w:szCs w:val="26"/>
        </w:rPr>
        <w:t>«Техническая подготовка пройдена»</w:t>
      </w:r>
      <w:r w:rsidR="00D91894">
        <w:rPr>
          <w:sz w:val="26"/>
          <w:szCs w:val="26"/>
        </w:rPr>
        <w:t xml:space="preserve"> </w:t>
      </w:r>
      <w:r w:rsidRPr="0057502A">
        <w:rPr>
          <w:rFonts w:eastAsiaTheme="minorHAnsi"/>
          <w:sz w:val="26"/>
          <w:szCs w:val="26"/>
          <w:lang w:eastAsia="en-US"/>
        </w:rPr>
        <w:t>в систему мониторинга готовности ППЭ на станции авторизации в Штабе ППЭ;</w:t>
      </w:r>
      <w:r w:rsidRPr="0057502A">
        <w:rPr>
          <w:sz w:val="26"/>
          <w:szCs w:val="26"/>
        </w:rPr>
        <w:t xml:space="preserve"> </w:t>
      </w:r>
    </w:p>
    <w:p w:rsidR="0057502A" w:rsidRPr="0057502A" w:rsidRDefault="0057502A" w:rsidP="0057502A">
      <w:pPr>
        <w:pStyle w:val="Default"/>
        <w:ind w:firstLine="709"/>
        <w:jc w:val="both"/>
        <w:rPr>
          <w:rFonts w:eastAsiaTheme="minorHAnsi"/>
          <w:sz w:val="26"/>
          <w:szCs w:val="26"/>
          <w:lang w:eastAsia="en-US"/>
        </w:rPr>
      </w:pPr>
      <w:r w:rsidRPr="0057502A">
        <w:rPr>
          <w:rFonts w:eastAsiaTheme="minorHAnsi"/>
          <w:sz w:val="26"/>
          <w:szCs w:val="26"/>
          <w:lang w:eastAsia="en-US"/>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w:t>
      </w:r>
      <w:proofErr w:type="gramStart"/>
      <w:r w:rsidRPr="0057502A">
        <w:rPr>
          <w:rFonts w:eastAsiaTheme="minorHAnsi"/>
          <w:sz w:val="26"/>
          <w:szCs w:val="26"/>
          <w:lang w:eastAsia="en-US"/>
        </w:rPr>
        <w:t>ПО</w:t>
      </w:r>
      <w:proofErr w:type="gramEnd"/>
      <w:r w:rsidRPr="0057502A">
        <w:rPr>
          <w:rFonts w:eastAsiaTheme="minorHAnsi"/>
          <w:sz w:val="26"/>
          <w:szCs w:val="26"/>
          <w:lang w:eastAsia="en-US"/>
        </w:rPr>
        <w:t xml:space="preserve"> </w:t>
      </w:r>
      <w:proofErr w:type="gramStart"/>
      <w:r w:rsidRPr="0057502A">
        <w:rPr>
          <w:rFonts w:eastAsiaTheme="minorHAnsi"/>
          <w:sz w:val="26"/>
          <w:szCs w:val="26"/>
          <w:lang w:eastAsia="en-US"/>
        </w:rPr>
        <w:t>для</w:t>
      </w:r>
      <w:proofErr w:type="gramEnd"/>
      <w:r w:rsidRPr="0057502A">
        <w:rPr>
          <w:rFonts w:eastAsiaTheme="minorHAnsi"/>
          <w:sz w:val="26"/>
          <w:szCs w:val="26"/>
          <w:lang w:eastAsia="en-US"/>
        </w:rPr>
        <w:t xml:space="preserve"> проведения ЕГЭ, следует присвоить уникальный в рамках ППЭ номер один раз и не менять его в течение экзаменационного периода. </w:t>
      </w:r>
    </w:p>
    <w:p w:rsidR="0057502A" w:rsidRPr="0057502A" w:rsidRDefault="00D91894"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Т</w:t>
      </w:r>
      <w:r w:rsidR="0057502A" w:rsidRPr="0057502A">
        <w:rPr>
          <w:rFonts w:ascii="Times New Roman" w:hAnsi="Times New Roman" w:cs="Times New Roman"/>
          <w:color w:val="000000"/>
          <w:sz w:val="26"/>
          <w:szCs w:val="26"/>
        </w:rPr>
        <w:t xml:space="preserve">ехническая подготовка проводится не ранее </w:t>
      </w:r>
      <w:r w:rsidR="00401C7F">
        <w:rPr>
          <w:rFonts w:ascii="Times New Roman" w:hAnsi="Times New Roman" w:cs="Times New Roman"/>
          <w:color w:val="000000"/>
          <w:sz w:val="26"/>
          <w:szCs w:val="26"/>
        </w:rPr>
        <w:t xml:space="preserve">чем за </w:t>
      </w:r>
      <w:r w:rsidR="0057502A" w:rsidRPr="0057502A">
        <w:rPr>
          <w:rFonts w:ascii="Times New Roman" w:hAnsi="Times New Roman" w:cs="Times New Roman"/>
          <w:color w:val="000000"/>
          <w:sz w:val="26"/>
          <w:szCs w:val="26"/>
        </w:rPr>
        <w:t xml:space="preserve">5 календарных дней и не позднее 17:00 дня, предшествующего экзамену.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контроль технической готовности </w:t>
      </w:r>
      <w:r w:rsidRPr="0057502A">
        <w:rPr>
          <w:rFonts w:ascii="Times New Roman" w:hAnsi="Times New Roman" w:cs="Times New Roman"/>
          <w:color w:val="000000"/>
          <w:sz w:val="26"/>
          <w:szCs w:val="26"/>
        </w:rPr>
        <w:t xml:space="preserve">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w:t>
      </w:r>
      <w:r w:rsidRPr="00D91894">
        <w:rPr>
          <w:rFonts w:ascii="Times New Roman" w:hAnsi="Times New Roman" w:cs="Times New Roman"/>
          <w:b/>
          <w:color w:val="000000"/>
          <w:sz w:val="26"/>
          <w:szCs w:val="26"/>
          <w:u w:val="single"/>
        </w:rPr>
        <w:t>статус</w:t>
      </w:r>
      <w:r w:rsidRPr="0057502A">
        <w:rPr>
          <w:rFonts w:ascii="Times New Roman" w:hAnsi="Times New Roman" w:cs="Times New Roman"/>
          <w:color w:val="000000"/>
          <w:sz w:val="26"/>
          <w:szCs w:val="26"/>
        </w:rPr>
        <w:t xml:space="preserve"> </w:t>
      </w:r>
      <w:r w:rsidR="00D91894" w:rsidRPr="00D91894">
        <w:rPr>
          <w:rFonts w:ascii="Times New Roman" w:hAnsi="Times New Roman" w:cs="Times New Roman"/>
          <w:b/>
          <w:sz w:val="26"/>
          <w:szCs w:val="26"/>
        </w:rPr>
        <w:t>«Контроль технической готовности завершен»</w:t>
      </w:r>
      <w:r w:rsidR="00D91894">
        <w:rPr>
          <w:sz w:val="26"/>
          <w:szCs w:val="26"/>
        </w:rPr>
        <w:t xml:space="preserve"> </w:t>
      </w:r>
      <w:r w:rsidRPr="0057502A">
        <w:rPr>
          <w:rFonts w:ascii="Times New Roman" w:hAnsi="Times New Roman" w:cs="Times New Roman"/>
          <w:color w:val="000000"/>
          <w:sz w:val="26"/>
          <w:szCs w:val="26"/>
        </w:rPr>
        <w:t>в систему мониторинга готовности ППЭ с помощью основной станции авторизации в Штабе ППЭ с приложением электронных актов технической готовности со всех подготовленных станций, включая резервные</w:t>
      </w:r>
      <w:r w:rsidR="00D91894">
        <w:rPr>
          <w:rFonts w:ascii="Times New Roman" w:hAnsi="Times New Roman" w:cs="Times New Roman"/>
          <w:color w:val="000000"/>
          <w:sz w:val="26"/>
          <w:szCs w:val="26"/>
        </w:rPr>
        <w:t>.</w:t>
      </w:r>
      <w:r w:rsidRPr="0057502A">
        <w:rPr>
          <w:rFonts w:ascii="Times New Roman" w:hAnsi="Times New Roman" w:cs="Times New Roman"/>
          <w:color w:val="000000"/>
          <w:sz w:val="26"/>
          <w:szCs w:val="26"/>
        </w:rPr>
        <w:t xml:space="preserve"> </w:t>
      </w:r>
    </w:p>
    <w:p w:rsidR="00D91894" w:rsidRDefault="00D91894"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w:t>
      </w:r>
      <w:r w:rsidR="0057502A" w:rsidRPr="0057502A">
        <w:rPr>
          <w:rFonts w:ascii="Times New Roman" w:hAnsi="Times New Roman" w:cs="Times New Roman"/>
          <w:color w:val="000000"/>
          <w:sz w:val="26"/>
          <w:szCs w:val="26"/>
        </w:rPr>
        <w:t>уководителем ППЭ, членом ГЭК, техническим специалистом по итогам контроля технической готовности заполняется</w:t>
      </w:r>
      <w:r>
        <w:rPr>
          <w:rFonts w:ascii="Times New Roman" w:hAnsi="Times New Roman" w:cs="Times New Roman"/>
          <w:color w:val="000000"/>
          <w:sz w:val="26"/>
          <w:szCs w:val="26"/>
        </w:rPr>
        <w:t>:</w:t>
      </w:r>
    </w:p>
    <w:p w:rsidR="00D91894"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форма ППЭ-01-01 «Протокол технической готовности аудитории для печати полного комплекта ЭМ в аудитории ППЭ» для каждой аудитории (при использовании бумажной технологии данная проверка не проводится, форма ППЭ-01-01 не заполняется)</w:t>
      </w:r>
      <w:r w:rsidR="00D91894">
        <w:rPr>
          <w:rFonts w:ascii="Times New Roman" w:hAnsi="Times New Roman" w:cs="Times New Roman"/>
          <w:color w:val="000000"/>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форма ППЭ-01-02 «Протокол технической готовности Штаба ППЭ для сканирования бланков в ППЭ»</w:t>
      </w:r>
      <w:r w:rsidR="00D91894">
        <w:rPr>
          <w:rFonts w:ascii="Times New Roman" w:hAnsi="Times New Roman" w:cs="Times New Roman"/>
          <w:color w:val="000000"/>
          <w:sz w:val="26"/>
          <w:szCs w:val="26"/>
        </w:rPr>
        <w:t>.</w:t>
      </w:r>
      <w:r w:rsidRPr="0057502A">
        <w:rPr>
          <w:rFonts w:ascii="Times New Roman" w:hAnsi="Times New Roman" w:cs="Times New Roman"/>
          <w:color w:val="000000"/>
          <w:sz w:val="26"/>
          <w:szCs w:val="26"/>
        </w:rPr>
        <w:t xml:space="preserve"> </w:t>
      </w:r>
    </w:p>
    <w:p w:rsidR="0057502A" w:rsidRPr="00401C7F" w:rsidRDefault="0057502A" w:rsidP="0057502A">
      <w:pPr>
        <w:autoSpaceDE w:val="0"/>
        <w:autoSpaceDN w:val="0"/>
        <w:adjustRightInd w:val="0"/>
        <w:spacing w:after="0" w:line="240" w:lineRule="auto"/>
        <w:ind w:firstLine="709"/>
        <w:jc w:val="both"/>
        <w:rPr>
          <w:rFonts w:ascii="Times New Roman" w:hAnsi="Times New Roman" w:cs="Times New Roman"/>
          <w:b/>
          <w:color w:val="000000"/>
          <w:sz w:val="26"/>
          <w:szCs w:val="26"/>
        </w:rPr>
      </w:pPr>
      <w:r w:rsidRPr="00AB4F34">
        <w:rPr>
          <w:rFonts w:ascii="Times New Roman" w:hAnsi="Times New Roman" w:cs="Times New Roman"/>
          <w:b/>
          <w:color w:val="000000"/>
          <w:sz w:val="26"/>
          <w:szCs w:val="26"/>
        </w:rPr>
        <w:t xml:space="preserve">Контроль технической готовности проводится не ранее </w:t>
      </w:r>
      <w:r w:rsidR="0051027F">
        <w:rPr>
          <w:rFonts w:ascii="Times New Roman" w:hAnsi="Times New Roman" w:cs="Times New Roman"/>
          <w:b/>
          <w:color w:val="000000"/>
          <w:sz w:val="26"/>
          <w:szCs w:val="26"/>
        </w:rPr>
        <w:t>чем за два</w:t>
      </w:r>
      <w:r w:rsidRPr="00AB4F34">
        <w:rPr>
          <w:rFonts w:ascii="Times New Roman" w:hAnsi="Times New Roman" w:cs="Times New Roman"/>
          <w:b/>
          <w:color w:val="000000"/>
          <w:sz w:val="26"/>
          <w:szCs w:val="26"/>
        </w:rPr>
        <w:t xml:space="preserve"> рабочих дней </w:t>
      </w:r>
      <w:r w:rsidR="0051027F">
        <w:rPr>
          <w:rFonts w:ascii="Times New Roman" w:hAnsi="Times New Roman" w:cs="Times New Roman"/>
          <w:b/>
          <w:color w:val="000000"/>
          <w:sz w:val="26"/>
          <w:szCs w:val="26"/>
        </w:rPr>
        <w:t xml:space="preserve">до дня проведения экзамена </w:t>
      </w:r>
      <w:r w:rsidRPr="00AB4F34">
        <w:rPr>
          <w:rFonts w:ascii="Times New Roman" w:hAnsi="Times New Roman" w:cs="Times New Roman"/>
          <w:b/>
          <w:color w:val="000000"/>
          <w:sz w:val="26"/>
          <w:szCs w:val="26"/>
        </w:rPr>
        <w:t xml:space="preserve">и не позднее 17:00 местного времени календарного дня, предшествующего дню проведения экзамена. </w:t>
      </w:r>
      <w:r w:rsidR="00401C7F" w:rsidRPr="00401C7F">
        <w:rPr>
          <w:rFonts w:ascii="Times New Roman" w:hAnsi="Times New Roman" w:cs="Times New Roman"/>
          <w:sz w:val="26"/>
          <w:szCs w:val="26"/>
        </w:rPr>
        <w:t>Контроль технической готовности может быть завершён только при наличии сведений о рассадке на специализированном федеральном портале.</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Важно! </w:t>
      </w:r>
      <w:r w:rsidRPr="0057502A">
        <w:rPr>
          <w:rFonts w:ascii="Times New Roman" w:hAnsi="Times New Roman" w:cs="Times New Roman"/>
          <w:color w:val="000000"/>
          <w:sz w:val="26"/>
          <w:szCs w:val="26"/>
        </w:rPr>
        <w:t xml:space="preserve">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17:00 </w:t>
      </w:r>
      <w:r w:rsidR="0051027F">
        <w:rPr>
          <w:rFonts w:ascii="Times New Roman" w:hAnsi="Times New Roman" w:cs="Times New Roman"/>
          <w:color w:val="000000"/>
          <w:sz w:val="26"/>
          <w:szCs w:val="26"/>
        </w:rPr>
        <w:t>по м</w:t>
      </w:r>
      <w:r w:rsidRPr="0057502A">
        <w:rPr>
          <w:rFonts w:ascii="Times New Roman" w:hAnsi="Times New Roman" w:cs="Times New Roman"/>
          <w:color w:val="000000"/>
          <w:sz w:val="26"/>
          <w:szCs w:val="26"/>
        </w:rPr>
        <w:t>естно</w:t>
      </w:r>
      <w:r w:rsidR="0051027F">
        <w:rPr>
          <w:rFonts w:ascii="Times New Roman" w:hAnsi="Times New Roman" w:cs="Times New Roman"/>
          <w:color w:val="000000"/>
          <w:sz w:val="26"/>
          <w:szCs w:val="26"/>
        </w:rPr>
        <w:t>му</w:t>
      </w:r>
      <w:r w:rsidRPr="0057502A">
        <w:rPr>
          <w:rFonts w:ascii="Times New Roman" w:hAnsi="Times New Roman" w:cs="Times New Roman"/>
          <w:color w:val="000000"/>
          <w:sz w:val="26"/>
          <w:szCs w:val="26"/>
        </w:rPr>
        <w:t xml:space="preserve">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 </w:t>
      </w:r>
    </w:p>
    <w:p w:rsidR="0051027F" w:rsidRPr="0051027F" w:rsidRDefault="0051027F" w:rsidP="0057502A">
      <w:pPr>
        <w:autoSpaceDE w:val="0"/>
        <w:autoSpaceDN w:val="0"/>
        <w:adjustRightInd w:val="0"/>
        <w:spacing w:after="0" w:line="240" w:lineRule="auto"/>
        <w:ind w:firstLine="709"/>
        <w:jc w:val="both"/>
        <w:rPr>
          <w:rFonts w:ascii="Times New Roman" w:hAnsi="Times New Roman" w:cs="Times New Roman"/>
          <w:sz w:val="26"/>
          <w:szCs w:val="26"/>
        </w:rPr>
      </w:pPr>
      <w:r w:rsidRPr="0051027F">
        <w:rPr>
          <w:rFonts w:ascii="Times New Roman" w:hAnsi="Times New Roman" w:cs="Times New Roman"/>
          <w:sz w:val="26"/>
          <w:szCs w:val="26"/>
        </w:rPr>
        <w:t xml:space="preserve">При проведении контроля технической готовности </w:t>
      </w:r>
      <w:r w:rsidRPr="0051027F">
        <w:rPr>
          <w:rFonts w:ascii="Times New Roman" w:hAnsi="Times New Roman" w:cs="Times New Roman"/>
          <w:b/>
          <w:bCs/>
          <w:sz w:val="26"/>
          <w:szCs w:val="26"/>
        </w:rPr>
        <w:t xml:space="preserve">по процедуре печати ЭМ </w:t>
      </w:r>
      <w:r w:rsidRPr="0051027F">
        <w:rPr>
          <w:rFonts w:ascii="Times New Roman" w:hAnsi="Times New Roman" w:cs="Times New Roman"/>
          <w:sz w:val="26"/>
          <w:szCs w:val="26"/>
        </w:rPr>
        <w:t xml:space="preserve">в ППЭ необходимо: </w:t>
      </w:r>
    </w:p>
    <w:p w:rsidR="00401C7F" w:rsidRPr="00401C7F" w:rsidRDefault="00401C7F"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01C7F">
        <w:rPr>
          <w:rFonts w:ascii="Times New Roman" w:hAnsi="Times New Roman" w:cs="Times New Roman"/>
          <w:b/>
          <w:bCs/>
          <w:sz w:val="26"/>
          <w:szCs w:val="26"/>
        </w:rPr>
        <w:t>на основной и резервной станции авторизации</w:t>
      </w:r>
      <w:r w:rsidR="007651EE">
        <w:rPr>
          <w:rFonts w:ascii="Times New Roman" w:hAnsi="Times New Roman" w:cs="Times New Roman"/>
          <w:b/>
          <w:bCs/>
          <w:sz w:val="26"/>
          <w:szCs w:val="26"/>
        </w:rPr>
        <w:t xml:space="preserve"> в Штабе ППЭ</w:t>
      </w:r>
      <w:r w:rsidRPr="00401C7F">
        <w:rPr>
          <w:rFonts w:ascii="Times New Roman" w:hAnsi="Times New Roman" w:cs="Times New Roman"/>
          <w:b/>
          <w:bCs/>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наличие и настройки (код региона и код ППЭ);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проверить наличие доступа к специализированному федеральному порталу по основному (над</w:t>
      </w:r>
      <w:r>
        <w:rPr>
          <w:rFonts w:ascii="Times New Roman" w:hAnsi="Times New Roman" w:cs="Times New Roman"/>
          <w:color w:val="000000"/>
          <w:sz w:val="26"/>
          <w:szCs w:val="26"/>
        </w:rPr>
        <w:t>е</w:t>
      </w:r>
      <w:r w:rsidRPr="0057502A">
        <w:rPr>
          <w:rFonts w:ascii="Times New Roman" w:hAnsi="Times New Roman" w:cs="Times New Roman"/>
          <w:color w:val="000000"/>
          <w:sz w:val="26"/>
          <w:szCs w:val="26"/>
        </w:rPr>
        <w:t xml:space="preserve">жному) каналу связи с выходом в сеть «Интернет» и резервному каналу связи;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проверить работоспособность сре</w:t>
      </w:r>
      <w:proofErr w:type="gramStart"/>
      <w:r w:rsidRPr="0057502A">
        <w:rPr>
          <w:rFonts w:ascii="Times New Roman" w:hAnsi="Times New Roman" w:cs="Times New Roman"/>
          <w:color w:val="000000"/>
          <w:sz w:val="26"/>
          <w:szCs w:val="26"/>
        </w:rPr>
        <w:t>дств кр</w:t>
      </w:r>
      <w:proofErr w:type="gramEnd"/>
      <w:r w:rsidRPr="0057502A">
        <w:rPr>
          <w:rFonts w:ascii="Times New Roman" w:hAnsi="Times New Roman" w:cs="Times New Roman"/>
          <w:color w:val="000000"/>
          <w:sz w:val="26"/>
          <w:szCs w:val="26"/>
        </w:rPr>
        <w:t xml:space="preserve">иптозащиты и провести авторизацию каждого члена ГЭК, назначенного на экзамен, на специализированном федеральном портале с использованием </w:t>
      </w:r>
      <w:proofErr w:type="spellStart"/>
      <w:r w:rsidRPr="0057502A">
        <w:rPr>
          <w:rFonts w:ascii="Times New Roman" w:hAnsi="Times New Roman" w:cs="Times New Roman"/>
          <w:color w:val="000000"/>
          <w:sz w:val="26"/>
          <w:szCs w:val="26"/>
        </w:rPr>
        <w:t>токена</w:t>
      </w:r>
      <w:proofErr w:type="spellEnd"/>
      <w:r w:rsidRPr="0057502A">
        <w:rPr>
          <w:rFonts w:ascii="Times New Roman" w:hAnsi="Times New Roman" w:cs="Times New Roman"/>
          <w:color w:val="000000"/>
          <w:sz w:val="26"/>
          <w:szCs w:val="26"/>
        </w:rPr>
        <w:t xml:space="preserve"> члена ГЭК; </w:t>
      </w:r>
    </w:p>
    <w:p w:rsidR="0057502A" w:rsidRDefault="0057502A" w:rsidP="0057502A">
      <w:pPr>
        <w:pStyle w:val="Default"/>
        <w:ind w:firstLine="709"/>
        <w:jc w:val="both"/>
        <w:rPr>
          <w:rFonts w:eastAsiaTheme="minorHAnsi"/>
          <w:sz w:val="26"/>
          <w:szCs w:val="26"/>
          <w:lang w:eastAsia="en-US"/>
        </w:rPr>
      </w:pPr>
      <w:r w:rsidRPr="0057502A">
        <w:rPr>
          <w:rFonts w:eastAsiaTheme="minorHAnsi"/>
          <w:sz w:val="26"/>
          <w:szCs w:val="26"/>
          <w:lang w:eastAsia="en-US"/>
        </w:rPr>
        <w:t xml:space="preserve">выполнить и проверить результат печати </w:t>
      </w:r>
      <w:proofErr w:type="gramStart"/>
      <w:r w:rsidRPr="0057502A">
        <w:rPr>
          <w:rFonts w:eastAsiaTheme="minorHAnsi"/>
          <w:sz w:val="26"/>
          <w:szCs w:val="26"/>
          <w:lang w:eastAsia="en-US"/>
        </w:rPr>
        <w:t>тестового</w:t>
      </w:r>
      <w:proofErr w:type="gramEnd"/>
      <w:r w:rsidRPr="0057502A">
        <w:rPr>
          <w:rFonts w:eastAsiaTheme="minorHAnsi"/>
          <w:sz w:val="26"/>
          <w:szCs w:val="26"/>
          <w:lang w:eastAsia="en-US"/>
        </w:rPr>
        <w:t xml:space="preserve"> ДБО № 2;</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наличие соединения c сервером РЦОИ по основному и резервному каналу доступа в сеть «Интернет»; </w:t>
      </w:r>
    </w:p>
    <w:p w:rsid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377523" w:rsidRPr="00377523" w:rsidRDefault="00377523"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77523">
        <w:rPr>
          <w:rFonts w:ascii="Times New Roman" w:hAnsi="Times New Roman" w:cs="Times New Roman"/>
          <w:sz w:val="26"/>
          <w:szCs w:val="26"/>
        </w:rPr>
        <w:t xml:space="preserve">скачать пакет с сертификатами специалистов РЦОИ для загрузки на все станции </w:t>
      </w:r>
      <w:r>
        <w:rPr>
          <w:rFonts w:ascii="Times New Roman" w:hAnsi="Times New Roman" w:cs="Times New Roman"/>
          <w:sz w:val="26"/>
          <w:szCs w:val="26"/>
        </w:rPr>
        <w:t>печати</w:t>
      </w:r>
      <w:r w:rsidRPr="00377523">
        <w:rPr>
          <w:rFonts w:ascii="Times New Roman" w:hAnsi="Times New Roman" w:cs="Times New Roman"/>
          <w:sz w:val="26"/>
          <w:szCs w:val="26"/>
        </w:rPr>
        <w:t xml:space="preserve"> и все станции сканирования, включая основные и резервные </w:t>
      </w:r>
      <w:r w:rsidRPr="00377523">
        <w:rPr>
          <w:rFonts w:ascii="Times New Roman" w:hAnsi="Times New Roman" w:cs="Times New Roman"/>
          <w:b/>
          <w:bCs/>
          <w:sz w:val="26"/>
          <w:szCs w:val="26"/>
        </w:rPr>
        <w:t>(данное действие выполняется только на основной станции авторизации)</w:t>
      </w:r>
      <w:r w:rsidRPr="00377523">
        <w:rPr>
          <w:rFonts w:ascii="Times New Roman" w:hAnsi="Times New Roman" w:cs="Times New Roman"/>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передать </w:t>
      </w:r>
      <w:r w:rsidR="007651EE">
        <w:rPr>
          <w:rFonts w:ascii="Times New Roman" w:hAnsi="Times New Roman" w:cs="Times New Roman"/>
          <w:color w:val="000000"/>
          <w:sz w:val="26"/>
          <w:szCs w:val="26"/>
        </w:rPr>
        <w:t xml:space="preserve">электронный </w:t>
      </w:r>
      <w:r w:rsidRPr="0057502A">
        <w:rPr>
          <w:rFonts w:ascii="Times New Roman" w:hAnsi="Times New Roman" w:cs="Times New Roman"/>
          <w:color w:val="000000"/>
          <w:sz w:val="26"/>
          <w:szCs w:val="26"/>
        </w:rPr>
        <w:t xml:space="preserve">акт технической готовности станции авторизации; </w:t>
      </w:r>
    </w:p>
    <w:p w:rsidR="007651EE" w:rsidRPr="007651EE" w:rsidRDefault="007651EE" w:rsidP="0057502A">
      <w:pPr>
        <w:autoSpaceDE w:val="0"/>
        <w:autoSpaceDN w:val="0"/>
        <w:adjustRightInd w:val="0"/>
        <w:spacing w:after="0" w:line="240" w:lineRule="auto"/>
        <w:ind w:firstLine="709"/>
        <w:jc w:val="both"/>
        <w:rPr>
          <w:rFonts w:ascii="Times New Roman" w:hAnsi="Times New Roman" w:cs="Times New Roman"/>
          <w:sz w:val="26"/>
          <w:szCs w:val="26"/>
        </w:rPr>
      </w:pPr>
      <w:r w:rsidRPr="007651EE">
        <w:rPr>
          <w:rFonts w:ascii="Times New Roman" w:hAnsi="Times New Roman" w:cs="Times New Roman"/>
          <w:b/>
          <w:bCs/>
          <w:sz w:val="26"/>
          <w:szCs w:val="26"/>
        </w:rPr>
        <w:t>на каждой основной и резервных станциях печати ЭМ</w:t>
      </w:r>
      <w:r w:rsidRPr="007651EE">
        <w:rPr>
          <w:rFonts w:ascii="Times New Roman" w:hAnsi="Times New Roman" w:cs="Times New Roman"/>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выполнить тестовую печать границ (калибровочного листа) в присутствии члена ГЭК, убедиться в качестве печати на каждой станции </w:t>
      </w:r>
      <w:r w:rsidR="009B13ED">
        <w:rPr>
          <w:rFonts w:ascii="Times New Roman" w:hAnsi="Times New Roman" w:cs="Times New Roman"/>
          <w:color w:val="000000"/>
          <w:sz w:val="26"/>
          <w:szCs w:val="26"/>
        </w:rPr>
        <w:t>печати ЭМ</w:t>
      </w:r>
      <w:r w:rsidRPr="0057502A">
        <w:rPr>
          <w:rFonts w:ascii="Times New Roman" w:hAnsi="Times New Roman" w:cs="Times New Roman"/>
          <w:color w:val="000000"/>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оценить качество печати тестового комплекта ЭМ (оценивается качество печати комплекта, полученного при проведении технической подготовки, по усмотрению члена ГЭК тестовый комплект ЭМ может быть напечатан в его присутствии);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выполнить тестовое сканирование напечатанного калибровочного листа в присутствии члена ГЭК для демонстрации работоспособности сканера и его настройки;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загрузить пакет с сертификатами специалистов РЦОИ;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проверить работоспособность сре</w:t>
      </w:r>
      <w:proofErr w:type="gramStart"/>
      <w:r w:rsidRPr="0057502A">
        <w:rPr>
          <w:rFonts w:ascii="Times New Roman" w:hAnsi="Times New Roman" w:cs="Times New Roman"/>
          <w:color w:val="000000"/>
          <w:sz w:val="26"/>
          <w:szCs w:val="26"/>
        </w:rPr>
        <w:t>дств кр</w:t>
      </w:r>
      <w:proofErr w:type="gramEnd"/>
      <w:r w:rsidRPr="0057502A">
        <w:rPr>
          <w:rFonts w:ascii="Times New Roman" w:hAnsi="Times New Roman" w:cs="Times New Roman"/>
          <w:color w:val="000000"/>
          <w:sz w:val="26"/>
          <w:szCs w:val="26"/>
        </w:rPr>
        <w:t xml:space="preserve">иптозащиты с использованием </w:t>
      </w:r>
      <w:proofErr w:type="spellStart"/>
      <w:r w:rsidRPr="0057502A">
        <w:rPr>
          <w:rFonts w:ascii="Times New Roman" w:hAnsi="Times New Roman" w:cs="Times New Roman"/>
          <w:color w:val="000000"/>
          <w:sz w:val="26"/>
          <w:szCs w:val="26"/>
        </w:rPr>
        <w:t>токена</w:t>
      </w:r>
      <w:proofErr w:type="spellEnd"/>
      <w:r w:rsidRPr="0057502A">
        <w:rPr>
          <w:rFonts w:ascii="Times New Roman" w:hAnsi="Times New Roman" w:cs="Times New Roman"/>
          <w:color w:val="000000"/>
          <w:sz w:val="26"/>
          <w:szCs w:val="26"/>
        </w:rPr>
        <w:t xml:space="preserve"> члена ГЭК.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Важно! </w:t>
      </w:r>
      <w:r w:rsidRPr="0057502A">
        <w:rPr>
          <w:rFonts w:ascii="Times New Roman" w:hAnsi="Times New Roman" w:cs="Times New Roman"/>
          <w:color w:val="000000"/>
          <w:sz w:val="26"/>
          <w:szCs w:val="26"/>
        </w:rPr>
        <w:t xml:space="preserve">Каждый член ГЭК должен осуществить контроль технической готовности хотя бы одной станции печати ЭМ; </w:t>
      </w:r>
    </w:p>
    <w:p w:rsidR="0057502A" w:rsidRPr="0057502A" w:rsidRDefault="007651EE"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рас</w:t>
      </w:r>
      <w:r w:rsidR="0057502A" w:rsidRPr="0057502A">
        <w:rPr>
          <w:rFonts w:ascii="Times New Roman" w:hAnsi="Times New Roman" w:cs="Times New Roman"/>
          <w:color w:val="000000"/>
          <w:sz w:val="26"/>
          <w:szCs w:val="26"/>
        </w:rPr>
        <w:t xml:space="preserve">печатать и подписать протокол технической готовности аудитории (форма ППЭ-01-01) и сохранить на </w:t>
      </w:r>
      <w:proofErr w:type="spellStart"/>
      <w:r w:rsidR="0057502A" w:rsidRPr="0057502A">
        <w:rPr>
          <w:rFonts w:ascii="Times New Roman" w:hAnsi="Times New Roman" w:cs="Times New Roman"/>
          <w:color w:val="000000"/>
          <w:sz w:val="26"/>
          <w:szCs w:val="26"/>
        </w:rPr>
        <w:t>флеш</w:t>
      </w:r>
      <w:proofErr w:type="spellEnd"/>
      <w:r w:rsidR="0057502A" w:rsidRPr="0057502A">
        <w:rPr>
          <w:rFonts w:ascii="Times New Roman" w:hAnsi="Times New Roman" w:cs="Times New Roman"/>
          <w:color w:val="000000"/>
          <w:sz w:val="26"/>
          <w:szCs w:val="26"/>
        </w:rPr>
        <w:t>-накопитель для переноса данных между станциями ППЭ электронный акт технической готовности для передачи в систему мониторинга готовности ППЭ</w:t>
      </w:r>
      <w:r>
        <w:rPr>
          <w:rFonts w:ascii="Times New Roman" w:hAnsi="Times New Roman" w:cs="Times New Roman"/>
          <w:color w:val="000000"/>
          <w:sz w:val="26"/>
          <w:szCs w:val="26"/>
        </w:rPr>
        <w:t xml:space="preserve">. </w:t>
      </w:r>
      <w:r w:rsidR="0057502A" w:rsidRPr="0057502A">
        <w:rPr>
          <w:rFonts w:ascii="Times New Roman" w:hAnsi="Times New Roman" w:cs="Times New Roman"/>
          <w:color w:val="000000"/>
          <w:sz w:val="26"/>
          <w:szCs w:val="26"/>
        </w:rPr>
        <w:t xml:space="preserve">В форме ППЭ-01-01 указывается уникальный в рамках ППЭ номер компьютера, на который установлена станция </w:t>
      </w:r>
      <w:r w:rsidR="007B54A6">
        <w:rPr>
          <w:rFonts w:ascii="Times New Roman" w:hAnsi="Times New Roman" w:cs="Times New Roman"/>
          <w:color w:val="000000"/>
          <w:sz w:val="26"/>
          <w:szCs w:val="26"/>
        </w:rPr>
        <w:t>печати ЭМ</w:t>
      </w:r>
      <w:r w:rsidR="0057502A" w:rsidRPr="0057502A">
        <w:rPr>
          <w:rFonts w:ascii="Times New Roman" w:hAnsi="Times New Roman" w:cs="Times New Roman"/>
          <w:color w:val="000000"/>
          <w:sz w:val="26"/>
          <w:szCs w:val="26"/>
        </w:rPr>
        <w:t xml:space="preserve">, для резервных станций </w:t>
      </w:r>
      <w:r w:rsidR="007B54A6">
        <w:rPr>
          <w:rFonts w:ascii="Times New Roman" w:hAnsi="Times New Roman" w:cs="Times New Roman"/>
          <w:color w:val="000000"/>
          <w:sz w:val="26"/>
          <w:szCs w:val="26"/>
        </w:rPr>
        <w:t xml:space="preserve">печати ЭМ </w:t>
      </w:r>
      <w:r w:rsidR="0057502A" w:rsidRPr="0057502A">
        <w:rPr>
          <w:rFonts w:ascii="Times New Roman" w:hAnsi="Times New Roman" w:cs="Times New Roman"/>
          <w:color w:val="000000"/>
          <w:sz w:val="26"/>
          <w:szCs w:val="26"/>
        </w:rPr>
        <w:t xml:space="preserve">устанавливается признак «Резерв», номер аудитории для них не указывается;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удостовериться, что в каждой аудитории ППЭ подготовлено достаточное количество бумаги для печати ЭМ;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наличие дополнительного (резервного) оборудования;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передать акты технической готовности со всех станций </w:t>
      </w:r>
      <w:r w:rsidR="007B54A6">
        <w:rPr>
          <w:rFonts w:ascii="Times New Roman" w:hAnsi="Times New Roman" w:cs="Times New Roman"/>
          <w:color w:val="000000"/>
          <w:sz w:val="26"/>
          <w:szCs w:val="26"/>
        </w:rPr>
        <w:t>печати ЭМ</w:t>
      </w:r>
      <w:r w:rsidRPr="0057502A">
        <w:rPr>
          <w:rFonts w:ascii="Times New Roman" w:hAnsi="Times New Roman" w:cs="Times New Roman"/>
          <w:color w:val="000000"/>
          <w:sz w:val="26"/>
          <w:szCs w:val="26"/>
        </w:rPr>
        <w:t xml:space="preserve"> всех аудиторий и всех резервных станций </w:t>
      </w:r>
      <w:r w:rsidR="007B54A6">
        <w:rPr>
          <w:rFonts w:ascii="Times New Roman" w:hAnsi="Times New Roman" w:cs="Times New Roman"/>
          <w:color w:val="000000"/>
          <w:sz w:val="26"/>
          <w:szCs w:val="26"/>
        </w:rPr>
        <w:t>печати ЭМ</w:t>
      </w:r>
      <w:r w:rsidRPr="0057502A">
        <w:rPr>
          <w:rFonts w:ascii="Times New Roman" w:hAnsi="Times New Roman" w:cs="Times New Roman"/>
          <w:color w:val="000000"/>
          <w:sz w:val="26"/>
          <w:szCs w:val="26"/>
        </w:rPr>
        <w:t xml:space="preserve"> с помощью основной станции авторизации в Штабе ППЭ; </w:t>
      </w:r>
    </w:p>
    <w:p w:rsidR="0057502A" w:rsidRDefault="0057502A" w:rsidP="0057502A">
      <w:pPr>
        <w:pStyle w:val="Default"/>
        <w:ind w:firstLine="709"/>
        <w:jc w:val="both"/>
        <w:rPr>
          <w:rFonts w:eastAsiaTheme="minorHAnsi"/>
          <w:sz w:val="26"/>
          <w:szCs w:val="26"/>
          <w:lang w:eastAsia="en-US"/>
        </w:rPr>
      </w:pPr>
      <w:r w:rsidRPr="0057502A">
        <w:rPr>
          <w:rFonts w:eastAsiaTheme="minorHAnsi"/>
          <w:sz w:val="26"/>
          <w:szCs w:val="26"/>
          <w:lang w:eastAsia="en-US"/>
        </w:rPr>
        <w:t xml:space="preserve">Не рекомендуется перемещать станцию </w:t>
      </w:r>
      <w:r w:rsidR="007B54A6">
        <w:rPr>
          <w:rFonts w:eastAsiaTheme="minorHAnsi"/>
          <w:sz w:val="26"/>
          <w:szCs w:val="26"/>
          <w:lang w:eastAsia="en-US"/>
        </w:rPr>
        <w:t>печати ЭМ</w:t>
      </w:r>
      <w:r w:rsidRPr="0057502A">
        <w:rPr>
          <w:rFonts w:eastAsiaTheme="minorHAnsi"/>
          <w:sz w:val="26"/>
          <w:szCs w:val="26"/>
          <w:lang w:eastAsia="en-US"/>
        </w:rPr>
        <w:t xml:space="preserve"> с </w:t>
      </w:r>
      <w:proofErr w:type="gramStart"/>
      <w:r w:rsidRPr="0057502A">
        <w:rPr>
          <w:rFonts w:eastAsiaTheme="minorHAnsi"/>
          <w:sz w:val="26"/>
          <w:szCs w:val="26"/>
          <w:lang w:eastAsia="en-US"/>
        </w:rPr>
        <w:t>подключенными</w:t>
      </w:r>
      <w:proofErr w:type="gramEnd"/>
      <w:r w:rsidRPr="0057502A">
        <w:rPr>
          <w:rFonts w:eastAsiaTheme="minorHAnsi"/>
          <w:sz w:val="26"/>
          <w:szCs w:val="26"/>
          <w:lang w:eastAsia="en-US"/>
        </w:rPr>
        <w:t xml:space="preserve"> принтером или отключать их от рабочей станции после завершения контроля технической готовности.</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 получив их номера на специализированном федеральном портале. Порядок печати ДБО № 2 представлен ниже. </w:t>
      </w:r>
    </w:p>
    <w:p w:rsidR="00AB4F34"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Продолжить контроль технической готовности по процедуре сканирования в штабе ППЭ: </w:t>
      </w:r>
    </w:p>
    <w:p w:rsidR="0068693F" w:rsidRPr="007651EE" w:rsidRDefault="0068693F" w:rsidP="0068693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51EE">
        <w:rPr>
          <w:rFonts w:ascii="Times New Roman" w:hAnsi="Times New Roman" w:cs="Times New Roman"/>
          <w:color w:val="000000"/>
          <w:sz w:val="26"/>
          <w:szCs w:val="26"/>
        </w:rPr>
        <w:t xml:space="preserve">проверить наличие доступа к серверу РЦОИ по основному (надёжному) каналу связи с выходом в сеть «Интернет» и по резервному каналу связи, и на основной и резервной станциях авторизации; </w:t>
      </w:r>
    </w:p>
    <w:p w:rsidR="0068693F" w:rsidRPr="007651EE" w:rsidRDefault="0068693F" w:rsidP="0068693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51EE">
        <w:rPr>
          <w:rFonts w:ascii="Times New Roman" w:hAnsi="Times New Roman" w:cs="Times New Roman"/>
          <w:color w:val="000000"/>
          <w:sz w:val="26"/>
          <w:szCs w:val="26"/>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По согласованию с РЦОИ и по усмотрению члена ГЭК в его присутствии может быть сформирован и передан новый тестовый пакет сканирования и получен от РЦОИ статус «подтвержден»; </w:t>
      </w:r>
    </w:p>
    <w:p w:rsidR="005C6884" w:rsidRDefault="005C6884"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AB4F34">
        <w:rPr>
          <w:rFonts w:ascii="Times New Roman" w:hAnsi="Times New Roman" w:cs="Times New Roman"/>
          <w:color w:val="000000"/>
          <w:sz w:val="26"/>
          <w:szCs w:val="26"/>
        </w:rPr>
        <w:t xml:space="preserve">роконтролировать </w:t>
      </w:r>
      <w:r>
        <w:rPr>
          <w:rFonts w:ascii="Times New Roman" w:hAnsi="Times New Roman" w:cs="Times New Roman"/>
          <w:color w:val="000000"/>
          <w:sz w:val="26"/>
          <w:szCs w:val="26"/>
        </w:rPr>
        <w:t>качество тестового сканирования основной (основных) и резервной станций сканирования в штабе ППЭ</w:t>
      </w:r>
      <w:r w:rsidR="0068693F">
        <w:rPr>
          <w:rFonts w:ascii="Times New Roman" w:hAnsi="Times New Roman" w:cs="Times New Roman"/>
          <w:color w:val="000000"/>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57502A">
        <w:rPr>
          <w:rFonts w:ascii="Times New Roman" w:hAnsi="Times New Roman" w:cs="Times New Roman"/>
          <w:b/>
          <w:bCs/>
          <w:color w:val="000000"/>
          <w:sz w:val="26"/>
          <w:szCs w:val="26"/>
        </w:rPr>
        <w:t>Важно</w:t>
      </w:r>
      <w:r w:rsidRPr="0057502A">
        <w:rPr>
          <w:rFonts w:ascii="Times New Roman" w:hAnsi="Times New Roman" w:cs="Times New Roman"/>
          <w:color w:val="000000"/>
          <w:sz w:val="26"/>
          <w:szCs w:val="26"/>
        </w:rPr>
        <w:t xml:space="preserve">: для тестового сканирования используются </w:t>
      </w:r>
      <w:r w:rsidRPr="0057502A">
        <w:rPr>
          <w:rFonts w:ascii="Times New Roman" w:hAnsi="Times New Roman" w:cs="Times New Roman"/>
          <w:b/>
          <w:bCs/>
          <w:color w:val="000000"/>
          <w:sz w:val="26"/>
          <w:szCs w:val="26"/>
        </w:rPr>
        <w:t xml:space="preserve">тестовые комплекты, распечатанные в рамках технической подготовки со всех станций </w:t>
      </w:r>
      <w:r w:rsidR="007B54A6">
        <w:rPr>
          <w:rFonts w:ascii="Times New Roman" w:hAnsi="Times New Roman" w:cs="Times New Roman"/>
          <w:b/>
          <w:bCs/>
          <w:color w:val="000000"/>
          <w:sz w:val="26"/>
          <w:szCs w:val="26"/>
        </w:rPr>
        <w:t>печати ЭМ</w:t>
      </w:r>
      <w:r w:rsidRPr="0057502A">
        <w:rPr>
          <w:rFonts w:ascii="Times New Roman" w:hAnsi="Times New Roman" w:cs="Times New Roman"/>
          <w:b/>
          <w:bCs/>
          <w:color w:val="000000"/>
          <w:sz w:val="26"/>
          <w:szCs w:val="26"/>
        </w:rPr>
        <w:t xml:space="preserve">, включая резервные, </w:t>
      </w:r>
      <w:r w:rsidRPr="0057502A">
        <w:rPr>
          <w:rFonts w:ascii="Times New Roman" w:hAnsi="Times New Roman" w:cs="Times New Roman"/>
          <w:color w:val="000000"/>
          <w:sz w:val="26"/>
          <w:szCs w:val="26"/>
        </w:rPr>
        <w:t>а также тестовые ДБО № 2, распечатанные с основной и резервной станций авторизации</w:t>
      </w:r>
      <w:r w:rsidR="005C6884">
        <w:rPr>
          <w:rFonts w:ascii="Times New Roman" w:hAnsi="Times New Roman" w:cs="Times New Roman"/>
          <w:color w:val="000000"/>
          <w:sz w:val="26"/>
          <w:szCs w:val="26"/>
        </w:rPr>
        <w:t>.</w:t>
      </w:r>
      <w:proofErr w:type="gramEnd"/>
      <w:r w:rsidR="005C6884">
        <w:rPr>
          <w:rFonts w:ascii="Times New Roman" w:hAnsi="Times New Roman" w:cs="Times New Roman"/>
          <w:color w:val="000000"/>
          <w:sz w:val="26"/>
          <w:szCs w:val="26"/>
        </w:rPr>
        <w:t xml:space="preserve"> Один из комплектов ЭМ, распечатанных во время технической подготовки в одной из аудиторий ППЭ, и тестовые ДБО № 2 необходимо отсканировать повторно в присутствии члена ГЭК при проведении контроля технической готовности;</w:t>
      </w:r>
      <w:r w:rsidRPr="0057502A">
        <w:rPr>
          <w:rFonts w:ascii="Times New Roman" w:hAnsi="Times New Roman" w:cs="Times New Roman"/>
          <w:color w:val="000000"/>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проконтролировать загрузку и состав пакета сертификатов специалистов РЦОИ; </w:t>
      </w:r>
    </w:p>
    <w:p w:rsid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средства криптозащиты с использованием </w:t>
      </w:r>
      <w:proofErr w:type="spellStart"/>
      <w:r w:rsidRPr="0057502A">
        <w:rPr>
          <w:rFonts w:ascii="Times New Roman" w:hAnsi="Times New Roman" w:cs="Times New Roman"/>
          <w:color w:val="000000"/>
          <w:sz w:val="26"/>
          <w:szCs w:val="26"/>
        </w:rPr>
        <w:t>токена</w:t>
      </w:r>
      <w:proofErr w:type="spellEnd"/>
      <w:r w:rsidRPr="0057502A">
        <w:rPr>
          <w:rFonts w:ascii="Times New Roman" w:hAnsi="Times New Roman" w:cs="Times New Roman"/>
          <w:color w:val="000000"/>
          <w:sz w:val="26"/>
          <w:szCs w:val="26"/>
        </w:rPr>
        <w:t xml:space="preserve"> члена ГЭК основной и резервной станций сканирования в Штабе ППЭ;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сохранить на </w:t>
      </w:r>
      <w:proofErr w:type="spellStart"/>
      <w:r w:rsidRPr="0057502A">
        <w:rPr>
          <w:rFonts w:ascii="Times New Roman" w:hAnsi="Times New Roman" w:cs="Times New Roman"/>
          <w:color w:val="000000"/>
          <w:sz w:val="26"/>
          <w:szCs w:val="26"/>
        </w:rPr>
        <w:t>флеш</w:t>
      </w:r>
      <w:proofErr w:type="spellEnd"/>
      <w:r w:rsidRPr="0057502A">
        <w:rPr>
          <w:rFonts w:ascii="Times New Roman" w:hAnsi="Times New Roman" w:cs="Times New Roman"/>
          <w:color w:val="000000"/>
          <w:sz w:val="26"/>
          <w:szCs w:val="26"/>
        </w:rPr>
        <w:t xml:space="preserve">-накопитель для переноса данных между станциями ППЭ электронный акт технической готовности с основной и резервной станций сканирования в ППЭ для передачи в систему мониторинга готовности ППЭ;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57502A">
        <w:rPr>
          <w:rFonts w:ascii="Times New Roman" w:hAnsi="Times New Roman" w:cs="Times New Roman"/>
          <w:color w:val="000000"/>
          <w:sz w:val="26"/>
          <w:szCs w:val="26"/>
        </w:rPr>
        <w:t xml:space="preserve">подписать сформированный на станции сканирования «Протокол технической готовности Штаба ППЭ для сканирования бланков в ППЭ» (форма ППЭ-01-02) для основной (основных) и резервной станций сканирования в Штабе ППЭ. </w:t>
      </w:r>
      <w:proofErr w:type="gramEnd"/>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Передать статус о завершении контроля технической готовности в систему мониторинга готовности ППЭ с помощью основной станции авторизации в Штабе ППЭ. </w:t>
      </w:r>
    </w:p>
    <w:p w:rsidR="0057502A" w:rsidRDefault="0068693F" w:rsidP="0057502A">
      <w:pPr>
        <w:pStyle w:val="Default"/>
        <w:ind w:firstLine="709"/>
        <w:jc w:val="both"/>
        <w:rPr>
          <w:rFonts w:eastAsiaTheme="minorHAnsi"/>
          <w:sz w:val="26"/>
          <w:szCs w:val="26"/>
          <w:lang w:eastAsia="en-US"/>
        </w:rPr>
      </w:pPr>
      <w:r>
        <w:rPr>
          <w:b/>
          <w:bCs/>
          <w:sz w:val="26"/>
          <w:szCs w:val="26"/>
        </w:rPr>
        <w:t xml:space="preserve">Важно! </w:t>
      </w:r>
      <w:r>
        <w:rPr>
          <w:sz w:val="26"/>
          <w:szCs w:val="26"/>
        </w:rPr>
        <w:t>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ЭМ для каждой аудитории проведения</w:t>
      </w:r>
      <w:r w:rsidR="00377523">
        <w:rPr>
          <w:sz w:val="26"/>
          <w:szCs w:val="26"/>
        </w:rPr>
        <w:t>.</w:t>
      </w:r>
    </w:p>
    <w:p w:rsidR="00630946" w:rsidRPr="00B84EB6" w:rsidRDefault="00630946" w:rsidP="00B84EB6">
      <w:pPr>
        <w:pStyle w:val="aff3"/>
        <w:ind w:firstLine="709"/>
        <w:jc w:val="both"/>
        <w:rPr>
          <w:b/>
          <w:sz w:val="26"/>
          <w:szCs w:val="26"/>
        </w:rPr>
      </w:pPr>
      <w:bookmarkStart w:id="9" w:name="_Toc1745311"/>
      <w:r w:rsidRPr="00B84EB6">
        <w:rPr>
          <w:b/>
          <w:sz w:val="26"/>
          <w:szCs w:val="26"/>
        </w:rPr>
        <w:t>Печать ДБО</w:t>
      </w:r>
      <w:r w:rsidR="003422AE" w:rsidRPr="00B84EB6">
        <w:rPr>
          <w:b/>
          <w:sz w:val="26"/>
          <w:szCs w:val="26"/>
        </w:rPr>
        <w:t xml:space="preserve"> № 2</w:t>
      </w:r>
      <w:bookmarkEnd w:id="9"/>
    </w:p>
    <w:p w:rsidR="0057502A" w:rsidRPr="00B84EB6" w:rsidRDefault="0057502A" w:rsidP="00B84EB6">
      <w:pPr>
        <w:pStyle w:val="aff3"/>
        <w:ind w:firstLine="709"/>
        <w:jc w:val="both"/>
        <w:rPr>
          <w:color w:val="000000"/>
          <w:sz w:val="26"/>
          <w:szCs w:val="26"/>
        </w:rPr>
      </w:pPr>
      <w:r w:rsidRPr="00B84EB6">
        <w:rPr>
          <w:color w:val="000000"/>
          <w:sz w:val="26"/>
          <w:szCs w:val="26"/>
        </w:rPr>
        <w:t xml:space="preserve">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w:t>
      </w:r>
      <w:r w:rsidR="0025312D" w:rsidRPr="00B84EB6">
        <w:rPr>
          <w:sz w:val="26"/>
          <w:szCs w:val="26"/>
        </w:rPr>
        <w:t>Печать ДБО №</w:t>
      </w:r>
      <w:r w:rsidR="003834E3" w:rsidRPr="00B84EB6">
        <w:rPr>
          <w:sz w:val="26"/>
          <w:szCs w:val="26"/>
        </w:rPr>
        <w:t xml:space="preserve"> </w:t>
      </w:r>
      <w:r w:rsidR="0025312D" w:rsidRPr="00B84EB6">
        <w:rPr>
          <w:sz w:val="26"/>
          <w:szCs w:val="26"/>
        </w:rPr>
        <w:t>2 на резервной станции не предусмотрена.</w:t>
      </w:r>
    </w:p>
    <w:p w:rsidR="0057502A" w:rsidRPr="00B84EB6" w:rsidRDefault="0057502A" w:rsidP="00B84EB6">
      <w:pPr>
        <w:pStyle w:val="aff3"/>
        <w:ind w:firstLine="709"/>
        <w:jc w:val="both"/>
        <w:rPr>
          <w:color w:val="000000"/>
          <w:sz w:val="26"/>
          <w:szCs w:val="26"/>
        </w:rPr>
      </w:pPr>
      <w:r w:rsidRPr="00B84EB6">
        <w:rPr>
          <w:color w:val="000000"/>
          <w:sz w:val="26"/>
          <w:szCs w:val="26"/>
        </w:rPr>
        <w:t xml:space="preserve">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 </w:t>
      </w:r>
    </w:p>
    <w:p w:rsidR="0025312D" w:rsidRPr="00B84EB6" w:rsidRDefault="0057502A" w:rsidP="00B84EB6">
      <w:pPr>
        <w:pStyle w:val="aff3"/>
        <w:ind w:firstLine="709"/>
        <w:jc w:val="both"/>
        <w:rPr>
          <w:color w:val="000000"/>
          <w:sz w:val="26"/>
          <w:szCs w:val="26"/>
        </w:rPr>
      </w:pPr>
      <w:r w:rsidRPr="00B84EB6">
        <w:rPr>
          <w:color w:val="000000"/>
          <w:sz w:val="26"/>
          <w:szCs w:val="26"/>
        </w:rPr>
        <w:t xml:space="preserve">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 </w:t>
      </w:r>
    </w:p>
    <w:p w:rsidR="0057502A" w:rsidRPr="00B84EB6" w:rsidRDefault="0057502A" w:rsidP="00B84EB6">
      <w:pPr>
        <w:pStyle w:val="aff3"/>
        <w:ind w:firstLine="709"/>
        <w:jc w:val="both"/>
        <w:rPr>
          <w:color w:val="000000"/>
          <w:sz w:val="26"/>
          <w:szCs w:val="26"/>
        </w:rPr>
      </w:pPr>
      <w:r w:rsidRPr="00B84EB6">
        <w:rPr>
          <w:color w:val="000000"/>
          <w:sz w:val="26"/>
          <w:szCs w:val="26"/>
        </w:rPr>
        <w:t xml:space="preserve">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Для обеспечения печати ДБО № 2: </w:t>
      </w:r>
    </w:p>
    <w:p w:rsidR="00931FE6"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w:t>
      </w:r>
      <w:proofErr w:type="gramStart"/>
      <w:r w:rsidRPr="0057502A">
        <w:rPr>
          <w:rFonts w:ascii="Times New Roman" w:hAnsi="Times New Roman" w:cs="Times New Roman"/>
          <w:color w:val="000000"/>
          <w:sz w:val="26"/>
          <w:szCs w:val="26"/>
        </w:rPr>
        <w:t>тестового</w:t>
      </w:r>
      <w:proofErr w:type="gramEnd"/>
      <w:r w:rsidRPr="0057502A">
        <w:rPr>
          <w:rFonts w:ascii="Times New Roman" w:hAnsi="Times New Roman" w:cs="Times New Roman"/>
          <w:color w:val="000000"/>
          <w:sz w:val="26"/>
          <w:szCs w:val="26"/>
        </w:rPr>
        <w:t xml:space="preserve"> ДБО №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57502A">
        <w:rPr>
          <w:rFonts w:ascii="Times New Roman" w:hAnsi="Times New Roman" w:cs="Times New Roman"/>
          <w:color w:val="000000"/>
          <w:sz w:val="26"/>
          <w:szCs w:val="26"/>
        </w:rPr>
        <w:t>штрихкоды</w:t>
      </w:r>
      <w:proofErr w:type="spellEnd"/>
      <w:r w:rsidRPr="0057502A">
        <w:rPr>
          <w:rFonts w:ascii="Times New Roman" w:hAnsi="Times New Roman" w:cs="Times New Roman"/>
          <w:color w:val="000000"/>
          <w:sz w:val="26"/>
          <w:szCs w:val="26"/>
        </w:rPr>
        <w:t xml:space="preserve"> и QR-код хорошо читаемы и четко пропечатаны</w:t>
      </w:r>
      <w:r w:rsidR="00931FE6">
        <w:rPr>
          <w:rFonts w:ascii="Times New Roman" w:hAnsi="Times New Roman" w:cs="Times New Roman"/>
          <w:color w:val="000000"/>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w:t>
      </w:r>
      <w:proofErr w:type="spellStart"/>
      <w:r w:rsidRPr="0057502A">
        <w:rPr>
          <w:rFonts w:ascii="Times New Roman" w:hAnsi="Times New Roman" w:cs="Times New Roman"/>
          <w:color w:val="000000"/>
          <w:sz w:val="26"/>
          <w:szCs w:val="26"/>
        </w:rPr>
        <w:t>токена</w:t>
      </w:r>
      <w:proofErr w:type="spellEnd"/>
      <w:r w:rsidRPr="0057502A">
        <w:rPr>
          <w:rFonts w:ascii="Times New Roman" w:hAnsi="Times New Roman" w:cs="Times New Roman"/>
          <w:color w:val="000000"/>
          <w:sz w:val="26"/>
          <w:szCs w:val="26"/>
        </w:rPr>
        <w:t xml:space="preserve"> члена ГЭК. </w:t>
      </w:r>
    </w:p>
    <w:p w:rsidR="00377523" w:rsidRDefault="0057502A" w:rsidP="0057502A">
      <w:pPr>
        <w:autoSpaceDE w:val="0"/>
        <w:autoSpaceDN w:val="0"/>
        <w:adjustRightInd w:val="0"/>
        <w:spacing w:after="0" w:line="240" w:lineRule="auto"/>
        <w:ind w:firstLine="709"/>
        <w:jc w:val="both"/>
        <w:rPr>
          <w:sz w:val="26"/>
          <w:szCs w:val="26"/>
        </w:rPr>
      </w:pPr>
      <w:r w:rsidRPr="0057502A">
        <w:rPr>
          <w:rFonts w:ascii="Times New Roman" w:hAnsi="Times New Roman" w:cs="Times New Roman"/>
          <w:color w:val="000000"/>
          <w:sz w:val="26"/>
          <w:szCs w:val="26"/>
        </w:rPr>
        <w:t xml:space="preserve">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w:t>
      </w:r>
      <w:r w:rsidR="00377523" w:rsidRPr="00377523">
        <w:rPr>
          <w:rFonts w:ascii="Times New Roman" w:hAnsi="Times New Roman" w:cs="Times New Roman"/>
          <w:sz w:val="26"/>
          <w:szCs w:val="26"/>
        </w:rPr>
        <w:t xml:space="preserve">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00377523" w:rsidRPr="00377523">
        <w:rPr>
          <w:rFonts w:ascii="Times New Roman" w:hAnsi="Times New Roman" w:cs="Times New Roman"/>
          <w:sz w:val="26"/>
          <w:szCs w:val="26"/>
        </w:rPr>
        <w:t>штрихкоды</w:t>
      </w:r>
      <w:proofErr w:type="spellEnd"/>
      <w:r w:rsidR="00377523" w:rsidRPr="00377523">
        <w:rPr>
          <w:rFonts w:ascii="Times New Roman" w:hAnsi="Times New Roman" w:cs="Times New Roman"/>
          <w:sz w:val="26"/>
          <w:szCs w:val="26"/>
        </w:rPr>
        <w:t xml:space="preserve"> и QR-код хорошо читаемы и четко пропечатаны. После этого качество печати пакета ДБО № 2 необходимо подтвердить на станции авторизации.</w:t>
      </w:r>
      <w:r w:rsidR="00377523">
        <w:rPr>
          <w:sz w:val="26"/>
          <w:szCs w:val="26"/>
        </w:rPr>
        <w:t xml:space="preserve"> </w:t>
      </w:r>
    </w:p>
    <w:p w:rsidR="00377523" w:rsidRPr="00377523" w:rsidRDefault="00377523" w:rsidP="0057502A">
      <w:pPr>
        <w:autoSpaceDE w:val="0"/>
        <w:autoSpaceDN w:val="0"/>
        <w:adjustRightInd w:val="0"/>
        <w:spacing w:after="0" w:line="240" w:lineRule="auto"/>
        <w:ind w:firstLine="709"/>
        <w:jc w:val="both"/>
        <w:rPr>
          <w:rFonts w:ascii="Times New Roman" w:hAnsi="Times New Roman" w:cs="Times New Roman"/>
          <w:sz w:val="26"/>
          <w:szCs w:val="26"/>
        </w:rPr>
      </w:pPr>
      <w:r w:rsidRPr="00377523">
        <w:rPr>
          <w:rFonts w:ascii="Times New Roman" w:hAnsi="Times New Roman" w:cs="Times New Roman"/>
          <w:b/>
          <w:bCs/>
          <w:sz w:val="26"/>
          <w:szCs w:val="26"/>
        </w:rPr>
        <w:t xml:space="preserve">Важно! </w:t>
      </w:r>
      <w:r w:rsidRPr="00377523">
        <w:rPr>
          <w:rFonts w:ascii="Times New Roman" w:hAnsi="Times New Roman" w:cs="Times New Roman"/>
          <w:sz w:val="26"/>
          <w:szCs w:val="26"/>
        </w:rPr>
        <w:t xml:space="preserve">В случае если в напечатанном комплекте хотя бы один ДБО № 2 не качественен, весь напечатанный комплект ДБО № 2 должен быть забракован. Использовать бланки из этого пакета при проведении экзаменов </w:t>
      </w:r>
      <w:r w:rsidRPr="00377523">
        <w:rPr>
          <w:rFonts w:ascii="Times New Roman" w:hAnsi="Times New Roman" w:cs="Times New Roman"/>
          <w:b/>
          <w:bCs/>
          <w:sz w:val="26"/>
          <w:szCs w:val="26"/>
        </w:rPr>
        <w:t>запрещено</w:t>
      </w:r>
      <w:r w:rsidRPr="00377523">
        <w:rPr>
          <w:rFonts w:ascii="Times New Roman" w:hAnsi="Times New Roman" w:cs="Times New Roman"/>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По окончании экзамена в ППЭ </w:t>
      </w:r>
      <w:proofErr w:type="gramStart"/>
      <w:r w:rsidRPr="0057502A">
        <w:rPr>
          <w:rFonts w:ascii="Times New Roman" w:hAnsi="Times New Roman" w:cs="Times New Roman"/>
          <w:color w:val="000000"/>
          <w:sz w:val="26"/>
          <w:szCs w:val="26"/>
        </w:rPr>
        <w:t>неиспользованные</w:t>
      </w:r>
      <w:proofErr w:type="gramEnd"/>
      <w:r w:rsidRPr="0057502A">
        <w:rPr>
          <w:rFonts w:ascii="Times New Roman" w:hAnsi="Times New Roman" w:cs="Times New Roman"/>
          <w:color w:val="000000"/>
          <w:sz w:val="26"/>
          <w:szCs w:val="26"/>
        </w:rPr>
        <w:t xml:space="preserve">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 </w:t>
      </w:r>
    </w:p>
    <w:p w:rsidR="0057502A" w:rsidRPr="00CF6935" w:rsidRDefault="0057502A" w:rsidP="00CF6935">
      <w:pPr>
        <w:pStyle w:val="aff3"/>
        <w:ind w:firstLine="709"/>
        <w:jc w:val="both"/>
        <w:rPr>
          <w:sz w:val="26"/>
          <w:szCs w:val="26"/>
        </w:rPr>
      </w:pPr>
      <w:r w:rsidRPr="00CF6935">
        <w:rPr>
          <w:sz w:val="26"/>
          <w:szCs w:val="26"/>
        </w:rPr>
        <w:t xml:space="preserve">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сейф-пакет вместе с </w:t>
      </w:r>
      <w:r w:rsidR="00CF6935" w:rsidRPr="00CF6935">
        <w:rPr>
          <w:sz w:val="26"/>
          <w:szCs w:val="26"/>
        </w:rPr>
        <w:t>другими ЭМ</w:t>
      </w:r>
      <w:r w:rsidRPr="00CF6935">
        <w:rPr>
          <w:sz w:val="26"/>
          <w:szCs w:val="26"/>
        </w:rPr>
        <w:t xml:space="preserve">). </w:t>
      </w:r>
    </w:p>
    <w:p w:rsidR="0057502A" w:rsidRPr="00CF6935" w:rsidRDefault="0057502A" w:rsidP="00CF6935">
      <w:pPr>
        <w:pStyle w:val="aff3"/>
        <w:ind w:firstLine="709"/>
        <w:jc w:val="both"/>
        <w:rPr>
          <w:b/>
          <w:sz w:val="26"/>
          <w:szCs w:val="26"/>
        </w:rPr>
      </w:pPr>
      <w:r w:rsidRPr="00CF6935">
        <w:rPr>
          <w:b/>
          <w:sz w:val="26"/>
          <w:szCs w:val="26"/>
        </w:rPr>
        <w:t xml:space="preserve">Копирование ДБО № 2 недопустимо! </w:t>
      </w:r>
    </w:p>
    <w:p w:rsidR="00CF6935" w:rsidRDefault="00CF6935" w:rsidP="00CF6935">
      <w:pPr>
        <w:pStyle w:val="aff3"/>
        <w:ind w:firstLine="709"/>
        <w:jc w:val="both"/>
        <w:rPr>
          <w:b/>
          <w:bCs/>
          <w:sz w:val="26"/>
          <w:szCs w:val="26"/>
        </w:rPr>
      </w:pPr>
      <w:bookmarkStart w:id="10" w:name="_Toc438199156"/>
      <w:bookmarkStart w:id="11" w:name="_Toc468456153"/>
      <w:bookmarkStart w:id="12" w:name="_Toc1745312"/>
      <w:r w:rsidRPr="00CF6935">
        <w:rPr>
          <w:b/>
          <w:bCs/>
          <w:sz w:val="26"/>
          <w:szCs w:val="26"/>
        </w:rPr>
        <w:t xml:space="preserve">Использование на стандартном экзамене ДБО № 2 по китайскому языку недопустимо! </w:t>
      </w:r>
    </w:p>
    <w:p w:rsidR="00365576" w:rsidRPr="00CF6935" w:rsidRDefault="00F971C1" w:rsidP="00CF6935">
      <w:pPr>
        <w:pStyle w:val="aff3"/>
        <w:ind w:firstLine="709"/>
        <w:jc w:val="both"/>
        <w:rPr>
          <w:b/>
          <w:sz w:val="26"/>
          <w:szCs w:val="26"/>
        </w:rPr>
      </w:pPr>
      <w:r w:rsidRPr="00CF6935">
        <w:rPr>
          <w:b/>
          <w:sz w:val="26"/>
          <w:szCs w:val="26"/>
        </w:rPr>
        <w:t>Общий порядок подготовки и проведения ЕГЭ в ППЭ</w:t>
      </w:r>
      <w:bookmarkEnd w:id="10"/>
      <w:bookmarkEnd w:id="11"/>
      <w:bookmarkEnd w:id="12"/>
    </w:p>
    <w:p w:rsidR="001C6F61" w:rsidRPr="001C6F61" w:rsidRDefault="001C6F61" w:rsidP="001C6F61">
      <w:pPr>
        <w:autoSpaceDE w:val="0"/>
        <w:autoSpaceDN w:val="0"/>
        <w:adjustRightInd w:val="0"/>
        <w:spacing w:after="0" w:line="240" w:lineRule="auto"/>
        <w:ind w:firstLine="709"/>
        <w:jc w:val="both"/>
        <w:rPr>
          <w:rFonts w:ascii="Times New Roman" w:hAnsi="Times New Roman" w:cs="Times New Roman"/>
          <w:color w:val="000000"/>
          <w:sz w:val="26"/>
          <w:szCs w:val="26"/>
        </w:rPr>
      </w:pPr>
      <w:bookmarkStart w:id="13" w:name="_Toc1745313"/>
      <w:r w:rsidRPr="001C6F61">
        <w:rPr>
          <w:rFonts w:ascii="Times New Roman" w:hAnsi="Times New Roman" w:cs="Times New Roman"/>
          <w:color w:val="000000"/>
          <w:sz w:val="26"/>
          <w:szCs w:val="26"/>
        </w:rPr>
        <w:t xml:space="preserve">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w:t>
      </w:r>
      <w:r w:rsidRPr="001C6F61">
        <w:rPr>
          <w:rFonts w:ascii="Times New Roman" w:hAnsi="Times New Roman" w:cs="Times New Roman"/>
          <w:color w:val="000000"/>
          <w:sz w:val="28"/>
          <w:szCs w:val="28"/>
        </w:rPr>
        <w:t xml:space="preserve">– </w:t>
      </w:r>
      <w:r w:rsidRPr="001C6F61">
        <w:rPr>
          <w:rFonts w:ascii="Times New Roman" w:hAnsi="Times New Roman" w:cs="Times New Roman"/>
          <w:color w:val="000000"/>
          <w:sz w:val="26"/>
          <w:szCs w:val="26"/>
        </w:rPr>
        <w:t xml:space="preserve">детей-инвалидов и инвалидов по аудиториям осуществляется индивидуально с учетом состояния их здоровья, особенностей психофизического развития. </w:t>
      </w:r>
    </w:p>
    <w:p w:rsidR="001C6F61" w:rsidRPr="001C6F61" w:rsidRDefault="001C6F61" w:rsidP="001C6F6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C6F61">
        <w:rPr>
          <w:rFonts w:ascii="Times New Roman" w:hAnsi="Times New Roman" w:cs="Times New Roman"/>
          <w:color w:val="000000"/>
          <w:sz w:val="26"/>
          <w:szCs w:val="26"/>
        </w:rPr>
        <w:t xml:space="preserve">Списки распределения участников экзаменов по аудиториям передаются руководителем ППЭ организаторам в аудитории, а также вывешиваются у каждой аудитории, в которой будет проходить экзамен. </w:t>
      </w:r>
    </w:p>
    <w:p w:rsidR="001C6F61" w:rsidRDefault="001C6F61" w:rsidP="001C6F61">
      <w:pPr>
        <w:pStyle w:val="aff3"/>
        <w:ind w:firstLine="709"/>
        <w:jc w:val="both"/>
        <w:rPr>
          <w:rFonts w:eastAsiaTheme="minorHAnsi"/>
          <w:color w:val="000000"/>
          <w:sz w:val="26"/>
          <w:szCs w:val="26"/>
          <w:lang w:eastAsia="en-US"/>
        </w:rPr>
      </w:pPr>
      <w:r w:rsidRPr="001C6F61">
        <w:rPr>
          <w:rFonts w:eastAsiaTheme="minorHAnsi"/>
          <w:color w:val="000000"/>
          <w:sz w:val="26"/>
          <w:szCs w:val="26"/>
          <w:lang w:eastAsia="en-US"/>
        </w:rPr>
        <w:t xml:space="preserve">За один день до начала экзамена в ППЭ технический специалист совместно с руководителем ППЭ проводят тестирование средств видеонаблюдения в </w:t>
      </w:r>
      <w:proofErr w:type="gramStart"/>
      <w:r w:rsidRPr="001C6F61">
        <w:rPr>
          <w:rFonts w:eastAsiaTheme="minorHAnsi"/>
          <w:color w:val="000000"/>
          <w:sz w:val="26"/>
          <w:szCs w:val="26"/>
          <w:lang w:eastAsia="en-US"/>
        </w:rPr>
        <w:t>соответствии</w:t>
      </w:r>
      <w:proofErr w:type="gramEnd"/>
      <w:r w:rsidRPr="001C6F61">
        <w:rPr>
          <w:rFonts w:eastAsiaTheme="minorHAnsi"/>
          <w:color w:val="000000"/>
          <w:sz w:val="26"/>
          <w:szCs w:val="26"/>
          <w:lang w:eastAsia="en-US"/>
        </w:rPr>
        <w:t xml:space="preserve"> 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w:t>
      </w:r>
    </w:p>
    <w:p w:rsidR="00365576" w:rsidRPr="000F35EE" w:rsidRDefault="003322B4" w:rsidP="001C6F61">
      <w:pPr>
        <w:pStyle w:val="aff3"/>
        <w:ind w:firstLine="709"/>
        <w:jc w:val="both"/>
        <w:rPr>
          <w:b/>
          <w:sz w:val="26"/>
          <w:szCs w:val="26"/>
        </w:rPr>
      </w:pPr>
      <w:r w:rsidRPr="000F35EE">
        <w:rPr>
          <w:b/>
          <w:sz w:val="26"/>
          <w:szCs w:val="26"/>
        </w:rPr>
        <w:t>Проведение экзамена</w:t>
      </w:r>
      <w:bookmarkEnd w:id="13"/>
    </w:p>
    <w:p w:rsidR="00E1227A" w:rsidRPr="000F35EE" w:rsidRDefault="00E1227A" w:rsidP="005714BB">
      <w:pPr>
        <w:pStyle w:val="aff3"/>
        <w:ind w:firstLine="709"/>
        <w:jc w:val="both"/>
        <w:rPr>
          <w:b/>
          <w:sz w:val="26"/>
          <w:szCs w:val="26"/>
        </w:rPr>
      </w:pPr>
      <w:r w:rsidRPr="001C6F61">
        <w:rPr>
          <w:b/>
          <w:bCs/>
          <w:sz w:val="26"/>
          <w:szCs w:val="26"/>
        </w:rPr>
        <w:t>Доставка ЭМ в ППЭ</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Общая схема доставки и хранения ЭМ (включая сроки и место), а также хранения использованных ЭМ и доставки их в РЦОИ определяется ОИВ с соблюдением требований Порядка. Использованные ЭМ и КИМ должны быть переданы в РЦОИ не позднее начала работы КК (по соответствующему учебному предмету).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Файлы с зашифрованными ЭМ по соответствующему учебному предмету доставляются в ППЭ по сети «Интернет». </w:t>
      </w:r>
      <w:proofErr w:type="gramStart"/>
      <w:r w:rsidRPr="00E1227A">
        <w:rPr>
          <w:rFonts w:ascii="Times New Roman" w:hAnsi="Times New Roman" w:cs="Times New Roman"/>
          <w:color w:val="000000"/>
          <w:sz w:val="26"/>
          <w:szCs w:val="26"/>
        </w:rPr>
        <w:t>Электронные ЭМ шифруются пакетами по 5 штук (интернет-пакеты) и автоматически распределяются по ППЭ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Pr>
          <w:rFonts w:ascii="Times New Roman" w:hAnsi="Times New Roman" w:cs="Times New Roman"/>
          <w:color w:val="000000"/>
          <w:sz w:val="26"/>
          <w:szCs w:val="26"/>
        </w:rPr>
        <w:t>е</w:t>
      </w:r>
      <w:r w:rsidRPr="00E1227A">
        <w:rPr>
          <w:rFonts w:ascii="Times New Roman" w:hAnsi="Times New Roman" w:cs="Times New Roman"/>
          <w:color w:val="000000"/>
          <w:sz w:val="26"/>
          <w:szCs w:val="26"/>
        </w:rPr>
        <w:t xml:space="preserve">нных по ППЭ участниках и аудиторном фонде ППЭ. </w:t>
      </w:r>
      <w:proofErr w:type="gramEnd"/>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Схема доставки в ППЭ пакета руководителя ППЭ (информация об автоматизированном распределении участников экзаменов и организаторов по аудиториям ППЭ и ведомости, бланки актов, в том числе формы ППЭ-12-04-МАШ, ППЭ-13-02-МАШ, ППЭ-18-МАШ для проведения ЕГЭ) определяется на региональном уровне. Указанные документы могут передаваться в ППЭ: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в запечатанных конвертах членом ГЭК на бумажном носителе или на электронном носителе;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в электронном виде посредством станции авторизации в Штабе ППЭ и Модуля связи с ППЭ в РЦОИ при условии обеспечения субъектом Российской Федерации требований информационной безопасности;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иным способом, обеспечивающим информационную безопасность.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В день проведения экзамена </w:t>
      </w:r>
      <w:r w:rsidRPr="005C6884">
        <w:rPr>
          <w:rFonts w:ascii="Times New Roman" w:hAnsi="Times New Roman" w:cs="Times New Roman"/>
          <w:b/>
          <w:color w:val="000000"/>
          <w:sz w:val="26"/>
          <w:szCs w:val="26"/>
        </w:rPr>
        <w:t>не позднее 07.30</w:t>
      </w:r>
      <w:r w:rsidRPr="00E1227A">
        <w:rPr>
          <w:rFonts w:ascii="Times New Roman" w:hAnsi="Times New Roman" w:cs="Times New Roman"/>
          <w:color w:val="000000"/>
          <w:sz w:val="26"/>
          <w:szCs w:val="26"/>
        </w:rPr>
        <w:t xml:space="preserve"> по местному времени члены ГЭК доставляют в ППЭ: </w:t>
      </w:r>
    </w:p>
    <w:p w:rsid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ВДП для упаковки бланков ЕГЭ после проведения экзамена (на ВДП напечатана форма ППЭ-11 «Сопроводительный бланк к материалам единого государственного экзамена», обязательная к заполнению); </w:t>
      </w:r>
    </w:p>
    <w:p w:rsidR="001C6F61" w:rsidRPr="00E1227A" w:rsidRDefault="001C6F61"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ВДП для упаковки</w:t>
      </w:r>
      <w:r>
        <w:rPr>
          <w:rFonts w:ascii="Times New Roman" w:hAnsi="Times New Roman" w:cs="Times New Roman"/>
          <w:color w:val="000000"/>
          <w:sz w:val="26"/>
          <w:szCs w:val="26"/>
        </w:rPr>
        <w:t xml:space="preserve"> </w:t>
      </w:r>
      <w:r w:rsidRPr="00E1227A">
        <w:rPr>
          <w:rFonts w:ascii="Times New Roman" w:hAnsi="Times New Roman" w:cs="Times New Roman"/>
          <w:color w:val="000000"/>
          <w:sz w:val="26"/>
          <w:szCs w:val="26"/>
        </w:rPr>
        <w:t>КИМ в аудиториях</w:t>
      </w:r>
      <w:r w:rsidR="00061D10">
        <w:rPr>
          <w:rFonts w:ascii="Times New Roman" w:hAnsi="Times New Roman" w:cs="Times New Roman"/>
          <w:color w:val="000000"/>
          <w:sz w:val="26"/>
          <w:szCs w:val="26"/>
        </w:rPr>
        <w:t>;</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сейф-пакеты для упаковки ЭМ, хранения в </w:t>
      </w:r>
      <w:proofErr w:type="gramStart"/>
      <w:r w:rsidRPr="00E1227A">
        <w:rPr>
          <w:rFonts w:ascii="Times New Roman" w:hAnsi="Times New Roman" w:cs="Times New Roman"/>
          <w:color w:val="000000"/>
          <w:sz w:val="26"/>
          <w:szCs w:val="26"/>
        </w:rPr>
        <w:t>местах</w:t>
      </w:r>
      <w:proofErr w:type="gramEnd"/>
      <w:r w:rsidRPr="00E1227A">
        <w:rPr>
          <w:rFonts w:ascii="Times New Roman" w:hAnsi="Times New Roman" w:cs="Times New Roman"/>
          <w:color w:val="000000"/>
          <w:sz w:val="26"/>
          <w:szCs w:val="26"/>
        </w:rPr>
        <w:t>, определ</w:t>
      </w:r>
      <w:r>
        <w:rPr>
          <w:rFonts w:ascii="Times New Roman" w:hAnsi="Times New Roman" w:cs="Times New Roman"/>
          <w:color w:val="000000"/>
          <w:sz w:val="26"/>
          <w:szCs w:val="26"/>
        </w:rPr>
        <w:t>е</w:t>
      </w:r>
      <w:r w:rsidRPr="00E1227A">
        <w:rPr>
          <w:rFonts w:ascii="Times New Roman" w:hAnsi="Times New Roman" w:cs="Times New Roman"/>
          <w:color w:val="000000"/>
          <w:sz w:val="26"/>
          <w:szCs w:val="26"/>
        </w:rPr>
        <w:t xml:space="preserve">нных ОИВ, и последующей доставки в РЦОИ (форма ППЭ-11 «Сопроводительный бланк к материалам единого государственного экзамена» вкладывается в карман сейф-пакета); </w:t>
      </w:r>
    </w:p>
    <w:p w:rsidR="00E1227A" w:rsidRPr="00E1227A" w:rsidRDefault="006C5F30"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конверт для упаковки использованных черновиков</w:t>
      </w:r>
      <w:r w:rsidR="00E1227A" w:rsidRPr="00E1227A">
        <w:rPr>
          <w:rFonts w:ascii="Times New Roman" w:hAnsi="Times New Roman" w:cs="Times New Roman"/>
          <w:color w:val="000000"/>
          <w:sz w:val="26"/>
          <w:szCs w:val="26"/>
        </w:rPr>
        <w:t xml:space="preserve">.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E1227A">
        <w:rPr>
          <w:rFonts w:ascii="Times New Roman" w:hAnsi="Times New Roman" w:cs="Times New Roman"/>
          <w:color w:val="000000"/>
          <w:sz w:val="26"/>
          <w:szCs w:val="26"/>
        </w:rPr>
        <w:t>Сейф-пакеты</w:t>
      </w:r>
      <w:proofErr w:type="gramEnd"/>
      <w:r w:rsidRPr="00E1227A">
        <w:rPr>
          <w:rFonts w:ascii="Times New Roman" w:hAnsi="Times New Roman" w:cs="Times New Roman"/>
          <w:color w:val="000000"/>
          <w:sz w:val="26"/>
          <w:szCs w:val="26"/>
        </w:rPr>
        <w:t xml:space="preserve"> используются для упаковки </w:t>
      </w:r>
      <w:r w:rsidR="001C6F61">
        <w:rPr>
          <w:rFonts w:ascii="Times New Roman" w:hAnsi="Times New Roman" w:cs="Times New Roman"/>
          <w:color w:val="000000"/>
          <w:sz w:val="26"/>
          <w:szCs w:val="26"/>
        </w:rPr>
        <w:t xml:space="preserve">всех экзаменационных </w:t>
      </w:r>
      <w:r w:rsidRPr="00E1227A">
        <w:rPr>
          <w:rFonts w:ascii="Times New Roman" w:hAnsi="Times New Roman" w:cs="Times New Roman"/>
          <w:color w:val="000000"/>
          <w:sz w:val="26"/>
          <w:szCs w:val="26"/>
        </w:rPr>
        <w:t xml:space="preserve">материалов ППЭ.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В ППЭ должны быть выданы: </w:t>
      </w:r>
    </w:p>
    <w:p w:rsidR="00E1227A" w:rsidRPr="00E1227A" w:rsidRDefault="00E1227A"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1227A">
        <w:rPr>
          <w:rFonts w:ascii="Times New Roman" w:hAnsi="Times New Roman" w:cs="Times New Roman"/>
          <w:color w:val="000000"/>
          <w:sz w:val="26"/>
          <w:szCs w:val="26"/>
        </w:rPr>
        <w:t xml:space="preserve">1. ВДП для упаковки: </w:t>
      </w:r>
    </w:p>
    <w:p w:rsidR="00E1227A" w:rsidRPr="00E1227A" w:rsidRDefault="00061D10" w:rsidP="00E1227A">
      <w:pPr>
        <w:autoSpaceDE w:val="0"/>
        <w:autoSpaceDN w:val="0"/>
        <w:adjustRightInd w:val="0"/>
        <w:spacing w:after="34"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E1227A" w:rsidRPr="00E1227A">
        <w:rPr>
          <w:rFonts w:ascii="Times New Roman" w:hAnsi="Times New Roman" w:cs="Times New Roman"/>
          <w:color w:val="000000"/>
          <w:sz w:val="26"/>
          <w:szCs w:val="26"/>
        </w:rPr>
        <w:t xml:space="preserve"> </w:t>
      </w:r>
      <w:r w:rsidR="00BC7064">
        <w:rPr>
          <w:rFonts w:ascii="Times New Roman" w:hAnsi="Times New Roman" w:cs="Times New Roman"/>
          <w:color w:val="000000"/>
          <w:sz w:val="26"/>
          <w:szCs w:val="26"/>
        </w:rPr>
        <w:t>б</w:t>
      </w:r>
      <w:r w:rsidR="00E1227A" w:rsidRPr="00E1227A">
        <w:rPr>
          <w:rFonts w:ascii="Times New Roman" w:hAnsi="Times New Roman" w:cs="Times New Roman"/>
          <w:color w:val="000000"/>
          <w:sz w:val="26"/>
          <w:szCs w:val="26"/>
        </w:rPr>
        <w:t xml:space="preserve">ланков ответов участников экзамена (по количеству аудиторий). </w:t>
      </w:r>
    </w:p>
    <w:p w:rsidR="00E1227A" w:rsidRDefault="00061D10"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E1227A" w:rsidRPr="00E1227A">
        <w:rPr>
          <w:rFonts w:ascii="Times New Roman" w:hAnsi="Times New Roman" w:cs="Times New Roman"/>
          <w:color w:val="000000"/>
          <w:sz w:val="26"/>
          <w:szCs w:val="26"/>
        </w:rPr>
        <w:t xml:space="preserve"> </w:t>
      </w:r>
      <w:r w:rsidR="00BC7064">
        <w:rPr>
          <w:rFonts w:ascii="Times New Roman" w:hAnsi="Times New Roman" w:cs="Times New Roman"/>
          <w:color w:val="000000"/>
          <w:sz w:val="26"/>
          <w:szCs w:val="26"/>
        </w:rPr>
        <w:t>и</w:t>
      </w:r>
      <w:r w:rsidR="00E1227A" w:rsidRPr="00E1227A">
        <w:rPr>
          <w:rFonts w:ascii="Times New Roman" w:hAnsi="Times New Roman" w:cs="Times New Roman"/>
          <w:color w:val="000000"/>
          <w:sz w:val="26"/>
          <w:szCs w:val="26"/>
        </w:rPr>
        <w:t xml:space="preserve">спорченных комплектов ЭМ (по количеству аудиторий); </w:t>
      </w:r>
    </w:p>
    <w:p w:rsidR="00061D10" w:rsidRDefault="00061D10"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C7064">
        <w:rPr>
          <w:rFonts w:ascii="Times New Roman" w:hAnsi="Times New Roman" w:cs="Times New Roman"/>
          <w:color w:val="000000"/>
          <w:sz w:val="26"/>
          <w:szCs w:val="26"/>
        </w:rPr>
        <w:t>и</w:t>
      </w:r>
      <w:r w:rsidRPr="00E1227A">
        <w:rPr>
          <w:rFonts w:ascii="Times New Roman" w:hAnsi="Times New Roman" w:cs="Times New Roman"/>
          <w:color w:val="000000"/>
          <w:sz w:val="26"/>
          <w:szCs w:val="26"/>
        </w:rPr>
        <w:t>спользованных КИМ (по количеству аудиторий);</w:t>
      </w:r>
    </w:p>
    <w:p w:rsidR="00BC7064" w:rsidRDefault="00BC7064" w:rsidP="00E1227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BC7064">
        <w:rPr>
          <w:rFonts w:ascii="Times New Roman" w:hAnsi="Times New Roman" w:cs="Times New Roman"/>
          <w:sz w:val="26"/>
          <w:szCs w:val="26"/>
        </w:rPr>
        <w:t>для переупаковки бланков ЕГЭ с ответами участников экзамена после их сканирования в Штабе ППЭ.</w:t>
      </w:r>
    </w:p>
    <w:p w:rsidR="00BC7064" w:rsidRPr="00BC7064" w:rsidRDefault="00BC7064"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2. К</w:t>
      </w:r>
      <w:r>
        <w:rPr>
          <w:rFonts w:ascii="Times New Roman" w:hAnsi="Times New Roman" w:cs="Times New Roman"/>
          <w:color w:val="000000"/>
          <w:sz w:val="26"/>
          <w:szCs w:val="26"/>
        </w:rPr>
        <w:t xml:space="preserve">онверты для упаковки использованных черновиков </w:t>
      </w:r>
      <w:r w:rsidRPr="00BC7064">
        <w:rPr>
          <w:rFonts w:ascii="Times New Roman" w:hAnsi="Times New Roman" w:cs="Times New Roman"/>
          <w:sz w:val="26"/>
          <w:szCs w:val="26"/>
        </w:rPr>
        <w:t xml:space="preserve">со штампом ОО, на базе которой </w:t>
      </w:r>
      <w:proofErr w:type="gramStart"/>
      <w:r w:rsidRPr="00BC7064">
        <w:rPr>
          <w:rFonts w:ascii="Times New Roman" w:hAnsi="Times New Roman" w:cs="Times New Roman"/>
          <w:sz w:val="26"/>
          <w:szCs w:val="26"/>
        </w:rPr>
        <w:t>расположен</w:t>
      </w:r>
      <w:proofErr w:type="gramEnd"/>
      <w:r w:rsidRPr="00BC7064">
        <w:rPr>
          <w:rFonts w:ascii="Times New Roman" w:hAnsi="Times New Roman" w:cs="Times New Roman"/>
          <w:sz w:val="26"/>
          <w:szCs w:val="26"/>
        </w:rPr>
        <w:t xml:space="preserve"> ППЭ</w:t>
      </w:r>
      <w:r>
        <w:rPr>
          <w:rFonts w:ascii="Times New Roman" w:hAnsi="Times New Roman" w:cs="Times New Roman"/>
          <w:sz w:val="26"/>
          <w:szCs w:val="26"/>
        </w:rPr>
        <w:t>;</w:t>
      </w:r>
    </w:p>
    <w:p w:rsidR="00E1227A" w:rsidRPr="00E1227A" w:rsidRDefault="00BC7064" w:rsidP="00E1227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E1227A" w:rsidRPr="00E1227A">
        <w:rPr>
          <w:rFonts w:ascii="Times New Roman" w:hAnsi="Times New Roman" w:cs="Times New Roman"/>
          <w:color w:val="000000"/>
          <w:sz w:val="26"/>
          <w:szCs w:val="26"/>
        </w:rPr>
        <w:t xml:space="preserve">. </w:t>
      </w:r>
      <w:proofErr w:type="gramStart"/>
      <w:r w:rsidR="00E1227A" w:rsidRPr="00E1227A">
        <w:rPr>
          <w:rFonts w:ascii="Times New Roman" w:hAnsi="Times New Roman" w:cs="Times New Roman"/>
          <w:color w:val="000000"/>
          <w:sz w:val="26"/>
          <w:szCs w:val="26"/>
        </w:rPr>
        <w:t>Сейф-пакеты</w:t>
      </w:r>
      <w:proofErr w:type="gramEnd"/>
      <w:r w:rsidR="00E1227A" w:rsidRPr="00E1227A">
        <w:rPr>
          <w:rFonts w:ascii="Times New Roman" w:hAnsi="Times New Roman" w:cs="Times New Roman"/>
          <w:color w:val="000000"/>
          <w:sz w:val="26"/>
          <w:szCs w:val="26"/>
        </w:rPr>
        <w:t xml:space="preserve"> для упаковки</w:t>
      </w:r>
      <w:r w:rsidR="006C5F30">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ВСЕХ</w:t>
      </w:r>
      <w:r w:rsidR="006C5F30">
        <w:rPr>
          <w:rFonts w:ascii="Times New Roman" w:hAnsi="Times New Roman" w:cs="Times New Roman"/>
          <w:color w:val="000000"/>
          <w:sz w:val="26"/>
          <w:szCs w:val="26"/>
        </w:rPr>
        <w:t xml:space="preserve"> ЭМ в Штабе ППЭ.</w:t>
      </w:r>
      <w:r w:rsidR="00E1227A" w:rsidRPr="00E1227A">
        <w:rPr>
          <w:rFonts w:ascii="Times New Roman" w:hAnsi="Times New Roman" w:cs="Times New Roman"/>
          <w:color w:val="000000"/>
          <w:sz w:val="26"/>
          <w:szCs w:val="26"/>
        </w:rPr>
        <w:t xml:space="preserve"> </w:t>
      </w:r>
    </w:p>
    <w:p w:rsidR="00365576" w:rsidRPr="00B84EB6" w:rsidRDefault="003322B4" w:rsidP="00B84EB6">
      <w:pPr>
        <w:pStyle w:val="aff3"/>
        <w:ind w:firstLine="709"/>
        <w:jc w:val="both"/>
        <w:rPr>
          <w:b/>
          <w:sz w:val="26"/>
          <w:szCs w:val="26"/>
        </w:rPr>
      </w:pPr>
      <w:bookmarkStart w:id="14" w:name="_Toc1745315"/>
      <w:r w:rsidRPr="00B84EB6">
        <w:rPr>
          <w:b/>
          <w:sz w:val="26"/>
          <w:szCs w:val="26"/>
        </w:rPr>
        <w:t xml:space="preserve">Вход лиц, привлекаемых к проведению ЕГЭ, и участников </w:t>
      </w:r>
      <w:r w:rsidR="001C3F8A" w:rsidRPr="00B84EB6">
        <w:rPr>
          <w:b/>
          <w:sz w:val="26"/>
          <w:szCs w:val="26"/>
        </w:rPr>
        <w:t xml:space="preserve">экзаменов </w:t>
      </w:r>
      <w:r w:rsidRPr="00B84EB6">
        <w:rPr>
          <w:b/>
          <w:sz w:val="26"/>
          <w:szCs w:val="26"/>
        </w:rPr>
        <w:t>в</w:t>
      </w:r>
      <w:r w:rsidR="002060BD" w:rsidRPr="00B84EB6">
        <w:rPr>
          <w:b/>
          <w:sz w:val="26"/>
          <w:szCs w:val="26"/>
        </w:rPr>
        <w:t> </w:t>
      </w:r>
      <w:r w:rsidRPr="00B84EB6">
        <w:rPr>
          <w:b/>
          <w:sz w:val="26"/>
          <w:szCs w:val="26"/>
        </w:rPr>
        <w:t>ППЭ</w:t>
      </w:r>
      <w:bookmarkEnd w:id="14"/>
    </w:p>
    <w:p w:rsidR="00C863C7" w:rsidRPr="00B84EB6" w:rsidRDefault="00C863C7" w:rsidP="00B84EB6">
      <w:pPr>
        <w:pStyle w:val="aff3"/>
        <w:ind w:firstLine="709"/>
        <w:jc w:val="both"/>
        <w:rPr>
          <w:sz w:val="26"/>
          <w:szCs w:val="26"/>
        </w:rPr>
      </w:pPr>
      <w:r w:rsidRPr="00B84EB6">
        <w:rPr>
          <w:sz w:val="26"/>
          <w:szCs w:val="26"/>
        </w:rPr>
        <w:t xml:space="preserve">В день проведения ЕГЭ руководитель ППЭ и руководитель </w:t>
      </w:r>
      <w:r w:rsidR="007D52B8" w:rsidRPr="00B84EB6">
        <w:rPr>
          <w:sz w:val="26"/>
          <w:szCs w:val="26"/>
        </w:rPr>
        <w:t>ОО</w:t>
      </w:r>
      <w:r w:rsidRPr="00B84EB6">
        <w:rPr>
          <w:sz w:val="26"/>
          <w:szCs w:val="26"/>
        </w:rPr>
        <w:t xml:space="preserve">, на базе которой организован ППЭ, должны явиться в ППЭ </w:t>
      </w:r>
      <w:r w:rsidRPr="00B84EB6">
        <w:rPr>
          <w:b/>
          <w:sz w:val="26"/>
          <w:szCs w:val="26"/>
        </w:rPr>
        <w:t xml:space="preserve">не позднее </w:t>
      </w:r>
      <w:r w:rsidR="00F550EB" w:rsidRPr="00B84EB6">
        <w:rPr>
          <w:b/>
          <w:sz w:val="26"/>
          <w:szCs w:val="26"/>
        </w:rPr>
        <w:t>07.00</w:t>
      </w:r>
      <w:r w:rsidR="00F550EB" w:rsidRPr="00B84EB6">
        <w:rPr>
          <w:b/>
          <w:color w:val="C00000"/>
          <w:sz w:val="26"/>
          <w:szCs w:val="26"/>
        </w:rPr>
        <w:t xml:space="preserve"> </w:t>
      </w:r>
      <w:r w:rsidRPr="00B84EB6">
        <w:rPr>
          <w:sz w:val="26"/>
          <w:szCs w:val="26"/>
        </w:rPr>
        <w:t>по местному времени.</w:t>
      </w:r>
      <w:r w:rsidR="00800B92" w:rsidRPr="00B84EB6">
        <w:rPr>
          <w:sz w:val="26"/>
          <w:szCs w:val="26"/>
        </w:rPr>
        <w:t xml:space="preserve"> Технический специалист, ответственный за включение видеонаблюдения, должен явиться в ППЭ </w:t>
      </w:r>
      <w:r w:rsidR="00C304C5" w:rsidRPr="00B84EB6">
        <w:rPr>
          <w:sz w:val="26"/>
          <w:szCs w:val="26"/>
        </w:rPr>
        <w:t>в одно время</w:t>
      </w:r>
      <w:r w:rsidR="00800B92" w:rsidRPr="00B84EB6">
        <w:rPr>
          <w:sz w:val="26"/>
          <w:szCs w:val="26"/>
        </w:rPr>
        <w:t xml:space="preserve"> с руководителем ППЭ.</w:t>
      </w:r>
    </w:p>
    <w:p w:rsidR="00C863C7" w:rsidRPr="00B84EB6" w:rsidRDefault="00C863C7" w:rsidP="00B84EB6">
      <w:pPr>
        <w:pStyle w:val="aff3"/>
        <w:ind w:firstLine="709"/>
        <w:jc w:val="both"/>
        <w:rPr>
          <w:sz w:val="26"/>
          <w:szCs w:val="26"/>
        </w:rPr>
      </w:pPr>
      <w:r w:rsidRPr="00B84EB6">
        <w:rPr>
          <w:sz w:val="26"/>
          <w:szCs w:val="26"/>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B84EB6" w:rsidRDefault="00C863C7" w:rsidP="00B84EB6">
      <w:pPr>
        <w:pStyle w:val="aff3"/>
        <w:ind w:firstLine="709"/>
        <w:jc w:val="both"/>
        <w:rPr>
          <w:sz w:val="26"/>
          <w:szCs w:val="26"/>
        </w:rPr>
      </w:pPr>
      <w:r w:rsidRPr="00B84EB6">
        <w:rPr>
          <w:b/>
          <w:sz w:val="26"/>
          <w:szCs w:val="26"/>
        </w:rPr>
        <w:t xml:space="preserve">Не позднее </w:t>
      </w:r>
      <w:r w:rsidR="00F550EB" w:rsidRPr="00B84EB6">
        <w:rPr>
          <w:b/>
          <w:sz w:val="26"/>
          <w:szCs w:val="26"/>
        </w:rPr>
        <w:t>07.30</w:t>
      </w:r>
      <w:r w:rsidR="00F550EB" w:rsidRPr="00B84EB6">
        <w:rPr>
          <w:color w:val="C00000"/>
          <w:sz w:val="26"/>
          <w:szCs w:val="26"/>
        </w:rPr>
        <w:t xml:space="preserve"> </w:t>
      </w:r>
      <w:r w:rsidRPr="00B84EB6">
        <w:rPr>
          <w:sz w:val="26"/>
          <w:szCs w:val="26"/>
        </w:rPr>
        <w:t>руководитель ППЭ назначает ответственного за регистрацию лиц, привлекаемых к проведению ЕГЭ в ППЭ, в соответствии с формой ППЭ-07 «Список работников ППЭ</w:t>
      </w:r>
      <w:r w:rsidR="00B35176" w:rsidRPr="00B84EB6">
        <w:rPr>
          <w:sz w:val="26"/>
          <w:szCs w:val="26"/>
        </w:rPr>
        <w:t xml:space="preserve"> и общественных наблюдателей</w:t>
      </w:r>
      <w:r w:rsidRPr="00B84EB6">
        <w:rPr>
          <w:sz w:val="26"/>
          <w:szCs w:val="26"/>
        </w:rPr>
        <w:t xml:space="preserve">» из числа организаторов вне аудитории. </w:t>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E1227A">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sidRPr="00E1227A">
        <w:rPr>
          <w:rFonts w:ascii="Times New Roman" w:eastAsia="Times New Roman" w:hAnsi="Times New Roman" w:cs="Times New Roman"/>
          <w:sz w:val="26"/>
          <w:szCs w:val="26"/>
          <w:lang w:eastAsia="ru-RU"/>
        </w:rPr>
        <w:t xml:space="preserve"> </w:t>
      </w:r>
      <w:r w:rsidRPr="00CA1CE3">
        <w:rPr>
          <w:rFonts w:ascii="Times New Roman" w:eastAsia="Times New Roman" w:hAnsi="Times New Roman" w:cs="Times New Roman"/>
          <w:b/>
          <w:sz w:val="26"/>
          <w:szCs w:val="26"/>
          <w:lang w:eastAsia="ru-RU"/>
        </w:rPr>
        <w:t xml:space="preserve">с </w:t>
      </w:r>
      <w:r w:rsidR="00F550EB" w:rsidRPr="00CA1CE3">
        <w:rPr>
          <w:rFonts w:ascii="Times New Roman" w:eastAsia="Times New Roman" w:hAnsi="Times New Roman" w:cs="Times New Roman"/>
          <w:b/>
          <w:sz w:val="26"/>
          <w:szCs w:val="26"/>
          <w:lang w:eastAsia="ru-RU"/>
        </w:rPr>
        <w:t>07.</w:t>
      </w:r>
      <w:r w:rsidR="008E225C" w:rsidRPr="00CA1CE3">
        <w:rPr>
          <w:rFonts w:ascii="Times New Roman" w:eastAsia="Times New Roman" w:hAnsi="Times New Roman" w:cs="Times New Roman"/>
          <w:b/>
          <w:sz w:val="26"/>
          <w:szCs w:val="26"/>
          <w:lang w:eastAsia="ru-RU"/>
        </w:rPr>
        <w:t>4</w:t>
      </w:r>
      <w:r w:rsidR="00F41550">
        <w:rPr>
          <w:rFonts w:ascii="Times New Roman" w:eastAsia="Times New Roman" w:hAnsi="Times New Roman" w:cs="Times New Roman"/>
          <w:b/>
          <w:sz w:val="26"/>
          <w:szCs w:val="26"/>
          <w:lang w:eastAsia="ru-RU"/>
        </w:rPr>
        <w:t>0</w:t>
      </w:r>
      <w:r w:rsidR="00F550EB">
        <w:rPr>
          <w:rFonts w:ascii="Times New Roman" w:eastAsia="Times New Roman" w:hAnsi="Times New Roman" w:cs="Times New Roman"/>
          <w:b/>
          <w:color w:val="C00000"/>
          <w:sz w:val="26"/>
          <w:szCs w:val="26"/>
          <w:lang w:eastAsia="ru-RU"/>
        </w:rPr>
        <w:t xml:space="preserve"> </w:t>
      </w:r>
      <w:r w:rsidRPr="00E1227A">
        <w:rPr>
          <w:rFonts w:ascii="Times New Roman" w:eastAsia="Times New Roman" w:hAnsi="Times New Roman" w:cs="Times New Roman"/>
          <w:sz w:val="26"/>
          <w:szCs w:val="26"/>
          <w:lang w:eastAsia="ru-RU"/>
        </w:rPr>
        <w:t>по местному времени, на входе в ППЭ совместно с сотрудниками, осуществляющими охрану правопорядка, и (или) сотрудниками органов внутренних дел (полиции)</w:t>
      </w:r>
      <w:r w:rsidR="00061D10">
        <w:rPr>
          <w:rFonts w:ascii="Times New Roman" w:eastAsia="Times New Roman" w:hAnsi="Times New Roman" w:cs="Times New Roman"/>
          <w:sz w:val="26"/>
          <w:szCs w:val="26"/>
          <w:lang w:eastAsia="ru-RU"/>
        </w:rPr>
        <w:t>,</w:t>
      </w:r>
      <w:r w:rsidRPr="00E1227A">
        <w:rPr>
          <w:rFonts w:ascii="Times New Roman" w:eastAsia="Times New Roman" w:hAnsi="Times New Roman" w:cs="Times New Roman"/>
          <w:sz w:val="26"/>
          <w:szCs w:val="26"/>
          <w:lang w:eastAsia="ru-RU"/>
        </w:rPr>
        <w:t xml:space="preserve">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w:t>
      </w:r>
      <w:proofErr w:type="gramEnd"/>
      <w:r w:rsidRPr="00E1227A">
        <w:rPr>
          <w:rFonts w:ascii="Times New Roman" w:eastAsia="Times New Roman" w:hAnsi="Times New Roman" w:cs="Times New Roman"/>
          <w:sz w:val="26"/>
          <w:szCs w:val="26"/>
          <w:lang w:eastAsia="ru-RU"/>
        </w:rPr>
        <w:t xml:space="preserve"> в </w:t>
      </w:r>
      <w:proofErr w:type="gramStart"/>
      <w:r w:rsidRPr="00E1227A">
        <w:rPr>
          <w:rFonts w:ascii="Times New Roman" w:eastAsia="Times New Roman" w:hAnsi="Times New Roman" w:cs="Times New Roman"/>
          <w:sz w:val="26"/>
          <w:szCs w:val="26"/>
          <w:lang w:eastAsia="ru-RU"/>
        </w:rPr>
        <w:t>списках</w:t>
      </w:r>
      <w:proofErr w:type="gramEnd"/>
      <w:r w:rsidRPr="00E1227A">
        <w:rPr>
          <w:rFonts w:ascii="Times New Roman" w:eastAsia="Times New Roman" w:hAnsi="Times New Roman" w:cs="Times New Roman"/>
          <w:sz w:val="26"/>
          <w:szCs w:val="26"/>
          <w:lang w:eastAsia="ru-RU"/>
        </w:rPr>
        <w:t xml:space="preserve"> работников ППЭ</w:t>
      </w:r>
      <w:r w:rsidR="00E1227A">
        <w:rPr>
          <w:rFonts w:ascii="Times New Roman" w:eastAsia="Times New Roman" w:hAnsi="Times New Roman" w:cs="Times New Roman"/>
          <w:sz w:val="26"/>
          <w:szCs w:val="26"/>
          <w:lang w:eastAsia="ru-RU"/>
        </w:rPr>
        <w:t>.</w:t>
      </w:r>
      <w:r w:rsidRPr="00E1227A">
        <w:rPr>
          <w:rFonts w:ascii="Times New Roman" w:eastAsia="Times New Roman" w:hAnsi="Times New Roman" w:cs="Times New Roman"/>
          <w:sz w:val="26"/>
          <w:szCs w:val="26"/>
          <w:vertAlign w:val="superscript"/>
          <w:lang w:eastAsia="ru-RU"/>
        </w:rPr>
        <w:footnoteReference w:id="9"/>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E1227A">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r w:rsidRPr="00061D10">
        <w:rPr>
          <w:rFonts w:ascii="Times New Roman" w:eastAsia="Times New Roman" w:hAnsi="Times New Roman" w:cs="Times New Roman"/>
          <w:b/>
          <w:sz w:val="26"/>
          <w:szCs w:val="26"/>
          <w:lang w:eastAsia="ru-RU"/>
        </w:rPr>
        <w:t>Замена работников ППЭ проводится только из </w:t>
      </w:r>
      <w:r w:rsidR="00115B8A" w:rsidRPr="00061D10">
        <w:rPr>
          <w:rFonts w:ascii="Times New Roman" w:eastAsia="Times New Roman" w:hAnsi="Times New Roman" w:cs="Times New Roman"/>
          <w:b/>
          <w:sz w:val="26"/>
          <w:szCs w:val="26"/>
          <w:lang w:eastAsia="ru-RU"/>
        </w:rPr>
        <w:t xml:space="preserve">числа </w:t>
      </w:r>
      <w:r w:rsidRPr="00061D10">
        <w:rPr>
          <w:rFonts w:ascii="Times New Roman" w:eastAsia="Times New Roman" w:hAnsi="Times New Roman" w:cs="Times New Roman"/>
          <w:b/>
          <w:sz w:val="26"/>
          <w:szCs w:val="26"/>
          <w:lang w:eastAsia="ru-RU"/>
        </w:rPr>
        <w:t>работников, распределенных в данный ППЭ в день экзамена</w:t>
      </w:r>
      <w:r w:rsidRPr="00E1227A">
        <w:rPr>
          <w:rFonts w:ascii="Times New Roman" w:eastAsia="Times New Roman" w:hAnsi="Times New Roman" w:cs="Times New Roman"/>
          <w:sz w:val="26"/>
          <w:szCs w:val="26"/>
          <w:lang w:eastAsia="ru-RU"/>
        </w:rPr>
        <w:t>.</w:t>
      </w:r>
    </w:p>
    <w:p w:rsidR="00C863C7"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E1227A">
        <w:rPr>
          <w:rFonts w:ascii="Times New Roman" w:eastAsia="Times New Roman" w:hAnsi="Times New Roman" w:cs="Times New Roman"/>
          <w:sz w:val="26"/>
          <w:szCs w:val="26"/>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r w:rsidR="000F4E34">
        <w:rPr>
          <w:rFonts w:ascii="Times New Roman" w:eastAsia="Times New Roman" w:hAnsi="Times New Roman" w:cs="Times New Roman"/>
          <w:sz w:val="26"/>
          <w:szCs w:val="26"/>
          <w:lang w:eastAsia="ru-RU"/>
        </w:rPr>
        <w:t xml:space="preserve">. Организаторы вне аудитории упаковывают личные вещи работников ППЭ в </w:t>
      </w:r>
      <w:r w:rsidR="00487586">
        <w:rPr>
          <w:rFonts w:ascii="Times New Roman" w:eastAsia="Times New Roman" w:hAnsi="Times New Roman" w:cs="Times New Roman"/>
          <w:sz w:val="26"/>
          <w:szCs w:val="26"/>
          <w:lang w:eastAsia="ru-RU"/>
        </w:rPr>
        <w:t>индивидуальн</w:t>
      </w:r>
      <w:r w:rsidR="000F4E34">
        <w:rPr>
          <w:rFonts w:ascii="Times New Roman" w:eastAsia="Times New Roman" w:hAnsi="Times New Roman" w:cs="Times New Roman"/>
          <w:sz w:val="26"/>
          <w:szCs w:val="26"/>
          <w:lang w:eastAsia="ru-RU"/>
        </w:rPr>
        <w:t>ый</w:t>
      </w:r>
      <w:r w:rsidR="00487586">
        <w:rPr>
          <w:rFonts w:ascii="Times New Roman" w:eastAsia="Times New Roman" w:hAnsi="Times New Roman" w:cs="Times New Roman"/>
          <w:sz w:val="26"/>
          <w:szCs w:val="26"/>
          <w:lang w:eastAsia="ru-RU"/>
        </w:rPr>
        <w:t xml:space="preserve"> пакет</w:t>
      </w:r>
      <w:r w:rsidR="000F4E34">
        <w:rPr>
          <w:rFonts w:ascii="Times New Roman" w:eastAsia="Times New Roman" w:hAnsi="Times New Roman" w:cs="Times New Roman"/>
          <w:sz w:val="26"/>
          <w:szCs w:val="26"/>
          <w:lang w:eastAsia="ru-RU"/>
        </w:rPr>
        <w:t>, к которому прикрепляют бирку.</w:t>
      </w:r>
    </w:p>
    <w:p w:rsidR="00F550EB" w:rsidRPr="00CA1CE3" w:rsidRDefault="00F550EB"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CA1CE3">
        <w:rPr>
          <w:rFonts w:ascii="Times New Roman" w:eastAsia="Times New Roman" w:hAnsi="Times New Roman" w:cs="Times New Roman"/>
          <w:sz w:val="26"/>
          <w:szCs w:val="26"/>
          <w:lang w:eastAsia="ru-RU"/>
        </w:rPr>
        <w:t xml:space="preserve">Важно не допустить скопления участников </w:t>
      </w:r>
      <w:r w:rsidR="00061D10">
        <w:rPr>
          <w:rFonts w:ascii="Times New Roman" w:eastAsia="Times New Roman" w:hAnsi="Times New Roman" w:cs="Times New Roman"/>
          <w:sz w:val="26"/>
          <w:szCs w:val="26"/>
          <w:lang w:eastAsia="ru-RU"/>
        </w:rPr>
        <w:t>экзамена</w:t>
      </w:r>
      <w:r w:rsidRPr="00CA1CE3">
        <w:rPr>
          <w:rFonts w:ascii="Times New Roman" w:eastAsia="Times New Roman" w:hAnsi="Times New Roman" w:cs="Times New Roman"/>
          <w:sz w:val="26"/>
          <w:szCs w:val="26"/>
          <w:lang w:eastAsia="ru-RU"/>
        </w:rPr>
        <w:t xml:space="preserve"> и специалистов, привлекаемых к проведению ЕГЭ, при организации входа в ППЭ и аудитории! </w:t>
      </w:r>
    </w:p>
    <w:p w:rsidR="00161E8C"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E1227A">
        <w:rPr>
          <w:rFonts w:ascii="Times New Roman" w:eastAsia="Times New Roman" w:hAnsi="Times New Roman" w:cs="Times New Roman"/>
          <w:sz w:val="26"/>
          <w:szCs w:val="26"/>
          <w:lang w:eastAsia="ru-RU"/>
        </w:rPr>
        <w:t xml:space="preserve">Допуск участников </w:t>
      </w:r>
      <w:r w:rsidR="001C3F8A" w:rsidRPr="00E1227A">
        <w:rPr>
          <w:rFonts w:ascii="Times New Roman" w:eastAsia="Times New Roman" w:hAnsi="Times New Roman" w:cs="Times New Roman"/>
          <w:sz w:val="26"/>
          <w:szCs w:val="26"/>
          <w:lang w:eastAsia="ru-RU"/>
        </w:rPr>
        <w:t xml:space="preserve">экзаменов </w:t>
      </w:r>
      <w:r w:rsidRPr="00E1227A">
        <w:rPr>
          <w:rFonts w:ascii="Times New Roman" w:eastAsia="Times New Roman" w:hAnsi="Times New Roman" w:cs="Times New Roman"/>
          <w:sz w:val="26"/>
          <w:szCs w:val="26"/>
          <w:lang w:eastAsia="ru-RU"/>
        </w:rPr>
        <w:t xml:space="preserve">в ППЭ осуществляется </w:t>
      </w:r>
      <w:r w:rsidRPr="005C6884">
        <w:rPr>
          <w:rFonts w:ascii="Times New Roman" w:eastAsia="Times New Roman" w:hAnsi="Times New Roman" w:cs="Times New Roman"/>
          <w:b/>
          <w:sz w:val="26"/>
          <w:szCs w:val="26"/>
          <w:lang w:eastAsia="ru-RU"/>
        </w:rPr>
        <w:t xml:space="preserve">с 09.00 </w:t>
      </w:r>
      <w:r w:rsidRPr="00E1227A">
        <w:rPr>
          <w:rFonts w:ascii="Times New Roman" w:eastAsia="Times New Roman" w:hAnsi="Times New Roman" w:cs="Times New Roman"/>
          <w:sz w:val="26"/>
          <w:szCs w:val="26"/>
          <w:lang w:eastAsia="ru-RU"/>
        </w:rPr>
        <w:t>по местному времени при наличии у них документов, удостоверяющих личность, и при наличии</w:t>
      </w:r>
      <w:r w:rsidR="00453745" w:rsidRPr="00E1227A">
        <w:rPr>
          <w:rFonts w:ascii="Times New Roman" w:eastAsia="Times New Roman" w:hAnsi="Times New Roman" w:cs="Times New Roman"/>
          <w:sz w:val="26"/>
          <w:szCs w:val="26"/>
          <w:lang w:eastAsia="ru-RU"/>
        </w:rPr>
        <w:t xml:space="preserve"> </w:t>
      </w:r>
      <w:r w:rsidRPr="00E1227A">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CA1CE3" w:rsidRDefault="00161E8C"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CA1CE3">
        <w:rPr>
          <w:rFonts w:ascii="Times New Roman" w:eastAsia="Times New Roman" w:hAnsi="Times New Roman" w:cs="Times New Roman"/>
          <w:sz w:val="26"/>
          <w:szCs w:val="26"/>
          <w:lang w:eastAsia="ru-RU"/>
        </w:rPr>
        <w:t>В случае если участник ЕГЭ прибыл в ППЭ в маске</w:t>
      </w:r>
      <w:r w:rsidR="000F4E34">
        <w:rPr>
          <w:rFonts w:ascii="Times New Roman" w:eastAsia="Times New Roman" w:hAnsi="Times New Roman" w:cs="Times New Roman"/>
          <w:sz w:val="26"/>
          <w:szCs w:val="26"/>
          <w:lang w:eastAsia="ru-RU"/>
        </w:rPr>
        <w:t>,</w:t>
      </w:r>
      <w:r w:rsidRPr="00CA1CE3">
        <w:rPr>
          <w:rFonts w:ascii="Times New Roman" w:eastAsia="Times New Roman" w:hAnsi="Times New Roman" w:cs="Times New Roman"/>
          <w:sz w:val="26"/>
          <w:szCs w:val="26"/>
          <w:lang w:eastAsia="ru-RU"/>
        </w:rPr>
        <w:t xml:space="preserve"> попросить его снять маску во время прохода в ППЭ.</w:t>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E1227A">
        <w:rPr>
          <w:rFonts w:ascii="Times New Roman" w:eastAsia="Times New Roman" w:hAnsi="Times New Roman" w:cs="Times New Roman"/>
          <w:sz w:val="26"/>
          <w:szCs w:val="26"/>
          <w:lang w:eastAsia="ru-RU"/>
        </w:rPr>
        <w:t xml:space="preserve">Организаторы (работники по обеспечению охраны </w:t>
      </w:r>
      <w:r w:rsidR="00061D10">
        <w:rPr>
          <w:rFonts w:ascii="Times New Roman" w:eastAsia="Times New Roman" w:hAnsi="Times New Roman" w:cs="Times New Roman"/>
          <w:sz w:val="26"/>
          <w:szCs w:val="26"/>
          <w:lang w:eastAsia="ru-RU"/>
        </w:rPr>
        <w:t>ОО</w:t>
      </w:r>
      <w:r w:rsidRPr="00E1227A">
        <w:rPr>
          <w:rFonts w:ascii="Times New Roman" w:eastAsia="Times New Roman" w:hAnsi="Times New Roman" w:cs="Times New Roman"/>
          <w:sz w:val="26"/>
          <w:szCs w:val="26"/>
          <w:lang w:eastAsia="ru-RU"/>
        </w:rPr>
        <w:t xml:space="preserve">) указывают участникам </w:t>
      </w:r>
      <w:r w:rsidR="001C3F8A" w:rsidRPr="00E1227A">
        <w:rPr>
          <w:rFonts w:ascii="Times New Roman" w:eastAsia="Times New Roman" w:hAnsi="Times New Roman" w:cs="Times New Roman"/>
          <w:sz w:val="26"/>
          <w:szCs w:val="26"/>
          <w:lang w:eastAsia="ru-RU"/>
        </w:rPr>
        <w:t xml:space="preserve">экзаменов </w:t>
      </w:r>
      <w:r w:rsidRPr="00E1227A">
        <w:rPr>
          <w:rFonts w:ascii="Times New Roman" w:eastAsia="Times New Roman" w:hAnsi="Times New Roman" w:cs="Times New Roman"/>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w:t>
      </w:r>
      <w:r w:rsidR="001C3F8A" w:rsidRPr="00E1227A">
        <w:rPr>
          <w:rFonts w:ascii="Times New Roman" w:eastAsia="Times New Roman" w:hAnsi="Times New Roman" w:cs="Times New Roman"/>
          <w:sz w:val="26"/>
          <w:szCs w:val="26"/>
          <w:lang w:eastAsia="ru-RU"/>
        </w:rPr>
        <w:t>экзаменов</w:t>
      </w:r>
      <w:r w:rsidRPr="00E1227A">
        <w:rPr>
          <w:rFonts w:ascii="Times New Roman" w:eastAsia="Times New Roman" w:hAnsi="Times New Roman" w:cs="Times New Roman"/>
          <w:sz w:val="26"/>
          <w:szCs w:val="26"/>
          <w:lang w:eastAsia="ru-RU"/>
        </w:rPr>
        <w:t>.</w:t>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E1227A">
        <w:rPr>
          <w:rFonts w:ascii="Times New Roman" w:eastAsia="Times New Roman" w:hAnsi="Times New Roman" w:cs="Times New Roman"/>
          <w:sz w:val="26"/>
          <w:szCs w:val="26"/>
          <w:lang w:eastAsia="ru-RU"/>
        </w:rPr>
        <w:t xml:space="preserve">Член ГЭК присутствует при организации входа участников </w:t>
      </w:r>
      <w:r w:rsidR="001C3F8A" w:rsidRPr="00E1227A">
        <w:rPr>
          <w:rFonts w:ascii="Times New Roman" w:eastAsia="Times New Roman" w:hAnsi="Times New Roman" w:cs="Times New Roman"/>
          <w:sz w:val="26"/>
          <w:szCs w:val="26"/>
          <w:lang w:eastAsia="ru-RU"/>
        </w:rPr>
        <w:t xml:space="preserve">экзаменов </w:t>
      </w:r>
      <w:r w:rsidRPr="00E1227A">
        <w:rPr>
          <w:rFonts w:ascii="Times New Roman" w:eastAsia="Times New Roman" w:hAnsi="Times New Roman" w:cs="Times New Roman"/>
          <w:sz w:val="26"/>
          <w:szCs w:val="26"/>
          <w:lang w:eastAsia="ru-RU"/>
        </w:rPr>
        <w:t xml:space="preserve">в ППЭ и осуществляет </w:t>
      </w:r>
      <w:proofErr w:type="gramStart"/>
      <w:r w:rsidRPr="00E1227A">
        <w:rPr>
          <w:rFonts w:ascii="Times New Roman" w:eastAsia="Times New Roman" w:hAnsi="Times New Roman" w:cs="Times New Roman"/>
          <w:sz w:val="26"/>
          <w:szCs w:val="26"/>
          <w:lang w:eastAsia="ru-RU"/>
        </w:rPr>
        <w:t>контроль за</w:t>
      </w:r>
      <w:proofErr w:type="gramEnd"/>
      <w:r w:rsidRPr="00E1227A">
        <w:rPr>
          <w:rFonts w:ascii="Times New Roman" w:eastAsia="Times New Roman" w:hAnsi="Times New Roman" w:cs="Times New Roman"/>
          <w:sz w:val="26"/>
          <w:szCs w:val="26"/>
          <w:lang w:eastAsia="ru-RU"/>
        </w:rPr>
        <w:t xml:space="preserve"> соблюдением требования Порядка, в том числе осуществляет контроль за организацией сдачи иных вещей (не перечисленных в п. </w:t>
      </w:r>
      <w:r w:rsidR="001C3F8A" w:rsidRPr="00E1227A">
        <w:rPr>
          <w:rFonts w:ascii="Times New Roman" w:eastAsia="Times New Roman" w:hAnsi="Times New Roman" w:cs="Times New Roman"/>
          <w:sz w:val="26"/>
          <w:szCs w:val="26"/>
          <w:lang w:eastAsia="ru-RU"/>
        </w:rPr>
        <w:t xml:space="preserve">64 </w:t>
      </w:r>
      <w:r w:rsidRPr="00E1227A">
        <w:rPr>
          <w:rFonts w:ascii="Times New Roman" w:eastAsia="Times New Roman" w:hAnsi="Times New Roman" w:cs="Times New Roman"/>
          <w:sz w:val="26"/>
          <w:szCs w:val="26"/>
          <w:lang w:eastAsia="ru-RU"/>
        </w:rPr>
        <w:t>Порядка) в специально выделенн</w:t>
      </w:r>
      <w:r w:rsidR="00061D10">
        <w:rPr>
          <w:rFonts w:ascii="Times New Roman" w:eastAsia="Times New Roman" w:hAnsi="Times New Roman" w:cs="Times New Roman"/>
          <w:sz w:val="26"/>
          <w:szCs w:val="26"/>
          <w:lang w:eastAsia="ru-RU"/>
        </w:rPr>
        <w:t>ом</w:t>
      </w:r>
      <w:r w:rsidRPr="00E1227A" w:rsidDel="00333DBC">
        <w:rPr>
          <w:rFonts w:ascii="Times New Roman" w:eastAsia="Times New Roman" w:hAnsi="Times New Roman" w:cs="Times New Roman"/>
          <w:sz w:val="26"/>
          <w:szCs w:val="26"/>
          <w:lang w:eastAsia="ru-RU"/>
        </w:rPr>
        <w:t xml:space="preserve"> </w:t>
      </w:r>
      <w:r w:rsidRPr="00E1227A">
        <w:rPr>
          <w:rFonts w:ascii="Times New Roman" w:eastAsia="Times New Roman" w:hAnsi="Times New Roman" w:cs="Times New Roman"/>
          <w:sz w:val="26"/>
          <w:szCs w:val="26"/>
          <w:lang w:eastAsia="ru-RU"/>
        </w:rPr>
        <w:t>мест</w:t>
      </w:r>
      <w:r w:rsidR="00061D10">
        <w:rPr>
          <w:rFonts w:ascii="Times New Roman" w:eastAsia="Times New Roman" w:hAnsi="Times New Roman" w:cs="Times New Roman"/>
          <w:sz w:val="26"/>
          <w:szCs w:val="26"/>
          <w:lang w:eastAsia="ru-RU"/>
        </w:rPr>
        <w:t>е</w:t>
      </w:r>
      <w:r w:rsidRPr="00E1227A">
        <w:rPr>
          <w:rFonts w:ascii="Times New Roman" w:eastAsia="Times New Roman" w:hAnsi="Times New Roman" w:cs="Times New Roman"/>
          <w:sz w:val="26"/>
          <w:szCs w:val="26"/>
          <w:lang w:eastAsia="ru-RU"/>
        </w:rPr>
        <w:t xml:space="preserve"> для хранения личных вещей участников </w:t>
      </w:r>
      <w:r w:rsidR="001C3F8A" w:rsidRPr="00E1227A">
        <w:rPr>
          <w:rFonts w:ascii="Times New Roman" w:eastAsia="Times New Roman" w:hAnsi="Times New Roman" w:cs="Times New Roman"/>
          <w:sz w:val="26"/>
          <w:szCs w:val="26"/>
          <w:lang w:eastAsia="ru-RU"/>
        </w:rPr>
        <w:t>экзаменов</w:t>
      </w:r>
      <w:r w:rsidRPr="00E1227A">
        <w:rPr>
          <w:rFonts w:ascii="Times New Roman" w:eastAsia="Times New Roman" w:hAnsi="Times New Roman" w:cs="Times New Roman"/>
          <w:sz w:val="26"/>
          <w:szCs w:val="26"/>
          <w:lang w:eastAsia="ru-RU"/>
        </w:rPr>
        <w:t>, работников ППЭ</w:t>
      </w:r>
      <w:r w:rsidR="008155B9">
        <w:rPr>
          <w:rFonts w:ascii="Times New Roman" w:eastAsia="Times New Roman" w:hAnsi="Times New Roman" w:cs="Times New Roman"/>
          <w:sz w:val="26"/>
          <w:szCs w:val="26"/>
          <w:lang w:eastAsia="ru-RU"/>
        </w:rPr>
        <w:t>, расположенном до входа в ППЭ</w:t>
      </w:r>
      <w:r w:rsidRPr="00E1227A">
        <w:rPr>
          <w:rFonts w:ascii="Times New Roman" w:eastAsia="Times New Roman" w:hAnsi="Times New Roman" w:cs="Times New Roman"/>
          <w:sz w:val="26"/>
          <w:szCs w:val="26"/>
          <w:lang w:eastAsia="ru-RU"/>
        </w:rPr>
        <w:t>.</w:t>
      </w:r>
    </w:p>
    <w:p w:rsidR="000F4E34" w:rsidRDefault="00C863C7" w:rsidP="000F4E34">
      <w:pPr>
        <w:widowControl w:val="0"/>
        <w:spacing w:after="0" w:line="240" w:lineRule="auto"/>
        <w:ind w:firstLine="709"/>
        <w:jc w:val="both"/>
        <w:rPr>
          <w:rFonts w:ascii="Times New Roman" w:eastAsia="Times New Roman" w:hAnsi="Times New Roman" w:cs="Times New Roman"/>
          <w:color w:val="C00000"/>
          <w:sz w:val="26"/>
          <w:szCs w:val="26"/>
          <w:lang w:eastAsia="ru-RU"/>
        </w:rPr>
      </w:pPr>
      <w:r w:rsidRPr="00E1227A">
        <w:rPr>
          <w:rFonts w:ascii="Times New Roman" w:eastAsia="Times New Roman" w:hAnsi="Times New Roman" w:cs="Times New Roman"/>
          <w:sz w:val="26"/>
          <w:szCs w:val="26"/>
          <w:lang w:eastAsia="ru-RU"/>
        </w:rPr>
        <w:t xml:space="preserve">При входе в ППЭ организаторы (работники по обеспечению охраны </w:t>
      </w:r>
      <w:r w:rsidR="00061D10">
        <w:rPr>
          <w:rFonts w:ascii="Times New Roman" w:eastAsia="Times New Roman" w:hAnsi="Times New Roman" w:cs="Times New Roman"/>
          <w:sz w:val="26"/>
          <w:szCs w:val="26"/>
          <w:lang w:eastAsia="ru-RU"/>
        </w:rPr>
        <w:t>ОО</w:t>
      </w:r>
      <w:r w:rsidRPr="00E1227A">
        <w:rPr>
          <w:rFonts w:ascii="Times New Roman" w:eastAsia="Times New Roman" w:hAnsi="Times New Roman" w:cs="Times New Roman"/>
          <w:sz w:val="26"/>
          <w:szCs w:val="26"/>
          <w:lang w:eastAsia="ru-RU"/>
        </w:rPr>
        <w:t>)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w:t>
      </w:r>
      <w:r w:rsidR="001C3F8A" w:rsidRPr="00E1227A">
        <w:rPr>
          <w:rFonts w:ascii="Times New Roman" w:eastAsia="Times New Roman" w:hAnsi="Times New Roman" w:cs="Times New Roman"/>
          <w:sz w:val="26"/>
          <w:szCs w:val="26"/>
          <w:lang w:eastAsia="ru-RU"/>
        </w:rPr>
        <w:t xml:space="preserve"> экзаменов</w:t>
      </w:r>
      <w:r w:rsidR="00263E8E" w:rsidRPr="00E1227A">
        <w:rPr>
          <w:rFonts w:ascii="Times New Roman" w:eastAsia="Times New Roman" w:hAnsi="Times New Roman" w:cs="Times New Roman"/>
          <w:sz w:val="26"/>
          <w:szCs w:val="26"/>
          <w:lang w:eastAsia="ru-RU"/>
        </w:rPr>
        <w:t>,</w:t>
      </w:r>
      <w:r w:rsidRPr="00E1227A">
        <w:rPr>
          <w:rFonts w:ascii="Times New Roman" w:eastAsia="Times New Roman" w:hAnsi="Times New Roman" w:cs="Times New Roman"/>
          <w:sz w:val="26"/>
          <w:szCs w:val="26"/>
          <w:lang w:eastAsia="ru-RU"/>
        </w:rPr>
        <w:t xml:space="preserve"> и наличие их в списках распределения в </w:t>
      </w:r>
      <w:proofErr w:type="gramStart"/>
      <w:r w:rsidRPr="00E1227A">
        <w:rPr>
          <w:rFonts w:ascii="Times New Roman" w:eastAsia="Times New Roman" w:hAnsi="Times New Roman" w:cs="Times New Roman"/>
          <w:sz w:val="26"/>
          <w:szCs w:val="26"/>
          <w:lang w:eastAsia="ru-RU"/>
        </w:rPr>
        <w:t>данный</w:t>
      </w:r>
      <w:proofErr w:type="gramEnd"/>
      <w:r w:rsidRPr="00E1227A">
        <w:rPr>
          <w:rFonts w:ascii="Times New Roman" w:eastAsia="Times New Roman" w:hAnsi="Times New Roman" w:cs="Times New Roman"/>
          <w:sz w:val="26"/>
          <w:szCs w:val="26"/>
          <w:lang w:eastAsia="ru-RU"/>
        </w:rPr>
        <w:t xml:space="preserve"> ППЭ. </w:t>
      </w:r>
      <w:r w:rsidR="000F4E34" w:rsidRPr="00CA1CE3">
        <w:rPr>
          <w:rFonts w:ascii="Times New Roman" w:eastAsia="Times New Roman" w:hAnsi="Times New Roman" w:cs="Times New Roman"/>
          <w:sz w:val="26"/>
          <w:szCs w:val="26"/>
          <w:lang w:eastAsia="ru-RU"/>
        </w:rPr>
        <w:t>Организатор вне аудитории сообщает  участнику ЕГЭ номер аудитории согласно форме ППЭ-06-01 «Список участников экзамена образовательной организации».</w:t>
      </w:r>
      <w:r w:rsidR="000F4E34" w:rsidRPr="00F550EB">
        <w:rPr>
          <w:rFonts w:ascii="Times New Roman" w:eastAsia="Times New Roman" w:hAnsi="Times New Roman" w:cs="Times New Roman"/>
          <w:color w:val="C00000"/>
          <w:sz w:val="26"/>
          <w:szCs w:val="26"/>
          <w:lang w:eastAsia="ru-RU"/>
        </w:rPr>
        <w:t xml:space="preserve"> </w:t>
      </w:r>
    </w:p>
    <w:p w:rsidR="00061D10" w:rsidRPr="00061D10" w:rsidRDefault="00061D10" w:rsidP="00C863C7">
      <w:pPr>
        <w:widowControl w:val="0"/>
        <w:spacing w:after="0" w:line="240" w:lineRule="auto"/>
        <w:ind w:firstLine="709"/>
        <w:jc w:val="both"/>
        <w:rPr>
          <w:rFonts w:ascii="Times New Roman" w:hAnsi="Times New Roman" w:cs="Times New Roman"/>
          <w:sz w:val="26"/>
          <w:szCs w:val="26"/>
        </w:rPr>
      </w:pPr>
      <w:r w:rsidRPr="000F4E34">
        <w:rPr>
          <w:rFonts w:ascii="Times New Roman" w:hAnsi="Times New Roman" w:cs="Times New Roman"/>
          <w:b/>
          <w:sz w:val="26"/>
          <w:szCs w:val="26"/>
        </w:rPr>
        <w:t>При отсутствии участника экзамена в списках</w:t>
      </w:r>
      <w:r w:rsidRPr="00061D10">
        <w:rPr>
          <w:rFonts w:ascii="Times New Roman" w:hAnsi="Times New Roman" w:cs="Times New Roman"/>
          <w:sz w:val="26"/>
          <w:szCs w:val="26"/>
        </w:rPr>
        <w:t xml:space="preserve"> распределения в данный ППЭ участник экзамена в ППЭ </w:t>
      </w:r>
      <w:r w:rsidRPr="000F4E34">
        <w:rPr>
          <w:rFonts w:ascii="Times New Roman" w:hAnsi="Times New Roman" w:cs="Times New Roman"/>
          <w:b/>
          <w:sz w:val="26"/>
          <w:szCs w:val="26"/>
        </w:rPr>
        <w:t>не допускается</w:t>
      </w:r>
      <w:r w:rsidRPr="00061D10">
        <w:rPr>
          <w:rFonts w:ascii="Times New Roman" w:hAnsi="Times New Roman" w:cs="Times New Roman"/>
          <w:sz w:val="26"/>
          <w:szCs w:val="26"/>
        </w:rPr>
        <w:t xml:space="preserve">, член ГЭК фиксирует данный факт для дальнейшего принятия решения. </w:t>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E1227A">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E1227A">
        <w:rPr>
          <w:rFonts w:ascii="Times New Roman" w:hAnsi="Times New Roman" w:cs="Times New Roman"/>
          <w:sz w:val="26"/>
          <w:szCs w:val="26"/>
        </w:rPr>
        <w:t xml:space="preserve"> (</w:t>
      </w:r>
      <w:r w:rsidRPr="00E1227A">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E1227A">
        <w:rPr>
          <w:rFonts w:ascii="Times New Roman" w:eastAsia="Times New Roman" w:hAnsi="Times New Roman" w:cs="Times New Roman"/>
          <w:sz w:val="26"/>
          <w:szCs w:val="26"/>
          <w:lang w:eastAsia="ru-RU"/>
        </w:rPr>
        <w:t xml:space="preserve">самостоятельно </w:t>
      </w:r>
      <w:r w:rsidRPr="00E1227A">
        <w:rPr>
          <w:rFonts w:ascii="Times New Roman" w:eastAsia="Times New Roman" w:hAnsi="Times New Roman" w:cs="Times New Roman"/>
          <w:sz w:val="26"/>
          <w:szCs w:val="26"/>
          <w:lang w:eastAsia="ru-RU"/>
        </w:rPr>
        <w:t xml:space="preserve">или совместно с сотрудниками, осуществляющими охрану правопорядка, и (или) сотрудниками органов внутренних дел (полиции) проверяют у участников </w:t>
      </w:r>
      <w:r w:rsidR="001C3F8A" w:rsidRPr="00E1227A">
        <w:rPr>
          <w:rFonts w:ascii="Times New Roman" w:eastAsia="Times New Roman" w:hAnsi="Times New Roman" w:cs="Times New Roman"/>
          <w:sz w:val="26"/>
          <w:szCs w:val="26"/>
          <w:lang w:eastAsia="ru-RU"/>
        </w:rPr>
        <w:t xml:space="preserve">экзаменов </w:t>
      </w:r>
      <w:r w:rsidRPr="00E1227A">
        <w:rPr>
          <w:rFonts w:ascii="Times New Roman" w:eastAsia="Times New Roman" w:hAnsi="Times New Roman" w:cs="Times New Roman"/>
          <w:sz w:val="26"/>
          <w:szCs w:val="26"/>
          <w:lang w:eastAsia="ru-RU"/>
        </w:rPr>
        <w:t>наличие запрещенных средств</w:t>
      </w:r>
      <w:r w:rsidRPr="00E1227A">
        <w:rPr>
          <w:rFonts w:ascii="Times New Roman" w:eastAsia="Times New Roman" w:hAnsi="Times New Roman" w:cs="Times New Roman"/>
          <w:sz w:val="26"/>
          <w:szCs w:val="26"/>
          <w:vertAlign w:val="superscript"/>
          <w:lang w:eastAsia="ru-RU"/>
        </w:rPr>
        <w:footnoteReference w:id="10"/>
      </w:r>
      <w:r w:rsidRPr="00E1227A">
        <w:rPr>
          <w:rFonts w:ascii="Times New Roman" w:eastAsia="Times New Roman" w:hAnsi="Times New Roman" w:cs="Times New Roman"/>
          <w:sz w:val="26"/>
          <w:szCs w:val="26"/>
          <w:lang w:eastAsia="ru-RU"/>
        </w:rPr>
        <w:t xml:space="preserve">. При появлении сигнала металлоискателя </w:t>
      </w:r>
      <w:r w:rsidRPr="000436C0">
        <w:rPr>
          <w:rFonts w:ascii="Times New Roman" w:eastAsia="Times New Roman" w:hAnsi="Times New Roman" w:cs="Times New Roman"/>
          <w:sz w:val="26"/>
          <w:szCs w:val="26"/>
          <w:u w:val="single"/>
          <w:lang w:eastAsia="ru-RU"/>
        </w:rPr>
        <w:t xml:space="preserve">предлагают </w:t>
      </w:r>
      <w:r w:rsidRPr="00E1227A">
        <w:rPr>
          <w:rFonts w:ascii="Times New Roman" w:eastAsia="Times New Roman" w:hAnsi="Times New Roman" w:cs="Times New Roman"/>
          <w:sz w:val="26"/>
          <w:szCs w:val="26"/>
          <w:lang w:eastAsia="ru-RU"/>
        </w:rPr>
        <w:t xml:space="preserve">участнику </w:t>
      </w:r>
      <w:r w:rsidR="001C3F8A" w:rsidRPr="00E1227A">
        <w:rPr>
          <w:rFonts w:ascii="Times New Roman" w:eastAsia="Times New Roman" w:hAnsi="Times New Roman" w:cs="Times New Roman"/>
          <w:sz w:val="26"/>
          <w:szCs w:val="26"/>
          <w:lang w:eastAsia="ru-RU"/>
        </w:rPr>
        <w:t xml:space="preserve">экзамена </w:t>
      </w:r>
      <w:r w:rsidRPr="00E1227A">
        <w:rPr>
          <w:rFonts w:ascii="Times New Roman" w:eastAsia="Times New Roman" w:hAnsi="Times New Roman" w:cs="Times New Roman"/>
          <w:sz w:val="26"/>
          <w:szCs w:val="26"/>
          <w:lang w:eastAsia="ru-RU"/>
        </w:rPr>
        <w:t>показать предмет, вызывающий сигнал</w:t>
      </w:r>
      <w:r w:rsidRPr="00E1227A">
        <w:rPr>
          <w:rFonts w:ascii="Times New Roman" w:eastAsia="Times New Roman" w:hAnsi="Times New Roman" w:cs="Times New Roman"/>
          <w:sz w:val="26"/>
          <w:szCs w:val="26"/>
          <w:vertAlign w:val="superscript"/>
          <w:lang w:eastAsia="ru-RU"/>
        </w:rPr>
        <w:footnoteReference w:id="11"/>
      </w:r>
      <w:r w:rsidRPr="00E1227A">
        <w:rPr>
          <w:rFonts w:ascii="Times New Roman" w:eastAsia="Times New Roman" w:hAnsi="Times New Roman" w:cs="Times New Roman"/>
          <w:sz w:val="26"/>
          <w:szCs w:val="26"/>
          <w:lang w:eastAsia="ru-RU"/>
        </w:rPr>
        <w:t xml:space="preserve">. </w:t>
      </w:r>
      <w:bookmarkStart w:id="15" w:name="OLE_LINK1"/>
      <w:r w:rsidRPr="00E1227A">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w:t>
      </w:r>
      <w:proofErr w:type="gramEnd"/>
      <w:r w:rsidRPr="00E1227A">
        <w:rPr>
          <w:rFonts w:ascii="Times New Roman" w:eastAsia="Times New Roman" w:hAnsi="Times New Roman" w:cs="Times New Roman"/>
          <w:sz w:val="26"/>
          <w:szCs w:val="26"/>
          <w:lang w:eastAsia="ru-RU"/>
        </w:rPr>
        <w:t xml:space="preserve"> </w:t>
      </w:r>
      <w:r w:rsidR="001C3F8A" w:rsidRPr="00E1227A">
        <w:rPr>
          <w:rFonts w:ascii="Times New Roman" w:eastAsia="Times New Roman" w:hAnsi="Times New Roman" w:cs="Times New Roman"/>
          <w:sz w:val="26"/>
          <w:szCs w:val="26"/>
          <w:lang w:eastAsia="ru-RU"/>
        </w:rPr>
        <w:t xml:space="preserve">экзамена </w:t>
      </w:r>
      <w:r w:rsidRPr="00E1227A">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1C3F8A" w:rsidRPr="00E1227A">
        <w:rPr>
          <w:rFonts w:ascii="Times New Roman" w:eastAsia="Times New Roman" w:hAnsi="Times New Roman" w:cs="Times New Roman"/>
          <w:sz w:val="26"/>
          <w:szCs w:val="26"/>
          <w:lang w:eastAsia="ru-RU"/>
        </w:rPr>
        <w:t>экзаменов</w:t>
      </w:r>
      <w:bookmarkEnd w:id="15"/>
      <w:r w:rsidR="000436C0">
        <w:rPr>
          <w:rFonts w:ascii="Times New Roman" w:eastAsia="Times New Roman" w:hAnsi="Times New Roman" w:cs="Times New Roman"/>
          <w:sz w:val="26"/>
          <w:szCs w:val="26"/>
          <w:lang w:eastAsia="ru-RU"/>
        </w:rPr>
        <w:t xml:space="preserve"> или </w:t>
      </w:r>
      <w:proofErr w:type="gramStart"/>
      <w:r w:rsidR="000436C0">
        <w:rPr>
          <w:rFonts w:ascii="Times New Roman" w:eastAsia="Times New Roman" w:hAnsi="Times New Roman" w:cs="Times New Roman"/>
          <w:sz w:val="26"/>
          <w:szCs w:val="26"/>
          <w:lang w:eastAsia="ru-RU"/>
        </w:rPr>
        <w:t>сопровождаемому</w:t>
      </w:r>
      <w:proofErr w:type="gramEnd"/>
      <w:r w:rsidR="007D52B8">
        <w:rPr>
          <w:rFonts w:ascii="Times New Roman" w:eastAsia="Times New Roman" w:hAnsi="Times New Roman" w:cs="Times New Roman"/>
          <w:sz w:val="26"/>
          <w:szCs w:val="26"/>
          <w:lang w:eastAsia="ru-RU"/>
        </w:rPr>
        <w:t>.</w:t>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61FEF">
        <w:rPr>
          <w:rFonts w:ascii="Times New Roman" w:eastAsia="Times New Roman" w:hAnsi="Times New Roman" w:cs="Times New Roman"/>
          <w:b/>
          <w:sz w:val="26"/>
          <w:szCs w:val="26"/>
          <w:lang w:eastAsia="ru-RU"/>
        </w:rPr>
        <w:t xml:space="preserve">В случае отказа участника </w:t>
      </w:r>
      <w:r w:rsidR="001C3F8A" w:rsidRPr="00A61FEF">
        <w:rPr>
          <w:rFonts w:ascii="Times New Roman" w:eastAsia="Times New Roman" w:hAnsi="Times New Roman" w:cs="Times New Roman"/>
          <w:b/>
          <w:sz w:val="26"/>
          <w:szCs w:val="26"/>
          <w:lang w:eastAsia="ru-RU"/>
        </w:rPr>
        <w:t xml:space="preserve">экзамена </w:t>
      </w:r>
      <w:r w:rsidRPr="00A61FEF">
        <w:rPr>
          <w:rFonts w:ascii="Times New Roman" w:eastAsia="Times New Roman" w:hAnsi="Times New Roman" w:cs="Times New Roman"/>
          <w:b/>
          <w:sz w:val="26"/>
          <w:szCs w:val="26"/>
          <w:lang w:eastAsia="ru-RU"/>
        </w:rPr>
        <w:t>сдать запрещенное средство</w:t>
      </w:r>
      <w:r w:rsidRPr="00E1227A">
        <w:rPr>
          <w:rFonts w:ascii="Times New Roman" w:eastAsia="Times New Roman" w:hAnsi="Times New Roman" w:cs="Times New Roman"/>
          <w:sz w:val="26"/>
          <w:szCs w:val="26"/>
          <w:lang w:eastAsia="ru-RU"/>
        </w:rPr>
        <w:t xml:space="preserve">, вызывающее сигнал металлоискателя, повторно разъясняют ему, что в соответствии с пунктом </w:t>
      </w:r>
      <w:r w:rsidR="001C3F8A" w:rsidRPr="00E1227A">
        <w:rPr>
          <w:rFonts w:ascii="Times New Roman" w:eastAsia="Times New Roman" w:hAnsi="Times New Roman" w:cs="Times New Roman"/>
          <w:sz w:val="26"/>
          <w:szCs w:val="26"/>
          <w:lang w:eastAsia="ru-RU"/>
        </w:rPr>
        <w:t>6</w:t>
      </w:r>
      <w:r w:rsidR="00724A36" w:rsidRPr="00E1227A">
        <w:rPr>
          <w:rFonts w:ascii="Times New Roman" w:eastAsia="Times New Roman" w:hAnsi="Times New Roman" w:cs="Times New Roman"/>
          <w:sz w:val="26"/>
          <w:szCs w:val="26"/>
          <w:lang w:eastAsia="ru-RU"/>
        </w:rPr>
        <w:t>5</w:t>
      </w:r>
      <w:r w:rsidR="001C3F8A" w:rsidRPr="00E1227A">
        <w:rPr>
          <w:rFonts w:ascii="Times New Roman" w:eastAsia="Times New Roman" w:hAnsi="Times New Roman" w:cs="Times New Roman"/>
          <w:sz w:val="26"/>
          <w:szCs w:val="26"/>
          <w:lang w:eastAsia="ru-RU"/>
        </w:rPr>
        <w:t xml:space="preserve"> </w:t>
      </w:r>
      <w:r w:rsidRPr="00E1227A">
        <w:rPr>
          <w:rFonts w:ascii="Times New Roman" w:eastAsia="Times New Roman" w:hAnsi="Times New Roman" w:cs="Times New Roman"/>
          <w:sz w:val="26"/>
          <w:szCs w:val="26"/>
          <w:lang w:eastAsia="ru-RU"/>
        </w:rPr>
        <w:t xml:space="preserve">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C3F8A" w:rsidRPr="00E1227A">
        <w:rPr>
          <w:rFonts w:ascii="Times New Roman" w:eastAsia="Times New Roman" w:hAnsi="Times New Roman" w:cs="Times New Roman"/>
          <w:sz w:val="26"/>
          <w:szCs w:val="26"/>
          <w:lang w:eastAsia="ru-RU"/>
        </w:rPr>
        <w:t xml:space="preserve">экзамена </w:t>
      </w:r>
      <w:r w:rsidRPr="000F4E34">
        <w:rPr>
          <w:rFonts w:ascii="Times New Roman" w:eastAsia="Times New Roman" w:hAnsi="Times New Roman" w:cs="Times New Roman"/>
          <w:b/>
          <w:sz w:val="26"/>
          <w:szCs w:val="26"/>
          <w:lang w:eastAsia="ru-RU"/>
        </w:rPr>
        <w:t>не может быть допущен в ППЭ</w:t>
      </w:r>
      <w:r w:rsidRPr="00E1227A">
        <w:rPr>
          <w:rFonts w:ascii="Times New Roman" w:eastAsia="Times New Roman" w:hAnsi="Times New Roman" w:cs="Times New Roman"/>
          <w:sz w:val="26"/>
          <w:szCs w:val="26"/>
          <w:lang w:eastAsia="ru-RU"/>
        </w:rPr>
        <w:t xml:space="preserve">. </w:t>
      </w:r>
    </w:p>
    <w:p w:rsidR="00C863C7" w:rsidRPr="00E1227A" w:rsidRDefault="00C863C7" w:rsidP="00C863C7">
      <w:pPr>
        <w:spacing w:after="0" w:line="240" w:lineRule="auto"/>
        <w:ind w:firstLine="709"/>
        <w:jc w:val="both"/>
        <w:rPr>
          <w:rFonts w:ascii="Times New Roman" w:eastAsia="Calibri" w:hAnsi="Times New Roman" w:cs="Times New Roman"/>
          <w:sz w:val="26"/>
          <w:szCs w:val="26"/>
        </w:rPr>
      </w:pPr>
      <w:r w:rsidRPr="00E1227A">
        <w:rPr>
          <w:rFonts w:ascii="Times New Roman" w:eastAsia="Calibri" w:hAnsi="Times New Roman" w:cs="Times New Roman"/>
          <w:sz w:val="26"/>
          <w:szCs w:val="26"/>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E1227A">
        <w:rPr>
          <w:rFonts w:ascii="Times New Roman" w:eastAsia="Calibri" w:hAnsi="Times New Roman" w:cs="Times New Roman"/>
          <w:sz w:val="26"/>
          <w:szCs w:val="26"/>
        </w:rPr>
        <w:t>недопуске</w:t>
      </w:r>
      <w:proofErr w:type="spellEnd"/>
      <w:r w:rsidRPr="00E1227A">
        <w:rPr>
          <w:rFonts w:ascii="Times New Roman" w:eastAsia="Calibri" w:hAnsi="Times New Roman" w:cs="Times New Roman"/>
          <w:sz w:val="26"/>
          <w:szCs w:val="26"/>
        </w:rPr>
        <w:t xml:space="preserve"> участника </w:t>
      </w:r>
      <w:r w:rsidR="00024452" w:rsidRPr="00E1227A">
        <w:rPr>
          <w:rFonts w:ascii="Times New Roman" w:eastAsia="Calibri" w:hAnsi="Times New Roman" w:cs="Times New Roman"/>
          <w:sz w:val="26"/>
          <w:szCs w:val="26"/>
        </w:rPr>
        <w:t>экзамена</w:t>
      </w:r>
      <w:r w:rsidRPr="00E1227A">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024452" w:rsidRPr="00E1227A">
        <w:rPr>
          <w:rFonts w:ascii="Times New Roman" w:eastAsia="Calibri" w:hAnsi="Times New Roman" w:cs="Times New Roman"/>
          <w:sz w:val="26"/>
          <w:szCs w:val="26"/>
        </w:rPr>
        <w:t>экзамена</w:t>
      </w:r>
      <w:r w:rsidRPr="00E1227A">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Первый экземпляр член ГЭК оставляет себе для передачи председателю ГЭК, второй отдает участнику </w:t>
      </w:r>
      <w:r w:rsidR="00024452" w:rsidRPr="00E1227A">
        <w:rPr>
          <w:rFonts w:ascii="Times New Roman" w:eastAsia="Calibri" w:hAnsi="Times New Roman" w:cs="Times New Roman"/>
          <w:sz w:val="26"/>
          <w:szCs w:val="26"/>
        </w:rPr>
        <w:t>экзамена</w:t>
      </w:r>
      <w:r w:rsidRPr="00E1227A">
        <w:rPr>
          <w:rFonts w:ascii="Times New Roman" w:eastAsia="Calibri" w:hAnsi="Times New Roman" w:cs="Times New Roman"/>
          <w:sz w:val="26"/>
          <w:szCs w:val="26"/>
        </w:rPr>
        <w:t>. Повторно к </w:t>
      </w:r>
      <w:r w:rsidR="000436C0">
        <w:rPr>
          <w:rFonts w:ascii="Times New Roman" w:eastAsia="Calibri" w:hAnsi="Times New Roman" w:cs="Times New Roman"/>
          <w:sz w:val="26"/>
          <w:szCs w:val="26"/>
        </w:rPr>
        <w:t>сдаче экзамена</w:t>
      </w:r>
      <w:r w:rsidRPr="00E1227A">
        <w:rPr>
          <w:rFonts w:ascii="Times New Roman" w:eastAsia="Calibri" w:hAnsi="Times New Roman" w:cs="Times New Roman"/>
          <w:sz w:val="26"/>
          <w:szCs w:val="26"/>
        </w:rPr>
        <w:t xml:space="preserve"> по данному учебному предмету в </w:t>
      </w:r>
      <w:r w:rsidR="00024452" w:rsidRPr="00E1227A">
        <w:rPr>
          <w:rFonts w:ascii="Times New Roman" w:eastAsia="Calibri" w:hAnsi="Times New Roman" w:cs="Times New Roman"/>
          <w:sz w:val="26"/>
          <w:szCs w:val="26"/>
        </w:rPr>
        <w:t xml:space="preserve">резервные </w:t>
      </w:r>
      <w:r w:rsidRPr="00E1227A">
        <w:rPr>
          <w:rFonts w:ascii="Times New Roman" w:eastAsia="Calibri" w:hAnsi="Times New Roman" w:cs="Times New Roman"/>
          <w:sz w:val="26"/>
          <w:szCs w:val="26"/>
        </w:rPr>
        <w:t xml:space="preserve">сроки указанный участник </w:t>
      </w:r>
      <w:r w:rsidR="00024452" w:rsidRPr="00E1227A">
        <w:rPr>
          <w:rFonts w:ascii="Times New Roman" w:eastAsia="Calibri" w:hAnsi="Times New Roman" w:cs="Times New Roman"/>
          <w:sz w:val="26"/>
          <w:szCs w:val="26"/>
        </w:rPr>
        <w:t xml:space="preserve">экзамена </w:t>
      </w:r>
      <w:r w:rsidRPr="00E1227A">
        <w:rPr>
          <w:rFonts w:ascii="Times New Roman" w:eastAsia="Calibri" w:hAnsi="Times New Roman" w:cs="Times New Roman"/>
          <w:sz w:val="26"/>
          <w:szCs w:val="26"/>
        </w:rPr>
        <w:t>может быть допущен только по решению председателя ГЭК.</w:t>
      </w:r>
    </w:p>
    <w:p w:rsidR="00C863C7" w:rsidRDefault="00C863C7" w:rsidP="00C863C7">
      <w:pPr>
        <w:spacing w:after="0" w:line="240" w:lineRule="auto"/>
        <w:ind w:firstLine="709"/>
        <w:jc w:val="both"/>
        <w:rPr>
          <w:rFonts w:ascii="Times New Roman" w:hAnsi="Times New Roman" w:cs="Times New Roman"/>
          <w:sz w:val="26"/>
          <w:szCs w:val="26"/>
        </w:rPr>
      </w:pPr>
      <w:proofErr w:type="gramStart"/>
      <w:r w:rsidRPr="00B84EB6">
        <w:rPr>
          <w:rFonts w:ascii="Times New Roman" w:hAnsi="Times New Roman" w:cs="Times New Roman"/>
          <w:b/>
          <w:sz w:val="26"/>
          <w:szCs w:val="26"/>
        </w:rPr>
        <w:t xml:space="preserve">В случае отсутствия по объективным </w:t>
      </w:r>
      <w:r w:rsidRPr="00B84EB6">
        <w:rPr>
          <w:rFonts w:ascii="Times New Roman" w:eastAsia="Calibri" w:hAnsi="Times New Roman" w:cs="Times New Roman"/>
          <w:b/>
          <w:sz w:val="26"/>
          <w:szCs w:val="26"/>
        </w:rPr>
        <w:t>причинам у</w:t>
      </w:r>
      <w:r w:rsidRPr="00E1227A">
        <w:rPr>
          <w:rFonts w:ascii="Times New Roman" w:eastAsia="Calibri" w:hAnsi="Times New Roman" w:cs="Times New Roman"/>
          <w:sz w:val="26"/>
          <w:szCs w:val="26"/>
        </w:rPr>
        <w:t> </w:t>
      </w:r>
      <w:r w:rsidR="005F0355" w:rsidRPr="000436C0">
        <w:rPr>
          <w:rFonts w:ascii="Times New Roman" w:eastAsia="Calibri" w:hAnsi="Times New Roman" w:cs="Times New Roman"/>
          <w:b/>
          <w:sz w:val="26"/>
          <w:szCs w:val="26"/>
          <w:u w:val="single"/>
        </w:rPr>
        <w:t xml:space="preserve">участника </w:t>
      </w:r>
      <w:r w:rsidR="000436C0" w:rsidRPr="000436C0">
        <w:rPr>
          <w:rFonts w:ascii="Times New Roman" w:eastAsia="Calibri" w:hAnsi="Times New Roman" w:cs="Times New Roman"/>
          <w:b/>
          <w:sz w:val="26"/>
          <w:szCs w:val="26"/>
          <w:u w:val="single"/>
        </w:rPr>
        <w:t xml:space="preserve">ГИА в форме </w:t>
      </w:r>
      <w:r w:rsidR="007D52B8" w:rsidRPr="000436C0">
        <w:rPr>
          <w:rFonts w:ascii="Times New Roman" w:eastAsia="Calibri" w:hAnsi="Times New Roman" w:cs="Times New Roman"/>
          <w:b/>
          <w:sz w:val="26"/>
          <w:szCs w:val="26"/>
          <w:u w:val="single"/>
        </w:rPr>
        <w:t>ЕГЭ</w:t>
      </w:r>
      <w:r w:rsidR="007D52B8">
        <w:rPr>
          <w:rFonts w:ascii="Times New Roman" w:eastAsia="Calibri" w:hAnsi="Times New Roman" w:cs="Times New Roman"/>
          <w:b/>
          <w:sz w:val="26"/>
          <w:szCs w:val="26"/>
        </w:rPr>
        <w:t xml:space="preserve"> </w:t>
      </w:r>
      <w:r w:rsidR="007D52B8" w:rsidRPr="007D52B8">
        <w:rPr>
          <w:rFonts w:ascii="Times New Roman" w:eastAsia="Calibri" w:hAnsi="Times New Roman" w:cs="Times New Roman"/>
          <w:sz w:val="26"/>
          <w:szCs w:val="26"/>
        </w:rPr>
        <w:t>(обучающегося, экстерна – выпускника текущего года)</w:t>
      </w:r>
      <w:r w:rsidR="007D52B8">
        <w:rPr>
          <w:rFonts w:ascii="Times New Roman" w:eastAsia="Calibri" w:hAnsi="Times New Roman" w:cs="Times New Roman"/>
          <w:b/>
          <w:sz w:val="26"/>
          <w:szCs w:val="26"/>
        </w:rPr>
        <w:t xml:space="preserve"> </w:t>
      </w:r>
      <w:r w:rsidR="005F0355" w:rsidRPr="00E1227A">
        <w:rPr>
          <w:rFonts w:ascii="Times New Roman" w:eastAsia="Calibri" w:hAnsi="Times New Roman" w:cs="Times New Roman"/>
          <w:sz w:val="26"/>
          <w:szCs w:val="26"/>
        </w:rPr>
        <w:t xml:space="preserve"> </w:t>
      </w:r>
      <w:r w:rsidR="005E4FCC" w:rsidRPr="00B84EB6">
        <w:rPr>
          <w:rFonts w:ascii="Times New Roman" w:eastAsia="Calibri" w:hAnsi="Times New Roman" w:cs="Times New Roman"/>
          <w:b/>
          <w:sz w:val="26"/>
          <w:szCs w:val="26"/>
        </w:rPr>
        <w:t>документа</w:t>
      </w:r>
      <w:r w:rsidRPr="00E1227A">
        <w:rPr>
          <w:rFonts w:ascii="Times New Roman" w:hAnsi="Times New Roman" w:cs="Times New Roman"/>
          <w:sz w:val="26"/>
          <w:szCs w:val="26"/>
        </w:rPr>
        <w:t xml:space="preserve">, удостоверяющего личность, </w:t>
      </w:r>
      <w:r w:rsidR="00085941" w:rsidRPr="00CA1CE3">
        <w:rPr>
          <w:rFonts w:ascii="Times New Roman" w:hAnsi="Times New Roman" w:cs="Times New Roman"/>
          <w:sz w:val="26"/>
          <w:szCs w:val="26"/>
        </w:rPr>
        <w:t>при наличии их в списках распределения в данный ППЭ,</w:t>
      </w:r>
      <w:r w:rsidR="00085941">
        <w:rPr>
          <w:rFonts w:ascii="Times New Roman" w:hAnsi="Times New Roman" w:cs="Times New Roman"/>
          <w:sz w:val="26"/>
          <w:szCs w:val="26"/>
        </w:rPr>
        <w:t xml:space="preserve"> </w:t>
      </w:r>
      <w:r w:rsidRPr="00E1227A">
        <w:rPr>
          <w:rFonts w:ascii="Times New Roman" w:hAnsi="Times New Roman" w:cs="Times New Roman"/>
          <w:sz w:val="26"/>
          <w:szCs w:val="26"/>
        </w:rPr>
        <w:t>он допускается в ППЭ после письменного подтверждения его личности сопровождающим (форма ППЭ-20 «Акт об идентификации личности участника ГИА»).</w:t>
      </w:r>
      <w:proofErr w:type="gramEnd"/>
      <w:r w:rsidRPr="00E1227A">
        <w:rPr>
          <w:rFonts w:ascii="Times New Roman" w:hAnsi="Times New Roman" w:cs="Times New Roman"/>
          <w:sz w:val="26"/>
          <w:szCs w:val="26"/>
        </w:rPr>
        <w:t xml:space="preserve"> </w:t>
      </w:r>
      <w:r w:rsidR="001B6691" w:rsidRPr="00E1227A">
        <w:rPr>
          <w:rFonts w:ascii="Times New Roman" w:hAnsi="Times New Roman" w:cs="Times New Roman"/>
          <w:sz w:val="26"/>
          <w:szCs w:val="26"/>
        </w:rPr>
        <w:t xml:space="preserve"> Акт об идентификации личности участника </w:t>
      </w:r>
      <w:r w:rsidR="007D52B8">
        <w:rPr>
          <w:rFonts w:ascii="Times New Roman" w:hAnsi="Times New Roman" w:cs="Times New Roman"/>
          <w:sz w:val="26"/>
          <w:szCs w:val="26"/>
        </w:rPr>
        <w:t>экзамена</w:t>
      </w:r>
      <w:r w:rsidR="001B6691" w:rsidRPr="00E1227A">
        <w:rPr>
          <w:rFonts w:ascii="Times New Roman" w:hAnsi="Times New Roman" w:cs="Times New Roman"/>
          <w:sz w:val="26"/>
          <w:szCs w:val="26"/>
        </w:rPr>
        <w:t xml:space="preserve"> передается</w:t>
      </w:r>
      <w:r w:rsidR="007B54A6">
        <w:rPr>
          <w:rFonts w:ascii="Times New Roman" w:hAnsi="Times New Roman" w:cs="Times New Roman"/>
          <w:sz w:val="26"/>
          <w:szCs w:val="26"/>
        </w:rPr>
        <w:t xml:space="preserve"> участнику </w:t>
      </w:r>
      <w:r w:rsidR="000436C0">
        <w:rPr>
          <w:rFonts w:ascii="Times New Roman" w:hAnsi="Times New Roman" w:cs="Times New Roman"/>
          <w:sz w:val="26"/>
          <w:szCs w:val="26"/>
        </w:rPr>
        <w:t xml:space="preserve">ГИА в форме </w:t>
      </w:r>
      <w:r w:rsidR="007D52B8">
        <w:rPr>
          <w:rFonts w:ascii="Times New Roman" w:hAnsi="Times New Roman" w:cs="Times New Roman"/>
          <w:sz w:val="26"/>
          <w:szCs w:val="26"/>
        </w:rPr>
        <w:t>ЕГЭ</w:t>
      </w:r>
      <w:r w:rsidR="007B54A6">
        <w:rPr>
          <w:rFonts w:ascii="Times New Roman" w:hAnsi="Times New Roman" w:cs="Times New Roman"/>
          <w:sz w:val="26"/>
          <w:szCs w:val="26"/>
        </w:rPr>
        <w:t xml:space="preserve">, </w:t>
      </w:r>
      <w:r w:rsidR="001B6691" w:rsidRPr="00E1227A">
        <w:rPr>
          <w:rFonts w:ascii="Times New Roman" w:hAnsi="Times New Roman" w:cs="Times New Roman"/>
          <w:sz w:val="26"/>
          <w:szCs w:val="26"/>
        </w:rPr>
        <w:t>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0436C0" w:rsidRPr="008155B9" w:rsidRDefault="000436C0" w:rsidP="000436C0">
      <w:pPr>
        <w:widowControl w:val="0"/>
        <w:spacing w:after="0" w:line="240" w:lineRule="auto"/>
        <w:ind w:firstLine="709"/>
        <w:jc w:val="both"/>
        <w:rPr>
          <w:rFonts w:ascii="Times New Roman" w:eastAsia="Times New Roman" w:hAnsi="Times New Roman" w:cs="Times New Roman"/>
          <w:sz w:val="26"/>
          <w:szCs w:val="26"/>
          <w:lang w:eastAsia="ru-RU"/>
        </w:rPr>
      </w:pPr>
      <w:r w:rsidRPr="00B84EB6">
        <w:rPr>
          <w:rFonts w:ascii="Times New Roman" w:eastAsia="Times New Roman" w:hAnsi="Times New Roman" w:cs="Times New Roman"/>
          <w:b/>
          <w:sz w:val="26"/>
          <w:szCs w:val="26"/>
          <w:lang w:eastAsia="ru-RU"/>
        </w:rPr>
        <w:t xml:space="preserve">В </w:t>
      </w:r>
      <w:proofErr w:type="gramStart"/>
      <w:r w:rsidRPr="00B84EB6">
        <w:rPr>
          <w:rFonts w:ascii="Times New Roman" w:eastAsia="Times New Roman" w:hAnsi="Times New Roman" w:cs="Times New Roman"/>
          <w:b/>
          <w:sz w:val="26"/>
          <w:szCs w:val="26"/>
          <w:lang w:eastAsia="ru-RU"/>
        </w:rPr>
        <w:t>случае</w:t>
      </w:r>
      <w:proofErr w:type="gramEnd"/>
      <w:r w:rsidRPr="00B84EB6">
        <w:rPr>
          <w:rFonts w:ascii="Times New Roman" w:eastAsia="Times New Roman" w:hAnsi="Times New Roman" w:cs="Times New Roman"/>
          <w:b/>
          <w:sz w:val="26"/>
          <w:szCs w:val="26"/>
          <w:lang w:eastAsia="ru-RU"/>
        </w:rPr>
        <w:t xml:space="preserve"> отсутствия документа, удостоверяющего личность, у </w:t>
      </w:r>
      <w:r w:rsidRPr="00B84EB6">
        <w:rPr>
          <w:rFonts w:ascii="Times New Roman" w:eastAsia="Times New Roman" w:hAnsi="Times New Roman" w:cs="Times New Roman"/>
          <w:b/>
          <w:sz w:val="26"/>
          <w:szCs w:val="26"/>
          <w:u w:val="single"/>
          <w:lang w:eastAsia="ru-RU"/>
        </w:rPr>
        <w:t>участника ЕГЭ</w:t>
      </w:r>
      <w:r>
        <w:rPr>
          <w:rFonts w:ascii="Times New Roman" w:eastAsia="Times New Roman" w:hAnsi="Times New Roman" w:cs="Times New Roman"/>
          <w:sz w:val="26"/>
          <w:szCs w:val="26"/>
          <w:lang w:eastAsia="ru-RU"/>
        </w:rPr>
        <w:t xml:space="preserve"> (выпускника прошлых лет, обучающегося СПО, а также обучающегося, получающего среднее общее образование в иностранных ОО)</w:t>
      </w:r>
      <w:r w:rsidRPr="008155B9">
        <w:rPr>
          <w:rFonts w:ascii="Times New Roman" w:eastAsia="Times New Roman" w:hAnsi="Times New Roman" w:cs="Times New Roman"/>
          <w:sz w:val="26"/>
          <w:szCs w:val="26"/>
          <w:lang w:eastAsia="ru-RU"/>
        </w:rPr>
        <w:t>, он </w:t>
      </w:r>
      <w:r w:rsidRPr="000F4E34">
        <w:rPr>
          <w:rFonts w:ascii="Times New Roman" w:eastAsia="Times New Roman" w:hAnsi="Times New Roman" w:cs="Times New Roman"/>
          <w:b/>
          <w:sz w:val="26"/>
          <w:szCs w:val="26"/>
          <w:lang w:eastAsia="ru-RU"/>
        </w:rPr>
        <w:t>не допускается в ППЭ.</w:t>
      </w:r>
      <w:r w:rsidRPr="008155B9">
        <w:rPr>
          <w:rFonts w:ascii="Times New Roman" w:eastAsia="Times New Roman" w:hAnsi="Times New Roman" w:cs="Times New Roman"/>
          <w:sz w:val="26"/>
          <w:szCs w:val="26"/>
          <w:lang w:eastAsia="ru-RU"/>
        </w:rPr>
        <w:t xml:space="preserve"> Руководитель ППЭ в присутствии члена ГЭК составляет акт о </w:t>
      </w:r>
      <w:proofErr w:type="spellStart"/>
      <w:r w:rsidRPr="008155B9">
        <w:rPr>
          <w:rFonts w:ascii="Times New Roman" w:eastAsia="Times New Roman" w:hAnsi="Times New Roman" w:cs="Times New Roman"/>
          <w:sz w:val="26"/>
          <w:szCs w:val="26"/>
          <w:lang w:eastAsia="ru-RU"/>
        </w:rPr>
        <w:t>недопуске</w:t>
      </w:r>
      <w:proofErr w:type="spellEnd"/>
      <w:r w:rsidRPr="008155B9">
        <w:rPr>
          <w:rFonts w:ascii="Times New Roman" w:eastAsia="Times New Roman" w:hAnsi="Times New Roman" w:cs="Times New Roman"/>
          <w:sz w:val="26"/>
          <w:szCs w:val="26"/>
          <w:lang w:eastAsia="ru-RU"/>
        </w:rPr>
        <w:t xml:space="preserve"> такого участника в ППЭ. Указанный акт подписывается членом ГЭК, руководителем ППЭ и участником ЕГЭ. Акт составляется в двух экземплярах.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C863C7" w:rsidRPr="008155B9"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B84EB6">
        <w:rPr>
          <w:rFonts w:ascii="Times New Roman" w:eastAsia="Times New Roman" w:hAnsi="Times New Roman" w:cs="Times New Roman"/>
          <w:b/>
          <w:sz w:val="26"/>
          <w:szCs w:val="26"/>
          <w:lang w:eastAsia="ru-RU"/>
        </w:rPr>
        <w:t xml:space="preserve">Если участник </w:t>
      </w:r>
      <w:r w:rsidR="00024452" w:rsidRPr="00B84EB6">
        <w:rPr>
          <w:rFonts w:ascii="Times New Roman" w:eastAsia="Times New Roman" w:hAnsi="Times New Roman" w:cs="Times New Roman"/>
          <w:b/>
          <w:sz w:val="26"/>
          <w:szCs w:val="26"/>
          <w:lang w:eastAsia="ru-RU"/>
        </w:rPr>
        <w:t xml:space="preserve">экзамена </w:t>
      </w:r>
      <w:r w:rsidRPr="00B84EB6">
        <w:rPr>
          <w:rFonts w:ascii="Times New Roman" w:eastAsia="Times New Roman" w:hAnsi="Times New Roman" w:cs="Times New Roman"/>
          <w:b/>
          <w:sz w:val="26"/>
          <w:szCs w:val="26"/>
          <w:lang w:eastAsia="ru-RU"/>
        </w:rPr>
        <w:t>опоздал на экзамен</w:t>
      </w:r>
      <w:r w:rsidRPr="008155B9">
        <w:rPr>
          <w:rFonts w:ascii="Times New Roman" w:eastAsia="Times New Roman" w:hAnsi="Times New Roman" w:cs="Times New Roman"/>
          <w:sz w:val="26"/>
          <w:szCs w:val="26"/>
          <w:lang w:eastAsia="ru-RU"/>
        </w:rPr>
        <w:t>, он </w:t>
      </w:r>
      <w:r w:rsidRPr="000F4E34">
        <w:rPr>
          <w:rFonts w:ascii="Times New Roman" w:eastAsia="Times New Roman" w:hAnsi="Times New Roman" w:cs="Times New Roman"/>
          <w:b/>
          <w:sz w:val="26"/>
          <w:szCs w:val="26"/>
          <w:lang w:eastAsia="ru-RU"/>
        </w:rPr>
        <w:t>допускается к сдаче ЕГЭ</w:t>
      </w:r>
      <w:r w:rsidRPr="008155B9">
        <w:rPr>
          <w:rFonts w:ascii="Times New Roman" w:eastAsia="Times New Roman" w:hAnsi="Times New Roman" w:cs="Times New Roman"/>
          <w:sz w:val="26"/>
          <w:szCs w:val="26"/>
          <w:lang w:eastAsia="ru-RU"/>
        </w:rPr>
        <w:t xml:space="preserve"> в установленном порядке, при этом время окончания экзамена не продлевается, о чем сообщается участнику </w:t>
      </w:r>
      <w:r w:rsidR="00024452" w:rsidRPr="008155B9">
        <w:rPr>
          <w:rFonts w:ascii="Times New Roman" w:eastAsia="Times New Roman" w:hAnsi="Times New Roman" w:cs="Times New Roman"/>
          <w:sz w:val="26"/>
          <w:szCs w:val="26"/>
          <w:lang w:eastAsia="ru-RU"/>
        </w:rPr>
        <w:t>экзамена</w:t>
      </w:r>
      <w:r w:rsidRPr="008155B9">
        <w:rPr>
          <w:rFonts w:ascii="Times New Roman" w:eastAsia="Times New Roman" w:hAnsi="Times New Roman" w:cs="Times New Roman"/>
          <w:sz w:val="26"/>
          <w:szCs w:val="26"/>
          <w:lang w:eastAsia="ru-RU"/>
        </w:rPr>
        <w:t xml:space="preserve">. Повторный общий инструктаж для опоздавших участников </w:t>
      </w:r>
      <w:r w:rsidR="00024452" w:rsidRPr="008155B9">
        <w:rPr>
          <w:rFonts w:ascii="Times New Roman" w:eastAsia="Times New Roman" w:hAnsi="Times New Roman" w:cs="Times New Roman"/>
          <w:sz w:val="26"/>
          <w:szCs w:val="26"/>
          <w:lang w:eastAsia="ru-RU"/>
        </w:rPr>
        <w:t xml:space="preserve">экзаменов </w:t>
      </w:r>
      <w:r w:rsidRPr="008155B9">
        <w:rPr>
          <w:rFonts w:ascii="Times New Roman" w:eastAsia="Times New Roman" w:hAnsi="Times New Roman" w:cs="Times New Roman"/>
          <w:sz w:val="26"/>
          <w:szCs w:val="26"/>
          <w:lang w:eastAsia="ru-RU"/>
        </w:rPr>
        <w:t xml:space="preserve">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Указанный акт подписывает участник </w:t>
      </w:r>
      <w:r w:rsidR="00024452" w:rsidRPr="008155B9">
        <w:rPr>
          <w:rFonts w:ascii="Times New Roman" w:eastAsia="Times New Roman" w:hAnsi="Times New Roman" w:cs="Times New Roman"/>
          <w:sz w:val="26"/>
          <w:szCs w:val="26"/>
          <w:lang w:eastAsia="ru-RU"/>
        </w:rPr>
        <w:t>экзамена</w:t>
      </w:r>
      <w:r w:rsidRPr="008155B9">
        <w:rPr>
          <w:rFonts w:ascii="Times New Roman" w:eastAsia="Times New Roman" w:hAnsi="Times New Roman" w:cs="Times New Roman"/>
          <w:sz w:val="26"/>
          <w:szCs w:val="26"/>
          <w:lang w:eastAsia="ru-RU"/>
        </w:rPr>
        <w:t>, руководитель ППЭ и член ГЭК.</w:t>
      </w:r>
    </w:p>
    <w:p w:rsidR="00C863C7" w:rsidRPr="008155B9"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B84EB6">
        <w:rPr>
          <w:rFonts w:ascii="Times New Roman" w:eastAsia="Times New Roman" w:hAnsi="Times New Roman" w:cs="Times New Roman"/>
          <w:b/>
          <w:sz w:val="26"/>
          <w:szCs w:val="26"/>
          <w:lang w:eastAsia="ru-RU"/>
        </w:rPr>
        <w:t>В случае проведения ЕГЭ по иностранным языкам</w:t>
      </w:r>
      <w:r w:rsidRPr="008155B9">
        <w:rPr>
          <w:rFonts w:ascii="Times New Roman" w:eastAsia="Times New Roman" w:hAnsi="Times New Roman" w:cs="Times New Roman"/>
          <w:sz w:val="26"/>
          <w:szCs w:val="26"/>
          <w:lang w:eastAsia="ru-RU"/>
        </w:rPr>
        <w:t xml:space="preserve"> (письменная часть, раздел «Аудирование») допуск опоздавших участников </w:t>
      </w:r>
      <w:r w:rsidR="00024452" w:rsidRPr="008155B9">
        <w:rPr>
          <w:rFonts w:ascii="Times New Roman" w:eastAsia="Times New Roman" w:hAnsi="Times New Roman" w:cs="Times New Roman"/>
          <w:sz w:val="26"/>
          <w:szCs w:val="26"/>
          <w:lang w:eastAsia="ru-RU"/>
        </w:rPr>
        <w:t xml:space="preserve">экзамена </w:t>
      </w:r>
      <w:r w:rsidRPr="008155B9">
        <w:rPr>
          <w:rFonts w:ascii="Times New Roman" w:eastAsia="Times New Roman" w:hAnsi="Times New Roman" w:cs="Times New Roman"/>
          <w:sz w:val="26"/>
          <w:szCs w:val="26"/>
          <w:lang w:eastAsia="ru-RU"/>
        </w:rPr>
        <w:t>в аудиторию после включения аудиозаписи не осуществляется (за исключением</w:t>
      </w:r>
      <w:r w:rsidR="008155B9" w:rsidRPr="008155B9">
        <w:rPr>
          <w:rFonts w:ascii="Times New Roman" w:eastAsia="Times New Roman" w:hAnsi="Times New Roman" w:cs="Times New Roman"/>
          <w:sz w:val="26"/>
          <w:szCs w:val="26"/>
          <w:lang w:eastAsia="ru-RU"/>
        </w:rPr>
        <w:t xml:space="preserve"> отсутствия других </w:t>
      </w:r>
      <w:r w:rsidR="00B057D8">
        <w:rPr>
          <w:rFonts w:ascii="Times New Roman" w:eastAsia="Times New Roman" w:hAnsi="Times New Roman" w:cs="Times New Roman"/>
          <w:sz w:val="26"/>
          <w:szCs w:val="26"/>
          <w:lang w:eastAsia="ru-RU"/>
        </w:rPr>
        <w:t xml:space="preserve">участников экзамена </w:t>
      </w:r>
      <w:r w:rsidRPr="008155B9">
        <w:rPr>
          <w:rFonts w:ascii="Times New Roman" w:eastAsia="Times New Roman" w:hAnsi="Times New Roman" w:cs="Times New Roman"/>
          <w:sz w:val="26"/>
          <w:szCs w:val="26"/>
          <w:lang w:eastAsia="ru-RU"/>
        </w:rPr>
        <w:t xml:space="preserve">или, если участники </w:t>
      </w:r>
      <w:r w:rsidR="00024452" w:rsidRPr="008155B9">
        <w:rPr>
          <w:rFonts w:ascii="Times New Roman" w:eastAsia="Times New Roman" w:hAnsi="Times New Roman" w:cs="Times New Roman"/>
          <w:sz w:val="26"/>
          <w:szCs w:val="26"/>
          <w:lang w:eastAsia="ru-RU"/>
        </w:rPr>
        <w:t xml:space="preserve">экзамена </w:t>
      </w:r>
      <w:r w:rsidRPr="008155B9">
        <w:rPr>
          <w:rFonts w:ascii="Times New Roman" w:eastAsia="Times New Roman" w:hAnsi="Times New Roman" w:cs="Times New Roman"/>
          <w:sz w:val="26"/>
          <w:szCs w:val="26"/>
          <w:lang w:eastAsia="ru-RU"/>
        </w:rPr>
        <w:t xml:space="preserve">в аудитории завершили прослушивание аудиозаписи). </w:t>
      </w:r>
      <w:proofErr w:type="gramStart"/>
      <w:r w:rsidRPr="008155B9">
        <w:rPr>
          <w:rFonts w:ascii="Times New Roman" w:eastAsia="Times New Roman" w:hAnsi="Times New Roman" w:cs="Times New Roman"/>
          <w:sz w:val="26"/>
          <w:szCs w:val="26"/>
          <w:lang w:eastAsia="ru-RU"/>
        </w:rPr>
        <w:t>Персональное</w:t>
      </w:r>
      <w:proofErr w:type="gramEnd"/>
      <w:r w:rsidRPr="008155B9">
        <w:rPr>
          <w:rFonts w:ascii="Times New Roman" w:eastAsia="Times New Roman" w:hAnsi="Times New Roman" w:cs="Times New Roman"/>
          <w:sz w:val="26"/>
          <w:szCs w:val="26"/>
          <w:lang w:eastAsia="ru-RU"/>
        </w:rPr>
        <w:t xml:space="preserve"> аудирование для опоздавших участников</w:t>
      </w:r>
      <w:r w:rsidR="00453745" w:rsidRPr="008155B9">
        <w:rPr>
          <w:rFonts w:ascii="Times New Roman" w:eastAsia="Times New Roman" w:hAnsi="Times New Roman" w:cs="Times New Roman"/>
          <w:sz w:val="26"/>
          <w:szCs w:val="26"/>
          <w:lang w:eastAsia="ru-RU"/>
        </w:rPr>
        <w:t xml:space="preserve"> </w:t>
      </w:r>
      <w:r w:rsidR="00024452" w:rsidRPr="008155B9">
        <w:rPr>
          <w:rFonts w:ascii="Times New Roman" w:eastAsia="Times New Roman" w:hAnsi="Times New Roman" w:cs="Times New Roman"/>
          <w:sz w:val="26"/>
          <w:szCs w:val="26"/>
          <w:lang w:eastAsia="ru-RU"/>
        </w:rPr>
        <w:t>экзамена</w:t>
      </w:r>
      <w:r w:rsidR="009E2189" w:rsidRPr="008155B9">
        <w:rPr>
          <w:rFonts w:ascii="Times New Roman" w:eastAsia="Times New Roman" w:hAnsi="Times New Roman" w:cs="Times New Roman"/>
          <w:sz w:val="26"/>
          <w:szCs w:val="26"/>
          <w:lang w:eastAsia="ru-RU"/>
        </w:rPr>
        <w:t xml:space="preserve"> </w:t>
      </w:r>
      <w:r w:rsidRPr="008155B9">
        <w:rPr>
          <w:rFonts w:ascii="Times New Roman" w:eastAsia="Times New Roman" w:hAnsi="Times New Roman" w:cs="Times New Roman"/>
          <w:sz w:val="26"/>
          <w:szCs w:val="26"/>
          <w:lang w:eastAsia="ru-RU"/>
        </w:rPr>
        <w:t>не проводится (за исключением</w:t>
      </w:r>
      <w:r w:rsidR="008155B9" w:rsidRPr="008155B9">
        <w:rPr>
          <w:rFonts w:ascii="Times New Roman" w:eastAsia="Times New Roman" w:hAnsi="Times New Roman" w:cs="Times New Roman"/>
          <w:sz w:val="26"/>
          <w:szCs w:val="26"/>
          <w:lang w:eastAsia="ru-RU"/>
        </w:rPr>
        <w:t xml:space="preserve"> отсутствия </w:t>
      </w:r>
      <w:r w:rsidRPr="008155B9">
        <w:rPr>
          <w:rFonts w:ascii="Times New Roman" w:eastAsia="Times New Roman" w:hAnsi="Times New Roman" w:cs="Times New Roman"/>
          <w:sz w:val="26"/>
          <w:szCs w:val="26"/>
          <w:lang w:eastAsia="ru-RU"/>
        </w:rPr>
        <w:t xml:space="preserve"> других участников экзамена</w:t>
      </w:r>
      <w:r w:rsidR="008155B9" w:rsidRPr="008155B9">
        <w:rPr>
          <w:rFonts w:ascii="Times New Roman" w:eastAsia="Times New Roman" w:hAnsi="Times New Roman" w:cs="Times New Roman"/>
          <w:sz w:val="26"/>
          <w:szCs w:val="26"/>
          <w:lang w:eastAsia="ru-RU"/>
        </w:rPr>
        <w:t xml:space="preserve"> в аудитории</w:t>
      </w:r>
      <w:r w:rsidRPr="008155B9">
        <w:rPr>
          <w:rFonts w:ascii="Times New Roman" w:eastAsia="Times New Roman" w:hAnsi="Times New Roman" w:cs="Times New Roman"/>
          <w:sz w:val="26"/>
          <w:szCs w:val="26"/>
          <w:lang w:eastAsia="ru-RU"/>
        </w:rPr>
        <w:t>).</w:t>
      </w:r>
    </w:p>
    <w:p w:rsidR="00C863C7" w:rsidRPr="008155B9"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8155B9">
        <w:rPr>
          <w:rFonts w:ascii="Times New Roman" w:eastAsia="Times New Roman" w:hAnsi="Times New Roman" w:cs="Times New Roman"/>
          <w:sz w:val="26"/>
          <w:szCs w:val="26"/>
          <w:lang w:eastAsia="ru-RU"/>
        </w:rPr>
        <w:t xml:space="preserve">Организаторы вне аудитории оказывают содействие участникам </w:t>
      </w:r>
      <w:r w:rsidR="00024452" w:rsidRPr="008155B9">
        <w:rPr>
          <w:rFonts w:ascii="Times New Roman" w:eastAsia="Times New Roman" w:hAnsi="Times New Roman" w:cs="Times New Roman"/>
          <w:sz w:val="26"/>
          <w:szCs w:val="26"/>
          <w:lang w:eastAsia="ru-RU"/>
        </w:rPr>
        <w:t>экзаменов</w:t>
      </w:r>
      <w:r w:rsidR="00D516BB" w:rsidRPr="008155B9">
        <w:rPr>
          <w:rFonts w:ascii="Times New Roman" w:eastAsia="Times New Roman" w:hAnsi="Times New Roman" w:cs="Times New Roman"/>
          <w:sz w:val="26"/>
          <w:szCs w:val="26"/>
          <w:lang w:eastAsia="ru-RU"/>
        </w:rPr>
        <w:t xml:space="preserve"> </w:t>
      </w:r>
      <w:r w:rsidRPr="008155B9">
        <w:rPr>
          <w:rFonts w:ascii="Times New Roman" w:eastAsia="Times New Roman" w:hAnsi="Times New Roman" w:cs="Times New Roman"/>
          <w:sz w:val="26"/>
          <w:szCs w:val="26"/>
          <w:lang w:eastAsia="ru-RU"/>
        </w:rPr>
        <w:t>в перемещении</w:t>
      </w:r>
      <w:r w:rsidR="00D516BB" w:rsidRPr="008155B9">
        <w:rPr>
          <w:rFonts w:ascii="Times New Roman" w:eastAsia="Times New Roman" w:hAnsi="Times New Roman" w:cs="Times New Roman"/>
          <w:sz w:val="26"/>
          <w:szCs w:val="26"/>
          <w:lang w:eastAsia="ru-RU"/>
        </w:rPr>
        <w:t xml:space="preserve"> </w:t>
      </w:r>
      <w:r w:rsidRPr="008155B9">
        <w:rPr>
          <w:rFonts w:ascii="Times New Roman" w:eastAsia="Times New Roman" w:hAnsi="Times New Roman" w:cs="Times New Roman"/>
          <w:sz w:val="26"/>
          <w:szCs w:val="26"/>
          <w:lang w:eastAsia="ru-RU"/>
        </w:rPr>
        <w:t xml:space="preserve">по ППЭ. Организаторы сообщают участникам </w:t>
      </w:r>
      <w:r w:rsidR="00024452" w:rsidRPr="008155B9">
        <w:rPr>
          <w:rFonts w:ascii="Times New Roman" w:eastAsia="Times New Roman" w:hAnsi="Times New Roman" w:cs="Times New Roman"/>
          <w:sz w:val="26"/>
          <w:szCs w:val="26"/>
          <w:lang w:eastAsia="ru-RU"/>
        </w:rPr>
        <w:t>экзаменов</w:t>
      </w:r>
      <w:r w:rsidRPr="008155B9">
        <w:rPr>
          <w:rFonts w:ascii="Times New Roman" w:eastAsia="Times New Roman" w:hAnsi="Times New Roman" w:cs="Times New Roman"/>
          <w:sz w:val="26"/>
          <w:szCs w:val="26"/>
          <w:lang w:eastAsia="ru-RU"/>
        </w:rPr>
        <w:t xml:space="preserve"> номера аудиторий в соответствии с автоматизированным распределением и сопровождают участников </w:t>
      </w:r>
      <w:r w:rsidR="00024452" w:rsidRPr="008155B9">
        <w:rPr>
          <w:rFonts w:ascii="Times New Roman" w:eastAsia="Times New Roman" w:hAnsi="Times New Roman" w:cs="Times New Roman"/>
          <w:sz w:val="26"/>
          <w:szCs w:val="26"/>
          <w:lang w:eastAsia="ru-RU"/>
        </w:rPr>
        <w:t xml:space="preserve">экзаменов </w:t>
      </w:r>
      <w:r w:rsidRPr="008155B9">
        <w:rPr>
          <w:rFonts w:ascii="Times New Roman" w:eastAsia="Times New Roman" w:hAnsi="Times New Roman" w:cs="Times New Roman"/>
          <w:sz w:val="26"/>
          <w:szCs w:val="26"/>
          <w:lang w:eastAsia="ru-RU"/>
        </w:rPr>
        <w:t>до аудиторий.</w:t>
      </w:r>
    </w:p>
    <w:p w:rsidR="00C863C7" w:rsidRPr="00B84EB6" w:rsidRDefault="00C863C7" w:rsidP="00B84EB6">
      <w:pPr>
        <w:pStyle w:val="aff3"/>
        <w:ind w:firstLine="709"/>
        <w:jc w:val="both"/>
        <w:rPr>
          <w:sz w:val="26"/>
          <w:szCs w:val="26"/>
        </w:rPr>
      </w:pPr>
      <w:r w:rsidRPr="00B84EB6">
        <w:rPr>
          <w:sz w:val="26"/>
          <w:szCs w:val="26"/>
        </w:rPr>
        <w:t xml:space="preserve">Организаторы в аудитории проверяют соответствие документа, удостоверяющего личность участника </w:t>
      </w:r>
      <w:r w:rsidR="00024452" w:rsidRPr="00B84EB6">
        <w:rPr>
          <w:sz w:val="26"/>
          <w:szCs w:val="26"/>
        </w:rPr>
        <w:t>экзамена</w:t>
      </w:r>
      <w:r w:rsidRPr="00B84EB6">
        <w:rPr>
          <w:sz w:val="26"/>
          <w:szCs w:val="26"/>
        </w:rPr>
        <w:t xml:space="preserve">, форме ППЭ-05-02 «Протокол проведения </w:t>
      </w:r>
      <w:r w:rsidR="001A27F3" w:rsidRPr="00B84EB6">
        <w:rPr>
          <w:sz w:val="26"/>
          <w:szCs w:val="26"/>
        </w:rPr>
        <w:t>экзамена</w:t>
      </w:r>
      <w:r w:rsidRPr="00B84EB6">
        <w:rPr>
          <w:sz w:val="26"/>
          <w:szCs w:val="26"/>
        </w:rPr>
        <w:t xml:space="preserve"> в аудитории» и направляют участника </w:t>
      </w:r>
      <w:r w:rsidR="00024452" w:rsidRPr="00B84EB6">
        <w:rPr>
          <w:sz w:val="26"/>
          <w:szCs w:val="26"/>
        </w:rPr>
        <w:t xml:space="preserve">экзамена </w:t>
      </w:r>
      <w:r w:rsidRPr="00B84EB6">
        <w:rPr>
          <w:sz w:val="26"/>
          <w:szCs w:val="26"/>
        </w:rPr>
        <w:t>на рабочее место согласно спискам автоматизированного распределения.</w:t>
      </w:r>
    </w:p>
    <w:p w:rsidR="00365576" w:rsidRPr="00B84EB6" w:rsidRDefault="003322B4" w:rsidP="00B84EB6">
      <w:pPr>
        <w:pStyle w:val="aff3"/>
        <w:ind w:firstLine="709"/>
        <w:jc w:val="both"/>
        <w:rPr>
          <w:b/>
          <w:sz w:val="26"/>
          <w:szCs w:val="26"/>
        </w:rPr>
      </w:pPr>
      <w:bookmarkStart w:id="16" w:name="_Toc1745316"/>
      <w:r w:rsidRPr="00B84EB6">
        <w:rPr>
          <w:b/>
          <w:sz w:val="26"/>
          <w:szCs w:val="26"/>
        </w:rPr>
        <w:t xml:space="preserve">Действия </w:t>
      </w:r>
      <w:r w:rsidR="00744B74" w:rsidRPr="00B84EB6">
        <w:rPr>
          <w:b/>
          <w:sz w:val="26"/>
          <w:szCs w:val="26"/>
        </w:rPr>
        <w:t>лиц, привлекаемых к проведению ЕГЭ,</w:t>
      </w:r>
      <w:r w:rsidRPr="00B84EB6">
        <w:rPr>
          <w:b/>
          <w:sz w:val="26"/>
          <w:szCs w:val="26"/>
        </w:rPr>
        <w:t xml:space="preserve"> до начала экзамена</w:t>
      </w:r>
      <w:bookmarkEnd w:id="16"/>
    </w:p>
    <w:p w:rsidR="000F35EE" w:rsidRPr="00B84EB6" w:rsidRDefault="000F35EE" w:rsidP="00B84EB6">
      <w:pPr>
        <w:pStyle w:val="aff3"/>
        <w:ind w:firstLine="709"/>
        <w:jc w:val="both"/>
        <w:rPr>
          <w:color w:val="000000"/>
          <w:sz w:val="26"/>
          <w:szCs w:val="26"/>
        </w:rPr>
      </w:pPr>
      <w:r w:rsidRPr="00B84EB6">
        <w:rPr>
          <w:color w:val="000000"/>
          <w:sz w:val="26"/>
          <w:szCs w:val="26"/>
        </w:rPr>
        <w:t xml:space="preserve">Член ГЭК должен прибыть в ППЭ с </w:t>
      </w:r>
      <w:proofErr w:type="spellStart"/>
      <w:r w:rsidRPr="00B84EB6">
        <w:rPr>
          <w:color w:val="000000"/>
          <w:sz w:val="26"/>
          <w:szCs w:val="26"/>
        </w:rPr>
        <w:t>токеном</w:t>
      </w:r>
      <w:proofErr w:type="spellEnd"/>
      <w:r w:rsidRPr="00B84EB6">
        <w:rPr>
          <w:color w:val="000000"/>
          <w:sz w:val="26"/>
          <w:szCs w:val="26"/>
        </w:rPr>
        <w:t xml:space="preserve"> члена ГЭК. </w:t>
      </w:r>
      <w:r w:rsidRPr="00B84EB6">
        <w:rPr>
          <w:b/>
          <w:color w:val="000000"/>
          <w:sz w:val="26"/>
          <w:szCs w:val="26"/>
        </w:rPr>
        <w:t>В 09.30</w:t>
      </w:r>
      <w:r w:rsidRPr="00B84EB6">
        <w:rPr>
          <w:color w:val="000000"/>
          <w:sz w:val="26"/>
          <w:szCs w:val="26"/>
        </w:rPr>
        <w:t xml:space="preserve"> по местному времени в Штабе ППЭ член ГЭК, используя свой </w:t>
      </w:r>
      <w:proofErr w:type="spellStart"/>
      <w:r w:rsidRPr="00B84EB6">
        <w:rPr>
          <w:color w:val="000000"/>
          <w:sz w:val="26"/>
          <w:szCs w:val="26"/>
        </w:rPr>
        <w:t>токен</w:t>
      </w:r>
      <w:proofErr w:type="spellEnd"/>
      <w:r w:rsidRPr="00B84EB6">
        <w:rPr>
          <w:color w:val="000000"/>
          <w:sz w:val="26"/>
          <w:szCs w:val="26"/>
        </w:rPr>
        <w:t xml:space="preserve">, с помощью основной станции авторизации, подключенной к сети «Интернет», получает ключ доступа к ЭМ, технический специалист записывает его на </w:t>
      </w:r>
      <w:proofErr w:type="spellStart"/>
      <w:r w:rsidRPr="00B84EB6">
        <w:rPr>
          <w:color w:val="000000"/>
          <w:sz w:val="26"/>
          <w:szCs w:val="26"/>
        </w:rPr>
        <w:t>флеш</w:t>
      </w:r>
      <w:proofErr w:type="spellEnd"/>
      <w:r w:rsidRPr="00B84EB6">
        <w:rPr>
          <w:color w:val="000000"/>
          <w:sz w:val="26"/>
          <w:szCs w:val="26"/>
        </w:rPr>
        <w:t xml:space="preserve">-накопитель для переноса данных между станциями ППЭ. </w:t>
      </w:r>
    </w:p>
    <w:p w:rsidR="000F35EE" w:rsidRPr="00B84EB6" w:rsidRDefault="000F35EE" w:rsidP="00B84EB6">
      <w:pPr>
        <w:pStyle w:val="aff3"/>
        <w:ind w:firstLine="709"/>
        <w:jc w:val="both"/>
        <w:rPr>
          <w:rFonts w:eastAsia="Calibri"/>
          <w:sz w:val="26"/>
          <w:szCs w:val="26"/>
        </w:rPr>
      </w:pPr>
      <w:r w:rsidRPr="00B84EB6">
        <w:rPr>
          <w:color w:val="000000"/>
          <w:sz w:val="26"/>
          <w:szCs w:val="26"/>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w:t>
      </w:r>
      <w:r w:rsidR="00B057D8" w:rsidRPr="00B84EB6">
        <w:rPr>
          <w:color w:val="000000"/>
          <w:sz w:val="26"/>
          <w:szCs w:val="26"/>
        </w:rPr>
        <w:t>печати ЭМ</w:t>
      </w:r>
      <w:r w:rsidRPr="00B84EB6">
        <w:rPr>
          <w:color w:val="000000"/>
          <w:sz w:val="26"/>
          <w:szCs w:val="26"/>
        </w:rPr>
        <w:t xml:space="preserve">. После загрузки ключа доступа к ЭМ член ГЭК выполняет его активацию. Для этого он подключает к станции </w:t>
      </w:r>
      <w:r w:rsidR="00B057D8" w:rsidRPr="00B84EB6">
        <w:rPr>
          <w:color w:val="000000"/>
          <w:sz w:val="26"/>
          <w:szCs w:val="26"/>
        </w:rPr>
        <w:t>печати ЭМ</w:t>
      </w:r>
      <w:r w:rsidRPr="00B84EB6">
        <w:rPr>
          <w:color w:val="000000"/>
          <w:sz w:val="26"/>
          <w:szCs w:val="26"/>
        </w:rPr>
        <w:t xml:space="preserve"> </w:t>
      </w:r>
      <w:proofErr w:type="spellStart"/>
      <w:r w:rsidRPr="00B84EB6">
        <w:rPr>
          <w:color w:val="000000"/>
          <w:sz w:val="26"/>
          <w:szCs w:val="26"/>
        </w:rPr>
        <w:t>токен</w:t>
      </w:r>
      <w:proofErr w:type="spellEnd"/>
      <w:r w:rsidRPr="00B84EB6">
        <w:rPr>
          <w:color w:val="000000"/>
          <w:sz w:val="26"/>
          <w:szCs w:val="26"/>
        </w:rPr>
        <w:t xml:space="preserve"> члена ГЭК и вводит пароль. После этого он извлекает </w:t>
      </w:r>
      <w:proofErr w:type="spellStart"/>
      <w:r w:rsidRPr="00B84EB6">
        <w:rPr>
          <w:color w:val="000000"/>
          <w:sz w:val="26"/>
          <w:szCs w:val="26"/>
        </w:rPr>
        <w:t>токен</w:t>
      </w:r>
      <w:proofErr w:type="spellEnd"/>
      <w:r w:rsidRPr="00B84EB6">
        <w:rPr>
          <w:color w:val="000000"/>
          <w:sz w:val="26"/>
          <w:szCs w:val="26"/>
        </w:rPr>
        <w:t xml:space="preserve"> члена ГЭК и направляется совместно с техническим специалистом в следующую аудиторию.</w:t>
      </w:r>
    </w:p>
    <w:p w:rsidR="00DA77EC" w:rsidRDefault="00FF2FBA" w:rsidP="00A918C3">
      <w:pPr>
        <w:spacing w:after="0" w:line="240" w:lineRule="auto"/>
        <w:ind w:firstLine="709"/>
        <w:jc w:val="both"/>
        <w:rPr>
          <w:rFonts w:ascii="Times New Roman" w:eastAsia="Calibri" w:hAnsi="Times New Roman" w:cs="Times New Roman"/>
          <w:sz w:val="26"/>
          <w:szCs w:val="26"/>
        </w:rPr>
      </w:pPr>
      <w:r w:rsidRPr="009E1C20">
        <w:rPr>
          <w:rFonts w:ascii="Times New Roman" w:eastAsia="Calibri" w:hAnsi="Times New Roman" w:cs="Times New Roman"/>
          <w:sz w:val="26"/>
          <w:szCs w:val="26"/>
        </w:rPr>
        <w:t xml:space="preserve">При отсутствии доступа к специализированному федеральному порталу по основному и резервному каналу </w:t>
      </w:r>
      <w:r w:rsidRPr="002E702E">
        <w:rPr>
          <w:rFonts w:ascii="Times New Roman" w:eastAsia="Calibri" w:hAnsi="Times New Roman" w:cs="Times New Roman"/>
          <w:b/>
          <w:sz w:val="26"/>
          <w:szCs w:val="26"/>
        </w:rPr>
        <w:t>в 09.35</w:t>
      </w:r>
      <w:r w:rsidRPr="009E1C20">
        <w:rPr>
          <w:rFonts w:ascii="Times New Roman" w:eastAsia="Calibri" w:hAnsi="Times New Roman" w:cs="Times New Roman"/>
          <w:sz w:val="26"/>
          <w:szCs w:val="26"/>
        </w:rPr>
        <w:t xml:space="preserve">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w:t>
      </w:r>
      <w:r w:rsidRPr="00487586">
        <w:rPr>
          <w:rFonts w:ascii="Times New Roman" w:eastAsia="Calibri" w:hAnsi="Times New Roman" w:cs="Times New Roman"/>
          <w:b/>
          <w:sz w:val="26"/>
          <w:szCs w:val="26"/>
        </w:rPr>
        <w:t xml:space="preserve">не ранее </w:t>
      </w:r>
      <w:r w:rsidR="00DA77EC" w:rsidRPr="00487586">
        <w:rPr>
          <w:rFonts w:ascii="Times New Roman" w:eastAsia="Calibri" w:hAnsi="Times New Roman" w:cs="Times New Roman"/>
          <w:b/>
          <w:sz w:val="26"/>
          <w:szCs w:val="26"/>
        </w:rPr>
        <w:t>0</w:t>
      </w:r>
      <w:r w:rsidRPr="00487586">
        <w:rPr>
          <w:rFonts w:ascii="Times New Roman" w:eastAsia="Calibri" w:hAnsi="Times New Roman" w:cs="Times New Roman"/>
          <w:b/>
          <w:sz w:val="26"/>
          <w:szCs w:val="26"/>
        </w:rPr>
        <w:t>9.45</w:t>
      </w:r>
      <w:r w:rsidRPr="009E1C20">
        <w:rPr>
          <w:rFonts w:ascii="Times New Roman" w:eastAsia="Calibri" w:hAnsi="Times New Roman" w:cs="Times New Roman"/>
          <w:sz w:val="26"/>
          <w:szCs w:val="26"/>
        </w:rPr>
        <w:t>, если доступ к специализированному федеральному порталу восстановить не удалось.</w:t>
      </w:r>
      <w:r w:rsidR="00DA77EC" w:rsidRPr="009E1C20">
        <w:rPr>
          <w:rFonts w:ascii="Times New Roman" w:eastAsia="Calibri" w:hAnsi="Times New Roman" w:cs="Times New Roman"/>
          <w:sz w:val="26"/>
          <w:szCs w:val="26"/>
        </w:rPr>
        <w:t xml:space="preserve"> </w:t>
      </w:r>
    </w:p>
    <w:p w:rsidR="009E1C20" w:rsidRPr="009E1C20" w:rsidRDefault="009E1C20" w:rsidP="00A918C3">
      <w:pPr>
        <w:spacing w:after="0" w:line="240" w:lineRule="auto"/>
        <w:ind w:firstLine="709"/>
        <w:jc w:val="both"/>
        <w:rPr>
          <w:rFonts w:ascii="Times New Roman" w:eastAsia="Calibri" w:hAnsi="Times New Roman" w:cs="Times New Roman"/>
          <w:sz w:val="26"/>
          <w:szCs w:val="26"/>
        </w:rPr>
      </w:pPr>
      <w:r w:rsidRPr="000221C6">
        <w:rPr>
          <w:rFonts w:ascii="Times New Roman" w:hAnsi="Times New Roman" w:cs="Times New Roman"/>
          <w:b/>
          <w:bCs/>
          <w:sz w:val="26"/>
          <w:szCs w:val="26"/>
          <w:u w:val="single"/>
        </w:rPr>
        <w:t>Руководитель ППЭ</w:t>
      </w:r>
      <w:r w:rsidRPr="009E1C20">
        <w:rPr>
          <w:rFonts w:ascii="Times New Roman" w:hAnsi="Times New Roman" w:cs="Times New Roman"/>
          <w:b/>
          <w:bCs/>
          <w:sz w:val="26"/>
          <w:szCs w:val="26"/>
        </w:rPr>
        <w:t xml:space="preserve"> должен:</w:t>
      </w:r>
    </w:p>
    <w:p w:rsidR="00A918C3" w:rsidRDefault="0099679A" w:rsidP="00A918C3">
      <w:pPr>
        <w:spacing w:after="0" w:line="240" w:lineRule="auto"/>
        <w:ind w:firstLine="709"/>
        <w:jc w:val="both"/>
        <w:rPr>
          <w:rFonts w:ascii="Times New Roman" w:eastAsia="Calibri" w:hAnsi="Times New Roman" w:cs="Times New Roman"/>
          <w:sz w:val="26"/>
          <w:szCs w:val="26"/>
          <w:lang w:eastAsia="ru-RU"/>
        </w:rPr>
      </w:pPr>
      <w:r w:rsidRPr="009E1C20">
        <w:rPr>
          <w:rFonts w:ascii="Times New Roman" w:eastAsia="Calibri" w:hAnsi="Times New Roman" w:cs="Times New Roman"/>
          <w:sz w:val="26"/>
          <w:szCs w:val="26"/>
          <w:lang w:eastAsia="ru-RU"/>
        </w:rPr>
        <w:t>предусмотреть</w:t>
      </w:r>
      <w:r w:rsidR="00A918C3" w:rsidRPr="009E1C20">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Pr="009E1C20">
        <w:rPr>
          <w:rFonts w:ascii="Times New Roman" w:eastAsia="Calibri" w:hAnsi="Times New Roman" w:cs="Times New Roman"/>
          <w:sz w:val="26"/>
          <w:szCs w:val="26"/>
          <w:lang w:eastAsia="ru-RU"/>
        </w:rPr>
        <w:t xml:space="preserve">определить </w:t>
      </w:r>
      <w:r w:rsidR="00A918C3" w:rsidRPr="009E1C20">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sidRPr="009E1C20">
        <w:rPr>
          <w:rFonts w:ascii="Times New Roman" w:eastAsia="Calibri" w:hAnsi="Times New Roman" w:cs="Times New Roman"/>
          <w:sz w:val="26"/>
          <w:szCs w:val="26"/>
          <w:lang w:eastAsia="ru-RU"/>
        </w:rPr>
        <w:t xml:space="preserve"> Общее количество листов формы ППЭ-12-04-МАШ определяется в РЦОИ при формировании пакета руководителя.</w:t>
      </w:r>
    </w:p>
    <w:p w:rsidR="00B96FC4" w:rsidRPr="009E1C20" w:rsidRDefault="00B96FC4" w:rsidP="00B96FC4">
      <w:pPr>
        <w:tabs>
          <w:tab w:val="left" w:pos="993"/>
        </w:tabs>
        <w:spacing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b/>
          <w:sz w:val="26"/>
          <w:szCs w:val="26"/>
          <w:lang w:eastAsia="ru-RU"/>
        </w:rPr>
        <w:t>С</w:t>
      </w:r>
      <w:r w:rsidRPr="00487586">
        <w:rPr>
          <w:rFonts w:ascii="Times New Roman" w:eastAsia="Times New Roman" w:hAnsi="Times New Roman" w:cs="Times New Roman"/>
          <w:b/>
          <w:sz w:val="26"/>
          <w:szCs w:val="26"/>
          <w:lang w:eastAsia="ru-RU"/>
        </w:rPr>
        <w:t xml:space="preserve"> 07.35</w:t>
      </w:r>
      <w:r>
        <w:rPr>
          <w:rFonts w:ascii="Times New Roman" w:eastAsia="Times New Roman" w:hAnsi="Times New Roman" w:cs="Times New Roman"/>
          <w:b/>
          <w:sz w:val="26"/>
          <w:szCs w:val="26"/>
          <w:lang w:eastAsia="ru-RU"/>
        </w:rPr>
        <w:t xml:space="preserve"> </w:t>
      </w:r>
      <w:r w:rsidRPr="00B96FC4">
        <w:rPr>
          <w:rFonts w:ascii="Times New Roman" w:eastAsia="Times New Roman" w:hAnsi="Times New Roman" w:cs="Times New Roman"/>
          <w:b/>
          <w:i/>
          <w:sz w:val="26"/>
          <w:szCs w:val="26"/>
          <w:lang w:eastAsia="ru-RU"/>
        </w:rPr>
        <w:t xml:space="preserve">провести </w:t>
      </w:r>
      <w:r w:rsidRPr="000221C6">
        <w:rPr>
          <w:rFonts w:ascii="Times New Roman" w:eastAsia="Times New Roman" w:hAnsi="Times New Roman" w:cs="Times New Roman"/>
          <w:sz w:val="26"/>
          <w:szCs w:val="26"/>
          <w:lang w:eastAsia="ru-RU"/>
        </w:rPr>
        <w:t>и</w:t>
      </w:r>
      <w:r w:rsidRPr="00CA1CE3">
        <w:rPr>
          <w:rFonts w:ascii="Times New Roman" w:eastAsia="Times New Roman" w:hAnsi="Times New Roman" w:cs="Times New Roman"/>
          <w:sz w:val="26"/>
          <w:szCs w:val="26"/>
          <w:lang w:eastAsia="ru-RU"/>
        </w:rPr>
        <w:t xml:space="preserve">нструктаж для </w:t>
      </w:r>
      <w:r>
        <w:rPr>
          <w:rFonts w:ascii="Times New Roman" w:eastAsia="Times New Roman" w:hAnsi="Times New Roman" w:cs="Times New Roman"/>
          <w:sz w:val="26"/>
          <w:szCs w:val="26"/>
          <w:lang w:eastAsia="ru-RU"/>
        </w:rPr>
        <w:t xml:space="preserve">организаторов вне аудитории, назначенных </w:t>
      </w:r>
      <w:proofErr w:type="gramStart"/>
      <w:r>
        <w:rPr>
          <w:rFonts w:ascii="Times New Roman" w:eastAsia="Times New Roman" w:hAnsi="Times New Roman" w:cs="Times New Roman"/>
          <w:sz w:val="26"/>
          <w:szCs w:val="26"/>
          <w:lang w:eastAsia="ru-RU"/>
        </w:rPr>
        <w:t>ответственными</w:t>
      </w:r>
      <w:proofErr w:type="gramEnd"/>
      <w:r>
        <w:rPr>
          <w:rFonts w:ascii="Times New Roman" w:eastAsia="Times New Roman" w:hAnsi="Times New Roman" w:cs="Times New Roman"/>
          <w:sz w:val="26"/>
          <w:szCs w:val="26"/>
          <w:lang w:eastAsia="ru-RU"/>
        </w:rPr>
        <w:t xml:space="preserve"> за вход в здание ОО и ППЭ.</w:t>
      </w:r>
    </w:p>
    <w:p w:rsidR="003260FE"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2E702E">
        <w:rPr>
          <w:rFonts w:ascii="Times New Roman" w:eastAsia="Times New Roman" w:hAnsi="Times New Roman" w:cs="Times New Roman"/>
          <w:b/>
          <w:sz w:val="26"/>
          <w:szCs w:val="26"/>
          <w:lang w:eastAsia="ru-RU"/>
        </w:rPr>
        <w:t xml:space="preserve">С </w:t>
      </w:r>
      <w:r w:rsidR="00F550EB" w:rsidRPr="00CA1CE3">
        <w:rPr>
          <w:rFonts w:ascii="Times New Roman" w:eastAsia="Times New Roman" w:hAnsi="Times New Roman" w:cs="Times New Roman"/>
          <w:b/>
          <w:sz w:val="26"/>
          <w:szCs w:val="26"/>
          <w:lang w:eastAsia="ru-RU"/>
        </w:rPr>
        <w:t>07.</w:t>
      </w:r>
      <w:r w:rsidR="008E225C" w:rsidRPr="00CA1CE3">
        <w:rPr>
          <w:rFonts w:ascii="Times New Roman" w:eastAsia="Times New Roman" w:hAnsi="Times New Roman" w:cs="Times New Roman"/>
          <w:b/>
          <w:sz w:val="26"/>
          <w:szCs w:val="26"/>
          <w:lang w:eastAsia="ru-RU"/>
        </w:rPr>
        <w:t>45</w:t>
      </w:r>
      <w:r w:rsidR="00F550EB">
        <w:rPr>
          <w:rFonts w:ascii="Times New Roman" w:eastAsia="Times New Roman" w:hAnsi="Times New Roman" w:cs="Times New Roman"/>
          <w:color w:val="C00000"/>
          <w:sz w:val="26"/>
          <w:szCs w:val="26"/>
          <w:lang w:eastAsia="ru-RU"/>
        </w:rPr>
        <w:t xml:space="preserve"> </w:t>
      </w:r>
      <w:r w:rsidR="00453745" w:rsidRPr="009E1C20">
        <w:rPr>
          <w:rFonts w:ascii="Times New Roman" w:eastAsia="Times New Roman" w:hAnsi="Times New Roman" w:cs="Times New Roman"/>
          <w:sz w:val="26"/>
          <w:szCs w:val="26"/>
          <w:lang w:eastAsia="ru-RU"/>
        </w:rPr>
        <w:t xml:space="preserve">по местному времени </w:t>
      </w:r>
      <w:r w:rsidRPr="009E1C20">
        <w:rPr>
          <w:rFonts w:ascii="Times New Roman" w:eastAsia="Times New Roman" w:hAnsi="Times New Roman" w:cs="Times New Roman"/>
          <w:sz w:val="26"/>
          <w:szCs w:val="26"/>
          <w:lang w:eastAsia="ru-RU"/>
        </w:rPr>
        <w:t>обеспечить вход работников ППЭ.</w:t>
      </w:r>
    </w:p>
    <w:p w:rsidR="0028777F"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b/>
          <w:sz w:val="26"/>
          <w:szCs w:val="26"/>
          <w:lang w:eastAsia="ru-RU"/>
        </w:rPr>
        <w:t xml:space="preserve">Не ранее </w:t>
      </w:r>
      <w:r w:rsidR="00DA77EC" w:rsidRPr="009E1C20">
        <w:rPr>
          <w:rFonts w:ascii="Times New Roman" w:eastAsia="Times New Roman" w:hAnsi="Times New Roman" w:cs="Times New Roman"/>
          <w:b/>
          <w:sz w:val="26"/>
          <w:szCs w:val="26"/>
          <w:lang w:eastAsia="ru-RU"/>
        </w:rPr>
        <w:t>0</w:t>
      </w:r>
      <w:r w:rsidRPr="009E1C20">
        <w:rPr>
          <w:rFonts w:ascii="Times New Roman" w:eastAsia="Times New Roman" w:hAnsi="Times New Roman" w:cs="Times New Roman"/>
          <w:b/>
          <w:sz w:val="26"/>
          <w:szCs w:val="26"/>
          <w:lang w:eastAsia="ru-RU"/>
        </w:rPr>
        <w:t>8.15 по местному времени</w:t>
      </w:r>
      <w:r w:rsidRPr="009E1C20">
        <w:rPr>
          <w:rFonts w:ascii="Times New Roman" w:eastAsia="Times New Roman" w:hAnsi="Times New Roman" w:cs="Times New Roman"/>
          <w:sz w:val="26"/>
          <w:szCs w:val="26"/>
          <w:lang w:eastAsia="ru-RU"/>
        </w:rPr>
        <w:t xml:space="preserve"> нач</w:t>
      </w:r>
      <w:r w:rsidR="00E7480B" w:rsidRPr="009E1C20">
        <w:rPr>
          <w:rFonts w:ascii="Times New Roman" w:eastAsia="Times New Roman" w:hAnsi="Times New Roman" w:cs="Times New Roman"/>
          <w:sz w:val="26"/>
          <w:szCs w:val="26"/>
          <w:lang w:eastAsia="ru-RU"/>
        </w:rPr>
        <w:t>ать</w:t>
      </w:r>
      <w:r w:rsidRPr="009E1C20">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8E225C" w:rsidRPr="008E225C">
        <w:rPr>
          <w:rFonts w:ascii="Times New Roman" w:eastAsia="Times New Roman" w:hAnsi="Times New Roman" w:cs="Times New Roman"/>
          <w:sz w:val="26"/>
          <w:szCs w:val="26"/>
          <w:lang w:eastAsia="ru-RU"/>
        </w:rPr>
        <w:t>.</w:t>
      </w:r>
      <w:r w:rsidR="008E225C">
        <w:rPr>
          <w:rFonts w:ascii="Times New Roman" w:eastAsia="Times New Roman" w:hAnsi="Times New Roman" w:cs="Times New Roman"/>
          <w:sz w:val="26"/>
          <w:szCs w:val="26"/>
          <w:lang w:eastAsia="ru-RU"/>
        </w:rPr>
        <w:t xml:space="preserve"> </w:t>
      </w:r>
    </w:p>
    <w:p w:rsidR="003260FE" w:rsidRPr="009E1C20"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sidRPr="009E1C20">
        <w:rPr>
          <w:rFonts w:ascii="Times New Roman" w:eastAsia="Times New Roman" w:hAnsi="Times New Roman" w:cs="Times New Roman"/>
          <w:sz w:val="26"/>
          <w:szCs w:val="26"/>
          <w:lang w:eastAsia="ru-RU"/>
        </w:rPr>
        <w:t xml:space="preserve"> и общественных наблюдателей</w:t>
      </w:r>
      <w:r w:rsidRPr="009E1C20">
        <w:rPr>
          <w:rFonts w:ascii="Times New Roman" w:eastAsia="Times New Roman" w:hAnsi="Times New Roman" w:cs="Times New Roman"/>
          <w:sz w:val="26"/>
          <w:szCs w:val="26"/>
          <w:lang w:eastAsia="ru-RU"/>
        </w:rPr>
        <w:t>».</w:t>
      </w:r>
    </w:p>
    <w:p w:rsidR="003260FE" w:rsidRPr="009E1C20" w:rsidRDefault="003260FE" w:rsidP="004F2D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Выдать ответственным организаторам в аудитории:</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 xml:space="preserve">форму ППЭ-05-01 </w:t>
      </w:r>
      <w:r w:rsidRPr="009E1C20">
        <w:rPr>
          <w:rFonts w:ascii="Times New Roman" w:eastAsia="Times New Roman" w:hAnsi="Times New Roman" w:cs="Times New Roman"/>
          <w:b/>
          <w:sz w:val="26"/>
          <w:szCs w:val="26"/>
          <w:lang w:eastAsia="ru-RU"/>
        </w:rPr>
        <w:t>«</w:t>
      </w:r>
      <w:r w:rsidRPr="009E1C20">
        <w:rPr>
          <w:rFonts w:ascii="Times New Roman" w:eastAsia="Times New Roman" w:hAnsi="Times New Roman" w:cs="Times New Roman"/>
          <w:sz w:val="26"/>
          <w:szCs w:val="26"/>
          <w:lang w:eastAsia="ru-RU"/>
        </w:rPr>
        <w:t xml:space="preserve">Список участников </w:t>
      </w:r>
      <w:r w:rsidR="00830B13" w:rsidRPr="009E1C20">
        <w:rPr>
          <w:rFonts w:ascii="Times New Roman" w:eastAsia="Times New Roman" w:hAnsi="Times New Roman" w:cs="Times New Roman"/>
          <w:sz w:val="26"/>
          <w:szCs w:val="26"/>
          <w:lang w:eastAsia="ru-RU"/>
        </w:rPr>
        <w:t>экзамена</w:t>
      </w:r>
      <w:r w:rsidR="004F2D0B" w:rsidRPr="009E1C20">
        <w:rPr>
          <w:rFonts w:ascii="Times New Roman" w:eastAsia="Times New Roman" w:hAnsi="Times New Roman" w:cs="Times New Roman"/>
          <w:sz w:val="26"/>
          <w:szCs w:val="26"/>
          <w:lang w:eastAsia="ru-RU"/>
        </w:rPr>
        <w:t xml:space="preserve"> </w:t>
      </w:r>
      <w:r w:rsidRPr="009E1C20">
        <w:rPr>
          <w:rFonts w:ascii="Times New Roman" w:eastAsia="Times New Roman" w:hAnsi="Times New Roman" w:cs="Times New Roman"/>
          <w:sz w:val="26"/>
          <w:szCs w:val="26"/>
          <w:lang w:eastAsia="ru-RU"/>
        </w:rPr>
        <w:t xml:space="preserve">в аудитории ППЭ» (2 экземпляра); </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pacing w:val="-4"/>
          <w:sz w:val="26"/>
          <w:szCs w:val="26"/>
        </w:rPr>
      </w:pPr>
      <w:r w:rsidRPr="009E1C20">
        <w:rPr>
          <w:rFonts w:ascii="Times New Roman" w:eastAsia="Times New Roman" w:hAnsi="Times New Roman" w:cs="Times New Roman"/>
          <w:spacing w:val="-4"/>
          <w:sz w:val="26"/>
          <w:szCs w:val="26"/>
        </w:rPr>
        <w:t>форму ППЭ-05-02</w:t>
      </w:r>
      <w:r w:rsidRPr="009E1C20">
        <w:rPr>
          <w:rFonts w:ascii="Times New Roman" w:eastAsia="Times New Roman" w:hAnsi="Times New Roman" w:cs="Times New Roman"/>
          <w:b/>
          <w:spacing w:val="-4"/>
          <w:sz w:val="26"/>
          <w:szCs w:val="26"/>
        </w:rPr>
        <w:t xml:space="preserve"> </w:t>
      </w:r>
      <w:r w:rsidRPr="009E1C20">
        <w:rPr>
          <w:rFonts w:ascii="Times New Roman" w:eastAsia="Times New Roman" w:hAnsi="Times New Roman" w:cs="Times New Roman"/>
          <w:spacing w:val="-4"/>
          <w:sz w:val="26"/>
          <w:szCs w:val="26"/>
        </w:rPr>
        <w:t xml:space="preserve">«Протокол проведения </w:t>
      </w:r>
      <w:r w:rsidR="00830B13" w:rsidRPr="009E1C20">
        <w:rPr>
          <w:rFonts w:ascii="Times New Roman" w:eastAsia="Times New Roman" w:hAnsi="Times New Roman" w:cs="Times New Roman"/>
          <w:sz w:val="26"/>
          <w:szCs w:val="26"/>
          <w:lang w:eastAsia="ru-RU"/>
        </w:rPr>
        <w:t>экзамена</w:t>
      </w:r>
      <w:r w:rsidR="004F2D0B" w:rsidRPr="009E1C20">
        <w:rPr>
          <w:rFonts w:ascii="Times New Roman" w:eastAsia="Times New Roman" w:hAnsi="Times New Roman" w:cs="Times New Roman"/>
          <w:sz w:val="26"/>
          <w:szCs w:val="26"/>
          <w:lang w:eastAsia="ru-RU"/>
        </w:rPr>
        <w:t xml:space="preserve"> </w:t>
      </w:r>
      <w:r w:rsidRPr="009E1C20">
        <w:rPr>
          <w:rFonts w:ascii="Times New Roman" w:eastAsia="Times New Roman" w:hAnsi="Times New Roman" w:cs="Times New Roman"/>
          <w:spacing w:val="-4"/>
          <w:sz w:val="26"/>
          <w:szCs w:val="26"/>
        </w:rPr>
        <w:t>в аудитории»;</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830B13" w:rsidRPr="009E1C20">
        <w:rPr>
          <w:rFonts w:ascii="Times New Roman" w:eastAsia="Times New Roman" w:hAnsi="Times New Roman" w:cs="Times New Roman"/>
          <w:sz w:val="26"/>
          <w:szCs w:val="26"/>
          <w:lang w:eastAsia="ru-RU"/>
        </w:rPr>
        <w:t>экзамена</w:t>
      </w:r>
      <w:r w:rsidR="004F2D0B" w:rsidRPr="009E1C20">
        <w:rPr>
          <w:rFonts w:ascii="Times New Roman" w:eastAsia="Times New Roman" w:hAnsi="Times New Roman" w:cs="Times New Roman"/>
          <w:sz w:val="26"/>
          <w:szCs w:val="26"/>
          <w:lang w:eastAsia="ru-RU"/>
        </w:rPr>
        <w:t xml:space="preserve"> </w:t>
      </w:r>
      <w:r w:rsidRPr="009E1C20">
        <w:rPr>
          <w:rFonts w:ascii="Times New Roman" w:eastAsia="Times New Roman" w:hAnsi="Times New Roman" w:cs="Times New Roman"/>
          <w:sz w:val="26"/>
          <w:szCs w:val="26"/>
          <w:lang w:eastAsia="ru-RU"/>
        </w:rPr>
        <w:t>в аудитории»;</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 xml:space="preserve">форму ППЭ-12-04-МАШ «Ведомость </w:t>
      </w:r>
      <w:proofErr w:type="gramStart"/>
      <w:r w:rsidRPr="009E1C20">
        <w:rPr>
          <w:rFonts w:ascii="Times New Roman" w:eastAsia="Times New Roman" w:hAnsi="Times New Roman" w:cs="Times New Roman"/>
          <w:sz w:val="26"/>
          <w:szCs w:val="26"/>
          <w:lang w:eastAsia="ru-RU"/>
        </w:rPr>
        <w:t xml:space="preserve">учета времени отсутствия участников </w:t>
      </w:r>
      <w:r w:rsidR="00830B13" w:rsidRPr="009E1C20">
        <w:rPr>
          <w:rFonts w:ascii="Times New Roman" w:eastAsia="Times New Roman" w:hAnsi="Times New Roman" w:cs="Times New Roman"/>
          <w:sz w:val="26"/>
          <w:szCs w:val="26"/>
          <w:lang w:eastAsia="ru-RU"/>
        </w:rPr>
        <w:t>экзамена</w:t>
      </w:r>
      <w:proofErr w:type="gramEnd"/>
      <w:r w:rsidR="004F2D0B" w:rsidRPr="009E1C20">
        <w:rPr>
          <w:rFonts w:ascii="Times New Roman" w:eastAsia="Times New Roman" w:hAnsi="Times New Roman" w:cs="Times New Roman"/>
          <w:sz w:val="26"/>
          <w:szCs w:val="26"/>
          <w:lang w:eastAsia="ru-RU"/>
        </w:rPr>
        <w:t xml:space="preserve"> </w:t>
      </w:r>
      <w:r w:rsidRPr="009E1C20">
        <w:rPr>
          <w:rFonts w:ascii="Times New Roman" w:eastAsia="Times New Roman" w:hAnsi="Times New Roman" w:cs="Times New Roman"/>
          <w:sz w:val="26"/>
          <w:szCs w:val="26"/>
          <w:lang w:eastAsia="ru-RU"/>
        </w:rPr>
        <w:t>в аудитории»;</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форму ППЭ-16</w:t>
      </w:r>
      <w:r w:rsidRPr="009E1C20">
        <w:rPr>
          <w:rFonts w:ascii="Times New Roman" w:eastAsia="Times New Roman" w:hAnsi="Times New Roman" w:cs="Times New Roman"/>
          <w:b/>
          <w:sz w:val="26"/>
          <w:szCs w:val="26"/>
          <w:lang w:eastAsia="ru-RU"/>
        </w:rPr>
        <w:t xml:space="preserve"> «</w:t>
      </w:r>
      <w:r w:rsidRPr="009E1C20">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9E1C20"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 xml:space="preserve">инструкцию для участников </w:t>
      </w:r>
      <w:r w:rsidR="00024452" w:rsidRPr="009E1C20">
        <w:rPr>
          <w:rFonts w:ascii="Times New Roman" w:eastAsia="Times New Roman" w:hAnsi="Times New Roman" w:cs="Times New Roman"/>
          <w:sz w:val="26"/>
          <w:szCs w:val="26"/>
          <w:lang w:eastAsia="ru-RU"/>
        </w:rPr>
        <w:t>экзамена</w:t>
      </w:r>
      <w:r w:rsidRPr="009E1C20">
        <w:rPr>
          <w:rFonts w:ascii="Times New Roman" w:eastAsia="Times New Roman" w:hAnsi="Times New Roman" w:cs="Times New Roman"/>
          <w:sz w:val="26"/>
          <w:szCs w:val="26"/>
          <w:lang w:eastAsia="ru-RU"/>
        </w:rPr>
        <w:t xml:space="preserve">, зачитываемую организатором в аудитории перед началом экзамена (одна инструкция на аудиторию); </w:t>
      </w:r>
    </w:p>
    <w:p w:rsidR="003260FE" w:rsidRPr="009E1C20"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 xml:space="preserve">таблички с номерами аудиторий; </w:t>
      </w:r>
    </w:p>
    <w:p w:rsidR="003260FE" w:rsidRPr="009E1C20" w:rsidRDefault="00024452" w:rsidP="003260FE">
      <w:pPr>
        <w:pStyle w:val="ab"/>
        <w:ind w:firstLine="709"/>
        <w:jc w:val="both"/>
        <w:rPr>
          <w:i/>
          <w:sz w:val="26"/>
          <w:szCs w:val="26"/>
        </w:rPr>
      </w:pPr>
      <w:r w:rsidRPr="009E1C20">
        <w:rPr>
          <w:sz w:val="26"/>
          <w:szCs w:val="26"/>
        </w:rPr>
        <w:t xml:space="preserve">листы бумаги для черновиков </w:t>
      </w:r>
      <w:r w:rsidR="003260FE" w:rsidRPr="009E1C20">
        <w:rPr>
          <w:sz w:val="26"/>
          <w:szCs w:val="26"/>
        </w:rPr>
        <w:t xml:space="preserve">со штампом </w:t>
      </w:r>
      <w:r w:rsidR="00BC7064">
        <w:rPr>
          <w:sz w:val="26"/>
          <w:szCs w:val="26"/>
        </w:rPr>
        <w:t>ОО</w:t>
      </w:r>
      <w:r w:rsidR="003260FE" w:rsidRPr="009E1C20">
        <w:rPr>
          <w:sz w:val="26"/>
          <w:szCs w:val="26"/>
        </w:rPr>
        <w:t xml:space="preserve">, на базе которой расположен ППЭ </w:t>
      </w:r>
      <w:r w:rsidR="003260FE" w:rsidRPr="009E1C20">
        <w:rPr>
          <w:i/>
          <w:sz w:val="26"/>
          <w:szCs w:val="26"/>
        </w:rPr>
        <w:t xml:space="preserve">(в случае проведения ЕГЭ по иностранным языкам (раздел «Говорение») </w:t>
      </w:r>
      <w:r w:rsidRPr="009E1C20">
        <w:rPr>
          <w:i/>
          <w:sz w:val="26"/>
          <w:szCs w:val="26"/>
        </w:rPr>
        <w:t xml:space="preserve">листы бумаги для черновиков </w:t>
      </w:r>
      <w:r w:rsidR="003260FE" w:rsidRPr="009E1C20">
        <w:rPr>
          <w:i/>
          <w:sz w:val="26"/>
          <w:szCs w:val="26"/>
        </w:rPr>
        <w:t xml:space="preserve">не выдаются) (минимальное количество </w:t>
      </w:r>
      <w:r w:rsidRPr="009E1C20">
        <w:rPr>
          <w:i/>
          <w:sz w:val="26"/>
          <w:szCs w:val="26"/>
        </w:rPr>
        <w:t xml:space="preserve">листов бумаги для </w:t>
      </w:r>
      <w:r w:rsidR="003260FE" w:rsidRPr="009E1C20">
        <w:rPr>
          <w:i/>
          <w:sz w:val="26"/>
          <w:szCs w:val="26"/>
        </w:rPr>
        <w:t xml:space="preserve">черновиков – два на одного участника </w:t>
      </w:r>
      <w:r w:rsidRPr="009E1C20">
        <w:rPr>
          <w:i/>
          <w:sz w:val="26"/>
          <w:szCs w:val="26"/>
        </w:rPr>
        <w:t>экзамена</w:t>
      </w:r>
      <w:r w:rsidR="003260FE" w:rsidRPr="009E1C20">
        <w:rPr>
          <w:i/>
          <w:sz w:val="26"/>
          <w:szCs w:val="26"/>
        </w:rPr>
        <w:t>);</w:t>
      </w:r>
    </w:p>
    <w:p w:rsidR="003260FE" w:rsidRPr="009E1C20"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sz w:val="26"/>
          <w:szCs w:val="26"/>
          <w:lang w:eastAsia="ru-RU"/>
        </w:rPr>
        <w:t xml:space="preserve">конверт для упаковки использованных </w:t>
      </w:r>
      <w:r w:rsidR="00024452" w:rsidRPr="009E1C20">
        <w:rPr>
          <w:rFonts w:ascii="Times New Roman" w:eastAsia="Times New Roman" w:hAnsi="Times New Roman" w:cs="Times New Roman"/>
          <w:sz w:val="26"/>
          <w:szCs w:val="26"/>
          <w:lang w:eastAsia="ru-RU"/>
        </w:rPr>
        <w:t xml:space="preserve">листов бумаги для </w:t>
      </w:r>
      <w:r w:rsidRPr="009E1C20">
        <w:rPr>
          <w:rFonts w:ascii="Times New Roman" w:eastAsia="Times New Roman" w:hAnsi="Times New Roman" w:cs="Times New Roman"/>
          <w:sz w:val="26"/>
          <w:szCs w:val="26"/>
          <w:lang w:eastAsia="ru-RU"/>
        </w:rPr>
        <w:t>черновиков (один конверт на аудиторию).</w:t>
      </w:r>
    </w:p>
    <w:p w:rsidR="003260FE" w:rsidRPr="009E1C20"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9E1C20">
        <w:rPr>
          <w:rFonts w:ascii="Times New Roman" w:eastAsia="Times New Roman" w:hAnsi="Times New Roman" w:cs="Times New Roman"/>
          <w:b/>
          <w:sz w:val="26"/>
          <w:szCs w:val="26"/>
          <w:lang w:eastAsia="ru-RU"/>
        </w:rPr>
        <w:t>Не ранее 09.00 по местному времени</w:t>
      </w:r>
      <w:r w:rsidRPr="009E1C20">
        <w:rPr>
          <w:rFonts w:ascii="Times New Roman" w:eastAsia="Times New Roman" w:hAnsi="Times New Roman" w:cs="Times New Roman"/>
          <w:sz w:val="26"/>
          <w:szCs w:val="26"/>
          <w:lang w:eastAsia="ru-RU"/>
        </w:rPr>
        <w:t xml:space="preserve"> обеспечить допуск:</w:t>
      </w:r>
    </w:p>
    <w:p w:rsidR="003260FE" w:rsidRPr="000221C6"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0221C6">
        <w:rPr>
          <w:rFonts w:ascii="Times New Roman" w:eastAsia="Times New Roman" w:hAnsi="Times New Roman" w:cs="Times New Roman"/>
          <w:sz w:val="26"/>
          <w:szCs w:val="26"/>
          <w:lang w:eastAsia="ru-RU"/>
        </w:rPr>
        <w:t xml:space="preserve">участников </w:t>
      </w:r>
      <w:r w:rsidR="00024452" w:rsidRPr="000221C6">
        <w:rPr>
          <w:rFonts w:ascii="Times New Roman" w:eastAsia="Times New Roman" w:hAnsi="Times New Roman" w:cs="Times New Roman"/>
          <w:sz w:val="26"/>
          <w:szCs w:val="26"/>
          <w:lang w:eastAsia="ru-RU"/>
        </w:rPr>
        <w:t xml:space="preserve">экзаменов </w:t>
      </w:r>
      <w:r w:rsidRPr="000221C6">
        <w:rPr>
          <w:rFonts w:ascii="Times New Roman" w:eastAsia="Times New Roman" w:hAnsi="Times New Roman" w:cs="Times New Roman"/>
          <w:sz w:val="26"/>
          <w:szCs w:val="26"/>
          <w:lang w:eastAsia="ru-RU"/>
        </w:rPr>
        <w:t xml:space="preserve">согласно спискам распределения; </w:t>
      </w:r>
    </w:p>
    <w:p w:rsidR="000221C6" w:rsidRPr="000221C6" w:rsidRDefault="003260FE" w:rsidP="000221C6">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0221C6">
        <w:rPr>
          <w:rFonts w:ascii="Times New Roman" w:eastAsia="Times New Roman" w:hAnsi="Times New Roman" w:cs="Times New Roman"/>
          <w:sz w:val="26"/>
          <w:szCs w:val="26"/>
          <w:lang w:eastAsia="ru-RU"/>
        </w:rPr>
        <w:t>сопровождающих обучающихся</w:t>
      </w:r>
      <w:r w:rsidR="00B96FC4" w:rsidRPr="000221C6">
        <w:rPr>
          <w:rFonts w:ascii="Times New Roman" w:eastAsia="Times New Roman" w:hAnsi="Times New Roman" w:cs="Times New Roman"/>
          <w:sz w:val="26"/>
          <w:szCs w:val="26"/>
          <w:lang w:eastAsia="ru-RU"/>
        </w:rPr>
        <w:t xml:space="preserve"> </w:t>
      </w:r>
      <w:r w:rsidRPr="000221C6">
        <w:rPr>
          <w:rFonts w:ascii="Times New Roman" w:eastAsia="Times New Roman" w:hAnsi="Times New Roman" w:cs="Times New Roman"/>
          <w:sz w:val="26"/>
          <w:szCs w:val="26"/>
          <w:lang w:eastAsia="ru-RU"/>
        </w:rPr>
        <w:t xml:space="preserve"> (присутствуют в день экзамена в помещении, которое организуется до входа в ППЭ).</w:t>
      </w:r>
    </w:p>
    <w:p w:rsidR="000221C6" w:rsidRPr="000221C6" w:rsidRDefault="005017B7"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b/>
          <w:sz w:val="26"/>
          <w:szCs w:val="26"/>
        </w:rPr>
        <w:t>Не позднее 09.45 по местному времени</w:t>
      </w:r>
      <w:r w:rsidRPr="000221C6">
        <w:rPr>
          <w:rFonts w:ascii="Times New Roman" w:hAnsi="Times New Roman" w:cs="Times New Roman"/>
          <w:sz w:val="26"/>
          <w:szCs w:val="26"/>
        </w:rPr>
        <w:t xml:space="preserve"> выда</w:t>
      </w:r>
      <w:r w:rsidR="00E27303" w:rsidRPr="000221C6">
        <w:rPr>
          <w:rFonts w:ascii="Times New Roman" w:hAnsi="Times New Roman" w:cs="Times New Roman"/>
          <w:sz w:val="26"/>
          <w:szCs w:val="26"/>
        </w:rPr>
        <w:t>ть</w:t>
      </w:r>
      <w:r w:rsidRPr="000221C6">
        <w:rPr>
          <w:rFonts w:ascii="Times New Roman" w:hAnsi="Times New Roman" w:cs="Times New Roman"/>
          <w:sz w:val="26"/>
          <w:szCs w:val="26"/>
        </w:rPr>
        <w:t xml:space="preserve"> </w:t>
      </w:r>
      <w:r w:rsidRPr="000221C6">
        <w:rPr>
          <w:rFonts w:ascii="Times New Roman" w:hAnsi="Times New Roman" w:cs="Times New Roman"/>
          <w:color w:val="000000"/>
          <w:sz w:val="26"/>
          <w:szCs w:val="26"/>
        </w:rPr>
        <w:t xml:space="preserve">по форме ППЭ-14-02 «Ведомость учета экзаменационных материалов» </w:t>
      </w:r>
      <w:r w:rsidRPr="000221C6">
        <w:rPr>
          <w:rFonts w:ascii="Times New Roman" w:hAnsi="Times New Roman" w:cs="Times New Roman"/>
          <w:sz w:val="26"/>
          <w:szCs w:val="26"/>
        </w:rPr>
        <w:t>в Штабе ППЭ ответственным организаторам в аудиториях</w:t>
      </w:r>
      <w:r w:rsidR="0099679A" w:rsidRPr="000221C6">
        <w:rPr>
          <w:rFonts w:ascii="Times New Roman" w:hAnsi="Times New Roman" w:cs="Times New Roman"/>
          <w:sz w:val="26"/>
          <w:szCs w:val="26"/>
        </w:rPr>
        <w:t>:</w:t>
      </w:r>
    </w:p>
    <w:p w:rsidR="000221C6" w:rsidRPr="000221C6" w:rsidRDefault="00FA39EE"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ВДП</w:t>
      </w:r>
      <w:r w:rsidR="005017B7" w:rsidRPr="000221C6">
        <w:rPr>
          <w:rFonts w:ascii="Times New Roman" w:hAnsi="Times New Roman" w:cs="Times New Roman"/>
          <w:sz w:val="26"/>
          <w:szCs w:val="26"/>
        </w:rPr>
        <w:t xml:space="preserve"> для упаковки бланков ЕГЭ</w:t>
      </w:r>
      <w:r w:rsidR="0099679A" w:rsidRPr="000221C6">
        <w:rPr>
          <w:rFonts w:ascii="Times New Roman" w:hAnsi="Times New Roman" w:cs="Times New Roman"/>
          <w:sz w:val="26"/>
          <w:szCs w:val="26"/>
        </w:rPr>
        <w:t>;</w:t>
      </w:r>
      <w:r w:rsidR="005017B7" w:rsidRPr="000221C6">
        <w:rPr>
          <w:rFonts w:ascii="Times New Roman" w:hAnsi="Times New Roman" w:cs="Times New Roman"/>
          <w:sz w:val="26"/>
          <w:szCs w:val="26"/>
        </w:rPr>
        <w:t xml:space="preserve"> </w:t>
      </w:r>
    </w:p>
    <w:p w:rsidR="000221C6" w:rsidRPr="000221C6" w:rsidRDefault="000221C6" w:rsidP="000221C6">
      <w:pPr>
        <w:tabs>
          <w:tab w:val="left" w:pos="993"/>
        </w:tabs>
        <w:spacing w:line="240" w:lineRule="auto"/>
        <w:ind w:firstLine="709"/>
        <w:contextualSpacing/>
        <w:jc w:val="both"/>
        <w:rPr>
          <w:rFonts w:ascii="Times New Roman" w:hAnsi="Times New Roman" w:cs="Times New Roman"/>
          <w:color w:val="000000"/>
          <w:sz w:val="26"/>
          <w:szCs w:val="26"/>
        </w:rPr>
      </w:pPr>
      <w:r w:rsidRPr="000221C6">
        <w:rPr>
          <w:rFonts w:ascii="Times New Roman" w:hAnsi="Times New Roman" w:cs="Times New Roman"/>
          <w:color w:val="000000"/>
          <w:sz w:val="26"/>
          <w:szCs w:val="26"/>
        </w:rPr>
        <w:t>ВДП</w:t>
      </w:r>
      <w:r w:rsidR="005017B7" w:rsidRPr="000221C6">
        <w:rPr>
          <w:rFonts w:ascii="Times New Roman" w:hAnsi="Times New Roman" w:cs="Times New Roman"/>
          <w:color w:val="000000"/>
          <w:sz w:val="26"/>
          <w:szCs w:val="26"/>
        </w:rPr>
        <w:t xml:space="preserve"> для упаковки КИМ</w:t>
      </w:r>
      <w:r w:rsidR="0099679A" w:rsidRPr="000221C6">
        <w:rPr>
          <w:rFonts w:ascii="Times New Roman" w:hAnsi="Times New Roman" w:cs="Times New Roman"/>
          <w:color w:val="000000"/>
          <w:sz w:val="26"/>
          <w:szCs w:val="26"/>
        </w:rPr>
        <w:t>;</w:t>
      </w:r>
      <w:r w:rsidR="005017B7" w:rsidRPr="000221C6">
        <w:rPr>
          <w:rFonts w:ascii="Times New Roman" w:hAnsi="Times New Roman" w:cs="Times New Roman"/>
          <w:color w:val="000000"/>
          <w:sz w:val="26"/>
          <w:szCs w:val="26"/>
        </w:rPr>
        <w:t xml:space="preserve"> </w:t>
      </w:r>
    </w:p>
    <w:p w:rsidR="000221C6" w:rsidRDefault="00FA39EE" w:rsidP="000221C6">
      <w:pPr>
        <w:tabs>
          <w:tab w:val="left" w:pos="993"/>
        </w:tabs>
        <w:spacing w:line="240" w:lineRule="auto"/>
        <w:ind w:firstLine="709"/>
        <w:contextualSpacing/>
        <w:jc w:val="both"/>
        <w:rPr>
          <w:rFonts w:ascii="Times New Roman" w:hAnsi="Times New Roman" w:cs="Times New Roman"/>
          <w:color w:val="000000"/>
          <w:sz w:val="26"/>
          <w:szCs w:val="26"/>
        </w:rPr>
      </w:pPr>
      <w:r w:rsidRPr="000221C6">
        <w:rPr>
          <w:rFonts w:ascii="Times New Roman" w:hAnsi="Times New Roman" w:cs="Times New Roman"/>
          <w:sz w:val="26"/>
          <w:szCs w:val="26"/>
        </w:rPr>
        <w:t>ВДП</w:t>
      </w:r>
      <w:r w:rsidR="005017B7" w:rsidRPr="000221C6">
        <w:rPr>
          <w:rFonts w:ascii="Times New Roman" w:hAnsi="Times New Roman" w:cs="Times New Roman"/>
          <w:sz w:val="26"/>
          <w:szCs w:val="26"/>
        </w:rPr>
        <w:t xml:space="preserve"> </w:t>
      </w:r>
      <w:r w:rsidR="005017B7" w:rsidRPr="000221C6">
        <w:rPr>
          <w:rFonts w:ascii="Times New Roman" w:hAnsi="Times New Roman" w:cs="Times New Roman"/>
          <w:color w:val="000000"/>
          <w:sz w:val="26"/>
          <w:szCs w:val="26"/>
        </w:rPr>
        <w:t xml:space="preserve">для упаковки </w:t>
      </w:r>
      <w:proofErr w:type="gramStart"/>
      <w:r w:rsidR="005017B7" w:rsidRPr="000221C6">
        <w:rPr>
          <w:rFonts w:ascii="Times New Roman" w:hAnsi="Times New Roman" w:cs="Times New Roman"/>
          <w:color w:val="000000"/>
          <w:sz w:val="26"/>
          <w:szCs w:val="26"/>
        </w:rPr>
        <w:t>испорченных</w:t>
      </w:r>
      <w:proofErr w:type="gramEnd"/>
      <w:r w:rsidR="005017B7" w:rsidRPr="000221C6">
        <w:rPr>
          <w:rFonts w:ascii="Times New Roman" w:hAnsi="Times New Roman" w:cs="Times New Roman"/>
          <w:color w:val="000000"/>
          <w:sz w:val="26"/>
          <w:szCs w:val="26"/>
        </w:rPr>
        <w:t xml:space="preserve"> </w:t>
      </w:r>
      <w:r w:rsidR="000221C6" w:rsidRPr="000221C6">
        <w:rPr>
          <w:rFonts w:ascii="Times New Roman" w:hAnsi="Times New Roman" w:cs="Times New Roman"/>
          <w:color w:val="000000"/>
          <w:sz w:val="26"/>
          <w:szCs w:val="26"/>
        </w:rPr>
        <w:t>и бракованных</w:t>
      </w:r>
      <w:r w:rsidR="009E1C20" w:rsidRPr="000221C6">
        <w:rPr>
          <w:rFonts w:ascii="Times New Roman" w:hAnsi="Times New Roman" w:cs="Times New Roman"/>
          <w:color w:val="000000"/>
          <w:sz w:val="26"/>
          <w:szCs w:val="26"/>
        </w:rPr>
        <w:t xml:space="preserve"> </w:t>
      </w:r>
      <w:r w:rsidR="005017B7" w:rsidRPr="000221C6">
        <w:rPr>
          <w:rFonts w:ascii="Times New Roman" w:hAnsi="Times New Roman" w:cs="Times New Roman"/>
          <w:color w:val="000000"/>
          <w:sz w:val="26"/>
          <w:szCs w:val="26"/>
        </w:rPr>
        <w:t>ЭМ</w:t>
      </w:r>
      <w:r w:rsidR="000221C6" w:rsidRPr="000221C6">
        <w:rPr>
          <w:rFonts w:ascii="Times New Roman" w:hAnsi="Times New Roman" w:cs="Times New Roman"/>
          <w:color w:val="000000"/>
          <w:sz w:val="26"/>
          <w:szCs w:val="26"/>
        </w:rPr>
        <w:t>;</w:t>
      </w:r>
    </w:p>
    <w:p w:rsidR="000221C6" w:rsidRDefault="000221C6"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ДБО № 2</w:t>
      </w:r>
      <w:r w:rsidR="005017B7" w:rsidRPr="000221C6">
        <w:rPr>
          <w:rFonts w:ascii="Times New Roman" w:hAnsi="Times New Roman" w:cs="Times New Roman"/>
          <w:sz w:val="26"/>
          <w:szCs w:val="26"/>
        </w:rPr>
        <w:t>.</w:t>
      </w:r>
    </w:p>
    <w:p w:rsidR="000221C6" w:rsidRDefault="00A51634" w:rsidP="000221C6">
      <w:pPr>
        <w:tabs>
          <w:tab w:val="left" w:pos="993"/>
        </w:tabs>
        <w:spacing w:line="240" w:lineRule="auto"/>
        <w:ind w:firstLine="709"/>
        <w:contextualSpacing/>
        <w:jc w:val="both"/>
        <w:rPr>
          <w:rFonts w:ascii="Times New Roman" w:eastAsia="Calibri" w:hAnsi="Times New Roman" w:cs="Times New Roman"/>
          <w:b/>
          <w:sz w:val="26"/>
          <w:szCs w:val="26"/>
        </w:rPr>
      </w:pPr>
      <w:r w:rsidRPr="00972481">
        <w:rPr>
          <w:rFonts w:ascii="Times New Roman" w:eastAsia="Calibri" w:hAnsi="Times New Roman" w:cs="Times New Roman"/>
          <w:b/>
          <w:sz w:val="26"/>
          <w:szCs w:val="26"/>
          <w:u w:val="single"/>
        </w:rPr>
        <w:t>Организатор в аудитории</w:t>
      </w:r>
      <w:r w:rsidRPr="000221C6">
        <w:rPr>
          <w:rFonts w:ascii="Times New Roman" w:eastAsia="Calibri" w:hAnsi="Times New Roman" w:cs="Times New Roman"/>
          <w:b/>
          <w:sz w:val="26"/>
          <w:szCs w:val="26"/>
        </w:rPr>
        <w:t>:</w:t>
      </w:r>
    </w:p>
    <w:p w:rsidR="000221C6" w:rsidRDefault="00A51634"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b/>
          <w:sz w:val="26"/>
          <w:szCs w:val="26"/>
        </w:rPr>
        <w:t>Не позднее 08.45</w:t>
      </w:r>
      <w:r w:rsidRPr="000221C6">
        <w:rPr>
          <w:rFonts w:ascii="Times New Roman" w:hAnsi="Times New Roman" w:cs="Times New Roman"/>
          <w:sz w:val="26"/>
          <w:szCs w:val="26"/>
        </w:rPr>
        <w:t xml:space="preserve"> по местному времени проходит в свою аудиторию, проверяет ее готовность к экзамену (в том числе готовность средств видеонаблюдения), </w:t>
      </w:r>
      <w:r w:rsidR="00024452" w:rsidRPr="000221C6">
        <w:rPr>
          <w:rFonts w:ascii="Times New Roman" w:hAnsi="Times New Roman" w:cs="Times New Roman"/>
          <w:sz w:val="26"/>
          <w:szCs w:val="26"/>
        </w:rPr>
        <w:t xml:space="preserve">проветривает </w:t>
      </w:r>
      <w:r w:rsidRPr="000221C6">
        <w:rPr>
          <w:rFonts w:ascii="Times New Roman" w:hAnsi="Times New Roman" w:cs="Times New Roman"/>
          <w:sz w:val="26"/>
          <w:szCs w:val="26"/>
        </w:rPr>
        <w:t>аудиторию (при необходимости) и приступает к выполнению своих обязанностей.</w:t>
      </w:r>
    </w:p>
    <w:p w:rsidR="000221C6" w:rsidRDefault="0099679A"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b/>
          <w:sz w:val="26"/>
          <w:szCs w:val="26"/>
        </w:rPr>
        <w:t xml:space="preserve">Размещает </w:t>
      </w:r>
      <w:r w:rsidR="00A51634" w:rsidRPr="000221C6">
        <w:rPr>
          <w:rFonts w:ascii="Times New Roman" w:hAnsi="Times New Roman" w:cs="Times New Roman"/>
          <w:b/>
          <w:sz w:val="26"/>
          <w:szCs w:val="26"/>
        </w:rPr>
        <w:t>у входа в аудиторию</w:t>
      </w:r>
      <w:r w:rsidR="00A51634" w:rsidRPr="000221C6">
        <w:rPr>
          <w:rFonts w:ascii="Times New Roman" w:hAnsi="Times New Roman" w:cs="Times New Roman"/>
          <w:sz w:val="26"/>
          <w:szCs w:val="26"/>
        </w:rPr>
        <w:t xml:space="preserve"> один экземпляр формы ППЭ-05-01 «Список участников </w:t>
      </w:r>
      <w:r w:rsidR="00E27303" w:rsidRPr="000221C6">
        <w:rPr>
          <w:rFonts w:ascii="Times New Roman" w:hAnsi="Times New Roman" w:cs="Times New Roman"/>
          <w:sz w:val="26"/>
          <w:szCs w:val="26"/>
        </w:rPr>
        <w:t>экзамена</w:t>
      </w:r>
      <w:r w:rsidR="004F2D0B" w:rsidRPr="000221C6">
        <w:rPr>
          <w:rFonts w:ascii="Times New Roman" w:hAnsi="Times New Roman" w:cs="Times New Roman"/>
          <w:sz w:val="26"/>
          <w:szCs w:val="26"/>
        </w:rPr>
        <w:t xml:space="preserve"> </w:t>
      </w:r>
      <w:r w:rsidR="00A51634" w:rsidRPr="000221C6">
        <w:rPr>
          <w:rFonts w:ascii="Times New Roman" w:hAnsi="Times New Roman" w:cs="Times New Roman"/>
          <w:sz w:val="26"/>
          <w:szCs w:val="26"/>
        </w:rPr>
        <w:t>в аудитории ППЭ».</w:t>
      </w:r>
    </w:p>
    <w:p w:rsidR="000221C6" w:rsidRPr="000221C6" w:rsidRDefault="00A51634"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Ра</w:t>
      </w:r>
      <w:r w:rsidR="0099679A" w:rsidRPr="000221C6">
        <w:rPr>
          <w:rFonts w:ascii="Times New Roman" w:hAnsi="Times New Roman" w:cs="Times New Roman"/>
          <w:sz w:val="26"/>
          <w:szCs w:val="26"/>
        </w:rPr>
        <w:t>складывает</w:t>
      </w:r>
      <w:r w:rsidRPr="000221C6">
        <w:rPr>
          <w:rFonts w:ascii="Times New Roman" w:hAnsi="Times New Roman" w:cs="Times New Roman"/>
          <w:sz w:val="26"/>
          <w:szCs w:val="26"/>
        </w:rPr>
        <w:t xml:space="preserve"> на рабочие места участников </w:t>
      </w:r>
      <w:r w:rsidR="00024452" w:rsidRPr="000221C6">
        <w:rPr>
          <w:rFonts w:ascii="Times New Roman" w:hAnsi="Times New Roman" w:cs="Times New Roman"/>
          <w:sz w:val="26"/>
          <w:szCs w:val="26"/>
        </w:rPr>
        <w:t xml:space="preserve">экзамена листы бумаги для черновиков </w:t>
      </w:r>
      <w:r w:rsidRPr="000221C6">
        <w:rPr>
          <w:rFonts w:ascii="Times New Roman" w:hAnsi="Times New Roman" w:cs="Times New Roman"/>
          <w:sz w:val="26"/>
          <w:szCs w:val="26"/>
        </w:rPr>
        <w:t xml:space="preserve">со штампом </w:t>
      </w:r>
      <w:r w:rsidR="00B96FC4" w:rsidRPr="000221C6">
        <w:rPr>
          <w:rFonts w:ascii="Times New Roman" w:hAnsi="Times New Roman" w:cs="Times New Roman"/>
          <w:sz w:val="26"/>
          <w:szCs w:val="26"/>
        </w:rPr>
        <w:t>ОО</w:t>
      </w:r>
      <w:r w:rsidRPr="000221C6">
        <w:rPr>
          <w:rFonts w:ascii="Times New Roman" w:hAnsi="Times New Roman" w:cs="Times New Roman"/>
          <w:sz w:val="26"/>
          <w:szCs w:val="26"/>
        </w:rPr>
        <w:t xml:space="preserve">, на базе которой </w:t>
      </w:r>
      <w:proofErr w:type="gramStart"/>
      <w:r w:rsidRPr="000221C6">
        <w:rPr>
          <w:rFonts w:ascii="Times New Roman" w:hAnsi="Times New Roman" w:cs="Times New Roman"/>
          <w:sz w:val="26"/>
          <w:szCs w:val="26"/>
        </w:rPr>
        <w:t>расположен</w:t>
      </w:r>
      <w:proofErr w:type="gramEnd"/>
      <w:r w:rsidRPr="000221C6">
        <w:rPr>
          <w:rFonts w:ascii="Times New Roman" w:hAnsi="Times New Roman" w:cs="Times New Roman"/>
          <w:sz w:val="26"/>
          <w:szCs w:val="26"/>
        </w:rPr>
        <w:t xml:space="preserve"> ППЭ, на каждого участника </w:t>
      </w:r>
      <w:r w:rsidR="00024452" w:rsidRPr="000221C6">
        <w:rPr>
          <w:rFonts w:ascii="Times New Roman" w:hAnsi="Times New Roman" w:cs="Times New Roman"/>
          <w:sz w:val="26"/>
          <w:szCs w:val="26"/>
        </w:rPr>
        <w:t xml:space="preserve">экзамена </w:t>
      </w:r>
      <w:r w:rsidRPr="000221C6">
        <w:rPr>
          <w:rFonts w:ascii="Times New Roman" w:hAnsi="Times New Roman" w:cs="Times New Roman"/>
          <w:sz w:val="26"/>
          <w:szCs w:val="26"/>
        </w:rPr>
        <w:t>(минимальное количество - два листа</w:t>
      </w:r>
      <w:r w:rsidR="009E1C20" w:rsidRPr="000221C6">
        <w:rPr>
          <w:rFonts w:ascii="Times New Roman" w:hAnsi="Times New Roman" w:cs="Times New Roman"/>
          <w:sz w:val="26"/>
          <w:szCs w:val="26"/>
        </w:rPr>
        <w:t xml:space="preserve"> для участника</w:t>
      </w:r>
      <w:r w:rsidRPr="000221C6">
        <w:rPr>
          <w:rFonts w:ascii="Times New Roman" w:hAnsi="Times New Roman" w:cs="Times New Roman"/>
          <w:sz w:val="26"/>
          <w:szCs w:val="26"/>
        </w:rPr>
        <w:t>).</w:t>
      </w:r>
    </w:p>
    <w:p w:rsidR="000221C6" w:rsidRDefault="00A51634"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 xml:space="preserve">Оформляет на доске образец регистрационных полей бланка регистрации участника </w:t>
      </w:r>
      <w:r w:rsidR="0096796D" w:rsidRPr="000221C6">
        <w:rPr>
          <w:rFonts w:ascii="Times New Roman" w:hAnsi="Times New Roman" w:cs="Times New Roman"/>
          <w:sz w:val="26"/>
          <w:szCs w:val="26"/>
        </w:rPr>
        <w:t xml:space="preserve">экзамена </w:t>
      </w:r>
      <w:r w:rsidRPr="000221C6">
        <w:rPr>
          <w:rFonts w:ascii="Times New Roman" w:hAnsi="Times New Roman" w:cs="Times New Roman"/>
          <w:sz w:val="26"/>
          <w:szCs w:val="26"/>
        </w:rPr>
        <w:t xml:space="preserve">(оформление на доске регистрационных </w:t>
      </w:r>
      <w:proofErr w:type="gramStart"/>
      <w:r w:rsidRPr="000221C6">
        <w:rPr>
          <w:rFonts w:ascii="Times New Roman" w:hAnsi="Times New Roman" w:cs="Times New Roman"/>
          <w:sz w:val="26"/>
          <w:szCs w:val="26"/>
        </w:rPr>
        <w:t xml:space="preserve">полей бланка регистрации участника </w:t>
      </w:r>
      <w:r w:rsidR="0096796D" w:rsidRPr="000221C6">
        <w:rPr>
          <w:rFonts w:ascii="Times New Roman" w:hAnsi="Times New Roman" w:cs="Times New Roman"/>
          <w:sz w:val="26"/>
          <w:szCs w:val="26"/>
        </w:rPr>
        <w:t>экзамена</w:t>
      </w:r>
      <w:proofErr w:type="gramEnd"/>
      <w:r w:rsidR="0096796D" w:rsidRPr="000221C6">
        <w:rPr>
          <w:rFonts w:ascii="Times New Roman" w:hAnsi="Times New Roman" w:cs="Times New Roman"/>
          <w:sz w:val="26"/>
          <w:szCs w:val="26"/>
        </w:rPr>
        <w:t xml:space="preserve"> </w:t>
      </w:r>
      <w:r w:rsidRPr="000221C6">
        <w:rPr>
          <w:rFonts w:ascii="Times New Roman" w:hAnsi="Times New Roman" w:cs="Times New Roman"/>
          <w:sz w:val="26"/>
          <w:szCs w:val="26"/>
        </w:rPr>
        <w:t>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bookmarkStart w:id="17" w:name="_Toc500513369"/>
      <w:bookmarkStart w:id="18" w:name="_Toc501462789"/>
      <w:bookmarkStart w:id="19" w:name="_Toc1745317"/>
      <w:bookmarkEnd w:id="17"/>
      <w:bookmarkEnd w:id="18"/>
    </w:p>
    <w:p w:rsidR="00972481" w:rsidRPr="00972481" w:rsidRDefault="00972481" w:rsidP="009724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72481">
        <w:rPr>
          <w:rFonts w:ascii="Times New Roman" w:hAnsi="Times New Roman" w:cs="Times New Roman"/>
          <w:color w:val="000000"/>
          <w:sz w:val="26"/>
          <w:szCs w:val="26"/>
        </w:rPr>
        <w:t xml:space="preserve">Ответственный организатор в аудитории, назначенный руководителем ППЭ, распределяет роли организаторов в аудитории на процедуру печати ЭМ: </w:t>
      </w:r>
    </w:p>
    <w:p w:rsidR="00972481" w:rsidRPr="00972481" w:rsidRDefault="00972481" w:rsidP="009724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72481">
        <w:rPr>
          <w:rFonts w:ascii="Times New Roman" w:hAnsi="Times New Roman" w:cs="Times New Roman"/>
          <w:color w:val="000000"/>
          <w:sz w:val="26"/>
          <w:szCs w:val="26"/>
        </w:rPr>
        <w:t xml:space="preserve">- организатор, ответственный за печать ЭМ; </w:t>
      </w:r>
    </w:p>
    <w:p w:rsidR="00972481" w:rsidRPr="000221C6" w:rsidRDefault="00972481" w:rsidP="00972481">
      <w:pPr>
        <w:tabs>
          <w:tab w:val="left" w:pos="993"/>
        </w:tabs>
        <w:spacing w:line="240" w:lineRule="auto"/>
        <w:ind w:firstLine="709"/>
        <w:contextualSpacing/>
        <w:jc w:val="both"/>
        <w:rPr>
          <w:rFonts w:ascii="Times New Roman" w:hAnsi="Times New Roman" w:cs="Times New Roman"/>
          <w:sz w:val="26"/>
          <w:szCs w:val="26"/>
        </w:rPr>
      </w:pPr>
      <w:r w:rsidRPr="00972481">
        <w:rPr>
          <w:rFonts w:ascii="Times New Roman" w:hAnsi="Times New Roman" w:cs="Times New Roman"/>
          <w:color w:val="000000"/>
          <w:sz w:val="26"/>
          <w:szCs w:val="26"/>
        </w:rPr>
        <w:t>- организатор, ответственный за проверку качества ЭМ.</w:t>
      </w:r>
    </w:p>
    <w:p w:rsidR="00365576" w:rsidRPr="00972481" w:rsidRDefault="00E30802" w:rsidP="000221C6">
      <w:pPr>
        <w:tabs>
          <w:tab w:val="left" w:pos="993"/>
        </w:tabs>
        <w:spacing w:line="240" w:lineRule="auto"/>
        <w:ind w:firstLine="709"/>
        <w:contextualSpacing/>
        <w:jc w:val="both"/>
        <w:rPr>
          <w:rFonts w:ascii="Times New Roman" w:hAnsi="Times New Roman" w:cs="Times New Roman"/>
          <w:b/>
          <w:sz w:val="26"/>
          <w:szCs w:val="26"/>
        </w:rPr>
      </w:pPr>
      <w:r w:rsidRPr="00972481">
        <w:rPr>
          <w:rFonts w:ascii="Times New Roman" w:hAnsi="Times New Roman" w:cs="Times New Roman"/>
          <w:b/>
          <w:sz w:val="26"/>
          <w:szCs w:val="26"/>
        </w:rPr>
        <w:t>Требования к соблюдению порядка проведения ЕГЭ в ППЭ</w:t>
      </w:r>
      <w:bookmarkEnd w:id="19"/>
    </w:p>
    <w:p w:rsidR="00CD1052"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В день проведения экзамена</w:t>
      </w:r>
      <w:r w:rsidR="00143043" w:rsidRPr="009E1C20">
        <w:rPr>
          <w:rFonts w:ascii="Times New Roman" w:eastAsia="Times New Roman" w:hAnsi="Times New Roman" w:cs="Times New Roman"/>
          <w:sz w:val="26"/>
          <w:szCs w:val="26"/>
        </w:rPr>
        <w:t xml:space="preserve"> </w:t>
      </w:r>
      <w:r w:rsidRPr="002E702E">
        <w:rPr>
          <w:rFonts w:ascii="Times New Roman" w:eastAsia="Times New Roman" w:hAnsi="Times New Roman" w:cs="Times New Roman"/>
          <w:b/>
          <w:sz w:val="26"/>
          <w:szCs w:val="26"/>
        </w:rPr>
        <w:t>запрещается</w:t>
      </w:r>
      <w:r w:rsidRPr="009E1C20">
        <w:rPr>
          <w:rFonts w:ascii="Times New Roman" w:eastAsia="Times New Roman" w:hAnsi="Times New Roman" w:cs="Times New Roman"/>
          <w:sz w:val="26"/>
          <w:szCs w:val="26"/>
        </w:rPr>
        <w:t xml:space="preserve">: </w:t>
      </w:r>
    </w:p>
    <w:p w:rsidR="00CD1052"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участникам </w:t>
      </w:r>
      <w:r w:rsidR="00143043" w:rsidRPr="009E1C20">
        <w:rPr>
          <w:rFonts w:ascii="Times New Roman" w:eastAsia="Times New Roman" w:hAnsi="Times New Roman" w:cs="Times New Roman"/>
          <w:sz w:val="26"/>
          <w:szCs w:val="26"/>
        </w:rPr>
        <w:t xml:space="preserve">экзаменов </w:t>
      </w:r>
      <w:r w:rsidRPr="009E1C20">
        <w:rPr>
          <w:rFonts w:ascii="Times New Roman" w:eastAsia="Times New Roman" w:hAnsi="Times New Roman" w:cs="Times New Roman"/>
          <w:sz w:val="26"/>
          <w:szCs w:val="26"/>
        </w:rPr>
        <w:t>– иметь при себе уведомление о регистрации на экзамены, средства связи, электронно-вычислительную технику, фото-, ауди</w:t>
      </w:r>
      <w:proofErr w:type="gramStart"/>
      <w:r w:rsidRPr="009E1C20">
        <w:rPr>
          <w:rFonts w:ascii="Times New Roman" w:eastAsia="Times New Roman" w:hAnsi="Times New Roman" w:cs="Times New Roman"/>
          <w:sz w:val="26"/>
          <w:szCs w:val="26"/>
        </w:rPr>
        <w:t>о-</w:t>
      </w:r>
      <w:proofErr w:type="gramEnd"/>
      <w:r w:rsidRPr="009E1C20">
        <w:rPr>
          <w:rFonts w:ascii="Times New Roman" w:eastAsia="Times New Roman" w:hAnsi="Times New Roman" w:cs="Times New Roman"/>
          <w:sz w:val="26"/>
          <w:szCs w:val="26"/>
        </w:rPr>
        <w:t xml:space="preserve">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w:t>
      </w:r>
      <w:proofErr w:type="gramStart"/>
      <w:r w:rsidRPr="009E1C20">
        <w:rPr>
          <w:rFonts w:ascii="Times New Roman" w:eastAsia="Times New Roman" w:hAnsi="Times New Roman" w:cs="Times New Roman"/>
          <w:sz w:val="26"/>
          <w:szCs w:val="26"/>
        </w:rPr>
        <w:t>носителях</w:t>
      </w:r>
      <w:proofErr w:type="gramEnd"/>
      <w:r w:rsidR="00CE3F1F" w:rsidRPr="009E1C20">
        <w:rPr>
          <w:rFonts w:ascii="Times New Roman" w:eastAsia="Times New Roman" w:hAnsi="Times New Roman" w:cs="Times New Roman"/>
          <w:sz w:val="26"/>
          <w:szCs w:val="26"/>
        </w:rPr>
        <w:t xml:space="preserve"> (за исключение</w:t>
      </w:r>
      <w:r w:rsidR="00E7480B" w:rsidRPr="009E1C20">
        <w:rPr>
          <w:rFonts w:ascii="Times New Roman" w:eastAsia="Times New Roman" w:hAnsi="Times New Roman" w:cs="Times New Roman"/>
          <w:sz w:val="26"/>
          <w:szCs w:val="26"/>
        </w:rPr>
        <w:t>м</w:t>
      </w:r>
      <w:r w:rsidR="00CE3F1F" w:rsidRPr="009E1C20">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9E1C20">
        <w:rPr>
          <w:rFonts w:ascii="Times New Roman" w:eastAsia="Times New Roman" w:hAnsi="Times New Roman" w:cs="Times New Roman"/>
          <w:sz w:val="26"/>
          <w:szCs w:val="26"/>
        </w:rPr>
        <w:t>, фотографировать или переписывать задания ЭМ;</w:t>
      </w:r>
    </w:p>
    <w:p w:rsidR="00CD1052"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9E1C20">
        <w:rPr>
          <w:rFonts w:ascii="Times New Roman" w:eastAsia="Times New Roman" w:hAnsi="Times New Roman" w:cs="Times New Roman"/>
          <w:sz w:val="26"/>
          <w:szCs w:val="26"/>
        </w:rPr>
        <w:t>организаторам,</w:t>
      </w:r>
      <w:r w:rsidR="00143043" w:rsidRPr="009E1C20">
        <w:rPr>
          <w:sz w:val="26"/>
          <w:szCs w:val="26"/>
        </w:rPr>
        <w:t xml:space="preserve"> </w:t>
      </w:r>
      <w:r w:rsidR="00143043" w:rsidRPr="009E1C20">
        <w:rPr>
          <w:rFonts w:ascii="Times New Roman" w:eastAsia="Times New Roman" w:hAnsi="Times New Roman" w:cs="Times New Roman"/>
          <w:sz w:val="26"/>
          <w:szCs w:val="26"/>
        </w:rPr>
        <w:t>техническим специалистам,</w:t>
      </w:r>
      <w:r w:rsidRPr="009E1C20">
        <w:rPr>
          <w:rFonts w:ascii="Times New Roman" w:eastAsia="Times New Roman" w:hAnsi="Times New Roman" w:cs="Times New Roman"/>
          <w:sz w:val="26"/>
          <w:szCs w:val="26"/>
        </w:rPr>
        <w:t xml:space="preserve"> медицинским работникам, ассистентам – иметь при себе средства связи и выносить из аудиторий и ППЭ ЭМ на бумажном или электронном носителях</w:t>
      </w:r>
      <w:r w:rsidR="00CE3F1F" w:rsidRPr="009E1C20">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9E1C20">
        <w:rPr>
          <w:rFonts w:ascii="Times New Roman" w:eastAsia="Times New Roman" w:hAnsi="Times New Roman" w:cs="Times New Roman"/>
          <w:sz w:val="26"/>
          <w:szCs w:val="26"/>
        </w:rPr>
        <w:t>, фотографировать или переписывать задания ЭМ;</w:t>
      </w:r>
      <w:proofErr w:type="gramEnd"/>
    </w:p>
    <w:p w:rsidR="006B0ED3"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всем лицам, находящимся в ППЭ – оказывать содействие участникам </w:t>
      </w:r>
      <w:r w:rsidR="00143043" w:rsidRPr="009E1C20">
        <w:rPr>
          <w:rFonts w:ascii="Times New Roman" w:eastAsia="Times New Roman" w:hAnsi="Times New Roman" w:cs="Times New Roman"/>
          <w:sz w:val="26"/>
          <w:szCs w:val="26"/>
        </w:rPr>
        <w:t>экзаменов</w:t>
      </w:r>
      <w:r w:rsidRPr="009E1C20">
        <w:rPr>
          <w:rFonts w:ascii="Times New Roman" w:eastAsia="Times New Roman" w:hAnsi="Times New Roman" w:cs="Times New Roman"/>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sidRPr="009E1C20">
        <w:rPr>
          <w:rFonts w:ascii="Times New Roman" w:eastAsia="Times New Roman" w:hAnsi="Times New Roman" w:cs="Times New Roman"/>
          <w:sz w:val="26"/>
          <w:szCs w:val="26"/>
        </w:rPr>
        <w:t>.</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В день проведения экзамена </w:t>
      </w:r>
      <w:r w:rsidRPr="00762BD9">
        <w:rPr>
          <w:rFonts w:ascii="Times New Roman" w:hAnsi="Times New Roman" w:cs="Times New Roman"/>
          <w:b/>
          <w:bCs/>
          <w:color w:val="000000"/>
          <w:sz w:val="26"/>
          <w:szCs w:val="26"/>
        </w:rPr>
        <w:t>в ППЭ использование сре</w:t>
      </w:r>
      <w:proofErr w:type="gramStart"/>
      <w:r w:rsidRPr="00762BD9">
        <w:rPr>
          <w:rFonts w:ascii="Times New Roman" w:hAnsi="Times New Roman" w:cs="Times New Roman"/>
          <w:b/>
          <w:bCs/>
          <w:color w:val="000000"/>
          <w:sz w:val="26"/>
          <w:szCs w:val="26"/>
        </w:rPr>
        <w:t>дств св</w:t>
      </w:r>
      <w:proofErr w:type="gramEnd"/>
      <w:r w:rsidRPr="00762BD9">
        <w:rPr>
          <w:rFonts w:ascii="Times New Roman" w:hAnsi="Times New Roman" w:cs="Times New Roman"/>
          <w:b/>
          <w:bCs/>
          <w:color w:val="000000"/>
          <w:sz w:val="26"/>
          <w:szCs w:val="26"/>
        </w:rPr>
        <w:t xml:space="preserve">язи </w:t>
      </w:r>
      <w:r w:rsidRPr="00762BD9">
        <w:rPr>
          <w:rFonts w:ascii="Times New Roman" w:hAnsi="Times New Roman" w:cs="Times New Roman"/>
          <w:b/>
          <w:bCs/>
          <w:color w:val="000000"/>
          <w:sz w:val="26"/>
          <w:szCs w:val="26"/>
          <w:u w:val="single"/>
        </w:rPr>
        <w:t xml:space="preserve">только в связи со служебной необходимостью в </w:t>
      </w:r>
      <w:r w:rsidR="0028777F">
        <w:rPr>
          <w:rFonts w:ascii="Times New Roman" w:hAnsi="Times New Roman" w:cs="Times New Roman"/>
          <w:b/>
          <w:bCs/>
          <w:color w:val="000000"/>
          <w:sz w:val="26"/>
          <w:szCs w:val="26"/>
          <w:u w:val="single"/>
        </w:rPr>
        <w:t xml:space="preserve">штабе </w:t>
      </w:r>
      <w:r w:rsidRPr="00762BD9">
        <w:rPr>
          <w:rFonts w:ascii="Times New Roman" w:hAnsi="Times New Roman" w:cs="Times New Roman"/>
          <w:b/>
          <w:bCs/>
          <w:color w:val="000000"/>
          <w:sz w:val="26"/>
          <w:szCs w:val="26"/>
          <w:u w:val="single"/>
        </w:rPr>
        <w:t>ППЭ</w:t>
      </w:r>
      <w:r w:rsidRPr="00762BD9">
        <w:rPr>
          <w:rFonts w:ascii="Times New Roman" w:hAnsi="Times New Roman" w:cs="Times New Roman"/>
          <w:b/>
          <w:bCs/>
          <w:color w:val="000000"/>
          <w:sz w:val="26"/>
          <w:szCs w:val="26"/>
        </w:rPr>
        <w:t xml:space="preserve"> разрешено определенной категории лиц, привлекаемых к проведению ЕГЭ: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а) руководитель ППЭ;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б) члены ГЭК;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в) руководитель </w:t>
      </w:r>
      <w:r w:rsidR="00B96FC4">
        <w:rPr>
          <w:rFonts w:ascii="Times New Roman" w:hAnsi="Times New Roman" w:cs="Times New Roman"/>
          <w:color w:val="000000"/>
          <w:sz w:val="26"/>
          <w:szCs w:val="26"/>
        </w:rPr>
        <w:t>ОО</w:t>
      </w:r>
      <w:r w:rsidRPr="00762BD9">
        <w:rPr>
          <w:rFonts w:ascii="Times New Roman" w:hAnsi="Times New Roman" w:cs="Times New Roman"/>
          <w:color w:val="000000"/>
          <w:sz w:val="26"/>
          <w:szCs w:val="26"/>
        </w:rPr>
        <w:t xml:space="preserve">, в помещениях которой организован ППЭ, или уполномоченное им лицо;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г) сотрудники, осуществляющие охрану правопорядка, и (или) сотрудники органов внутренних дел (полиции);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д) аккредитованные представители средств массовой информации; </w:t>
      </w:r>
    </w:p>
    <w:p w:rsidR="00762BD9" w:rsidRDefault="00762BD9" w:rsidP="00762BD9">
      <w:pPr>
        <w:widowControl w:val="0"/>
        <w:spacing w:after="0" w:line="240" w:lineRule="auto"/>
        <w:ind w:firstLine="709"/>
        <w:contextualSpacing/>
        <w:jc w:val="both"/>
        <w:rPr>
          <w:rFonts w:ascii="Times New Roman" w:eastAsia="Times New Roman" w:hAnsi="Times New Roman" w:cs="Times New Roman"/>
          <w:sz w:val="26"/>
          <w:szCs w:val="26"/>
        </w:rPr>
      </w:pPr>
      <w:r w:rsidRPr="00762BD9">
        <w:rPr>
          <w:rFonts w:ascii="Times New Roman" w:hAnsi="Times New Roman" w:cs="Times New Roman"/>
          <w:color w:val="000000"/>
          <w:sz w:val="26"/>
          <w:szCs w:val="26"/>
        </w:rPr>
        <w:t>е) аккредитованные общественные наблюдатели;</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ж) должностные лица </w:t>
      </w:r>
      <w:proofErr w:type="spellStart"/>
      <w:r w:rsidRPr="00762BD9">
        <w:rPr>
          <w:rFonts w:ascii="Times New Roman" w:hAnsi="Times New Roman" w:cs="Times New Roman"/>
          <w:color w:val="000000"/>
          <w:sz w:val="26"/>
          <w:szCs w:val="26"/>
        </w:rPr>
        <w:t>Рособрнадзора</w:t>
      </w:r>
      <w:proofErr w:type="spellEnd"/>
      <w:r w:rsidRPr="00762BD9">
        <w:rPr>
          <w:rFonts w:ascii="Times New Roman" w:hAnsi="Times New Roman" w:cs="Times New Roman"/>
          <w:color w:val="000000"/>
          <w:sz w:val="26"/>
          <w:szCs w:val="26"/>
        </w:rPr>
        <w:t xml:space="preserve"> и иные лица, определенные </w:t>
      </w:r>
      <w:proofErr w:type="spellStart"/>
      <w:r w:rsidRPr="00762BD9">
        <w:rPr>
          <w:rFonts w:ascii="Times New Roman" w:hAnsi="Times New Roman" w:cs="Times New Roman"/>
          <w:color w:val="000000"/>
          <w:sz w:val="26"/>
          <w:szCs w:val="26"/>
        </w:rPr>
        <w:t>Рособрнадзором</w:t>
      </w:r>
      <w:proofErr w:type="spellEnd"/>
      <w:r w:rsidRPr="00762BD9">
        <w:rPr>
          <w:rFonts w:ascii="Times New Roman" w:hAnsi="Times New Roman" w:cs="Times New Roman"/>
          <w:color w:val="000000"/>
          <w:sz w:val="26"/>
          <w:szCs w:val="26"/>
        </w:rPr>
        <w:t xml:space="preserve">,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Если участник экзамена нарушил Порядок, члены ГЭК составляют акт об удалении с экзамена участника экзамена (форма ППЭ-21 «Акт об удалении участника экзамена») в Штабе ППЭ в зоне видимости камер видеонаблюдения. Организатор ставит в бланке регистрации участника экзамена и в форме </w:t>
      </w:r>
      <w:r w:rsidR="00B057D8">
        <w:rPr>
          <w:rFonts w:ascii="Times New Roman" w:hAnsi="Times New Roman" w:cs="Times New Roman"/>
          <w:color w:val="000000"/>
          <w:sz w:val="26"/>
          <w:szCs w:val="26"/>
        </w:rPr>
        <w:t>ППЭ-</w:t>
      </w:r>
      <w:r w:rsidRPr="00762BD9">
        <w:rPr>
          <w:rFonts w:ascii="Times New Roman" w:hAnsi="Times New Roman" w:cs="Times New Roman"/>
          <w:color w:val="000000"/>
          <w:sz w:val="26"/>
          <w:szCs w:val="26"/>
        </w:rPr>
        <w:t xml:space="preserve">05-02 «Протокол проведения экзамена в аудитории» соответствующую отметку.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экзамена в аудитории» соответствующую отметку. </w:t>
      </w:r>
    </w:p>
    <w:p w:rsidR="00762BD9" w:rsidRPr="00B84EB6" w:rsidRDefault="00762BD9" w:rsidP="00B84EB6">
      <w:pPr>
        <w:pStyle w:val="aff3"/>
        <w:ind w:firstLine="709"/>
        <w:jc w:val="both"/>
        <w:rPr>
          <w:sz w:val="26"/>
          <w:szCs w:val="26"/>
        </w:rPr>
      </w:pPr>
      <w:r w:rsidRPr="00B84EB6">
        <w:rPr>
          <w:sz w:val="26"/>
          <w:szCs w:val="26"/>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365576" w:rsidRPr="00B84EB6" w:rsidRDefault="00744B74" w:rsidP="00B84EB6">
      <w:pPr>
        <w:pStyle w:val="aff3"/>
        <w:ind w:firstLine="709"/>
        <w:jc w:val="both"/>
        <w:rPr>
          <w:b/>
          <w:sz w:val="26"/>
          <w:szCs w:val="26"/>
        </w:rPr>
      </w:pPr>
      <w:bookmarkStart w:id="20" w:name="_Toc1745318"/>
      <w:r w:rsidRPr="00B84EB6">
        <w:rPr>
          <w:b/>
          <w:sz w:val="26"/>
          <w:szCs w:val="26"/>
        </w:rPr>
        <w:t xml:space="preserve">Проведение ЕГЭ в аудитории. </w:t>
      </w:r>
      <w:r w:rsidR="003322B4" w:rsidRPr="00B84EB6">
        <w:rPr>
          <w:b/>
          <w:sz w:val="26"/>
          <w:szCs w:val="26"/>
        </w:rPr>
        <w:t xml:space="preserve">Порядок печати </w:t>
      </w:r>
      <w:r w:rsidR="00E932CF" w:rsidRPr="00B84EB6">
        <w:rPr>
          <w:b/>
          <w:sz w:val="26"/>
          <w:szCs w:val="26"/>
        </w:rPr>
        <w:t>полного комплекта ЭМ</w:t>
      </w:r>
      <w:bookmarkEnd w:id="20"/>
    </w:p>
    <w:p w:rsidR="00BF37AC" w:rsidRPr="00B84EB6" w:rsidRDefault="00BF37AC" w:rsidP="00B84EB6">
      <w:pPr>
        <w:pStyle w:val="aff3"/>
        <w:ind w:firstLine="709"/>
        <w:jc w:val="both"/>
        <w:rPr>
          <w:sz w:val="26"/>
          <w:szCs w:val="26"/>
        </w:rPr>
      </w:pPr>
      <w:r w:rsidRPr="00B84EB6">
        <w:rPr>
          <w:sz w:val="26"/>
          <w:szCs w:val="26"/>
        </w:rPr>
        <w:t xml:space="preserve">Во время экзамена в каждой аудитории присутствует не менее </w:t>
      </w:r>
      <w:r w:rsidRPr="00B84EB6">
        <w:rPr>
          <w:b/>
          <w:sz w:val="26"/>
          <w:szCs w:val="26"/>
        </w:rPr>
        <w:t>двух организаторов</w:t>
      </w:r>
      <w:r w:rsidRPr="00B84EB6">
        <w:rPr>
          <w:sz w:val="26"/>
          <w:szCs w:val="26"/>
        </w:rPr>
        <w:t>. В случае необходимости временно покинуть аудиторию следует произвести замену из числа организаторов вне аудитории.</w:t>
      </w:r>
    </w:p>
    <w:p w:rsidR="00580774" w:rsidRPr="002F6D0C"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2F6D0C">
        <w:rPr>
          <w:rFonts w:ascii="Times New Roman" w:eastAsia="Times New Roman" w:hAnsi="Times New Roman" w:cs="Times New Roman"/>
          <w:b/>
          <w:color w:val="000000"/>
          <w:sz w:val="26"/>
          <w:szCs w:val="26"/>
        </w:rPr>
        <w:t>Не позднее 09.45</w:t>
      </w:r>
      <w:r w:rsidRPr="002F6D0C">
        <w:rPr>
          <w:rFonts w:ascii="Times New Roman" w:eastAsia="Times New Roman" w:hAnsi="Times New Roman" w:cs="Times New Roman"/>
          <w:color w:val="000000"/>
          <w:sz w:val="26"/>
          <w:szCs w:val="26"/>
        </w:rPr>
        <w:t xml:space="preserve"> по местному времени организаторы принимают у руководителя ППЭ в Штабе ППЭ по форме ППЭ-14-02 «Ведомость выдачи и возврата экзаменационных материалов по аудиториям ППЭ» </w:t>
      </w:r>
    </w:p>
    <w:p w:rsidR="00580774" w:rsidRPr="002F6D0C" w:rsidRDefault="001C58CD"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ВДП</w:t>
      </w:r>
      <w:r w:rsidR="00580774" w:rsidRPr="002F6D0C">
        <w:rPr>
          <w:rFonts w:ascii="Times New Roman" w:eastAsia="Times New Roman" w:hAnsi="Times New Roman" w:cs="Times New Roman"/>
          <w:color w:val="000000"/>
          <w:sz w:val="26"/>
          <w:szCs w:val="26"/>
        </w:rPr>
        <w:t xml:space="preserve"> для упаковки бланков ЕГЭ; </w:t>
      </w:r>
    </w:p>
    <w:p w:rsidR="00580774" w:rsidRPr="002F6D0C" w:rsidRDefault="001C58CD"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ВДП</w:t>
      </w:r>
      <w:r w:rsidR="00580774" w:rsidRPr="002F6D0C">
        <w:rPr>
          <w:rFonts w:ascii="Times New Roman" w:eastAsia="Times New Roman" w:hAnsi="Times New Roman" w:cs="Times New Roman"/>
          <w:color w:val="000000"/>
          <w:sz w:val="26"/>
          <w:szCs w:val="26"/>
        </w:rPr>
        <w:t xml:space="preserve"> для упаковки КИМ</w:t>
      </w:r>
      <w:r w:rsidR="002F6D0C" w:rsidRPr="002F6D0C">
        <w:rPr>
          <w:rFonts w:ascii="Times New Roman" w:eastAsia="Times New Roman" w:hAnsi="Times New Roman" w:cs="Times New Roman"/>
          <w:color w:val="000000"/>
          <w:sz w:val="26"/>
          <w:szCs w:val="26"/>
        </w:rPr>
        <w:t xml:space="preserve"> с контрольным листом</w:t>
      </w:r>
      <w:r w:rsidR="00580774" w:rsidRPr="002F6D0C">
        <w:rPr>
          <w:rFonts w:ascii="Times New Roman" w:eastAsia="Times New Roman" w:hAnsi="Times New Roman" w:cs="Times New Roman"/>
          <w:color w:val="000000"/>
          <w:sz w:val="26"/>
          <w:szCs w:val="26"/>
        </w:rPr>
        <w:t xml:space="preserve">; </w:t>
      </w:r>
    </w:p>
    <w:p w:rsidR="00580774" w:rsidRPr="002F6D0C"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2F6D0C">
        <w:rPr>
          <w:rFonts w:ascii="Times New Roman" w:eastAsia="Times New Roman" w:hAnsi="Times New Roman" w:cs="Times New Roman"/>
          <w:color w:val="000000"/>
          <w:sz w:val="26"/>
          <w:szCs w:val="26"/>
        </w:rPr>
        <w:t>ДБО №</w:t>
      </w:r>
      <w:r w:rsidR="00F64228">
        <w:rPr>
          <w:rFonts w:ascii="Times New Roman" w:eastAsia="Times New Roman" w:hAnsi="Times New Roman" w:cs="Times New Roman"/>
          <w:color w:val="000000"/>
          <w:sz w:val="26"/>
          <w:szCs w:val="26"/>
        </w:rPr>
        <w:t xml:space="preserve"> </w:t>
      </w:r>
      <w:r w:rsidRPr="002F6D0C">
        <w:rPr>
          <w:rFonts w:ascii="Times New Roman" w:eastAsia="Times New Roman" w:hAnsi="Times New Roman" w:cs="Times New Roman"/>
          <w:color w:val="000000"/>
          <w:sz w:val="26"/>
          <w:szCs w:val="26"/>
        </w:rPr>
        <w:t xml:space="preserve">2; </w:t>
      </w:r>
    </w:p>
    <w:p w:rsidR="00580774" w:rsidRPr="002F6D0C" w:rsidRDefault="001C58CD"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ВДП</w:t>
      </w:r>
      <w:r w:rsidR="00580774" w:rsidRPr="002F6D0C">
        <w:rPr>
          <w:rFonts w:ascii="Times New Roman" w:eastAsia="Times New Roman" w:hAnsi="Times New Roman" w:cs="Times New Roman"/>
          <w:color w:val="000000"/>
          <w:sz w:val="26"/>
          <w:szCs w:val="26"/>
        </w:rPr>
        <w:t xml:space="preserve"> для упаковки испорченных </w:t>
      </w:r>
      <w:r w:rsidR="002F6D0C" w:rsidRPr="002F6D0C">
        <w:rPr>
          <w:rFonts w:ascii="Times New Roman" w:eastAsia="Times New Roman" w:hAnsi="Times New Roman" w:cs="Times New Roman"/>
          <w:color w:val="000000"/>
          <w:sz w:val="26"/>
          <w:szCs w:val="26"/>
        </w:rPr>
        <w:t xml:space="preserve"> комплектов </w:t>
      </w:r>
      <w:r w:rsidR="00580774" w:rsidRPr="002F6D0C">
        <w:rPr>
          <w:rFonts w:ascii="Times New Roman" w:eastAsia="Times New Roman" w:hAnsi="Times New Roman" w:cs="Times New Roman"/>
          <w:color w:val="000000"/>
          <w:sz w:val="26"/>
          <w:szCs w:val="26"/>
        </w:rPr>
        <w:t>ЭМ.</w:t>
      </w:r>
    </w:p>
    <w:p w:rsidR="00BF37AC" w:rsidRPr="002F6D0C"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2F6D0C">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w:t>
      </w:r>
      <w:r w:rsidR="00E72691" w:rsidRPr="002F6D0C">
        <w:rPr>
          <w:rFonts w:ascii="Times New Roman" w:eastAsia="Times New Roman" w:hAnsi="Times New Roman" w:cs="Times New Roman"/>
          <w:color w:val="000000"/>
          <w:sz w:val="26"/>
          <w:szCs w:val="26"/>
        </w:rPr>
        <w:t xml:space="preserve">экзаменов </w:t>
      </w:r>
      <w:r w:rsidRPr="002F6D0C">
        <w:rPr>
          <w:rFonts w:ascii="Times New Roman" w:eastAsia="Times New Roman" w:hAnsi="Times New Roman" w:cs="Times New Roman"/>
          <w:color w:val="000000"/>
          <w:sz w:val="26"/>
          <w:szCs w:val="26"/>
        </w:rPr>
        <w:t>о ведении видеонаблюдения</w:t>
      </w:r>
      <w:r w:rsidR="00E72691" w:rsidRPr="002F6D0C">
        <w:rPr>
          <w:rFonts w:ascii="Times New Roman" w:eastAsia="Times New Roman" w:hAnsi="Times New Roman" w:cs="Times New Roman"/>
          <w:color w:val="000000"/>
          <w:sz w:val="26"/>
          <w:szCs w:val="26"/>
        </w:rPr>
        <w:t>,</w:t>
      </w:r>
      <w:r w:rsidR="00E72691" w:rsidRPr="002F6D0C">
        <w:rPr>
          <w:sz w:val="26"/>
          <w:szCs w:val="26"/>
        </w:rPr>
        <w:t xml:space="preserve"> </w:t>
      </w:r>
      <w:r w:rsidR="00E72691" w:rsidRPr="002F6D0C">
        <w:rPr>
          <w:rFonts w:ascii="Times New Roman" w:eastAsia="Times New Roman" w:hAnsi="Times New Roman" w:cs="Times New Roman"/>
          <w:color w:val="000000"/>
          <w:sz w:val="26"/>
          <w:szCs w:val="26"/>
        </w:rPr>
        <w:t>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Pr="002F6D0C">
        <w:rPr>
          <w:rFonts w:ascii="Times New Roman" w:eastAsia="Times New Roman" w:hAnsi="Times New Roman" w:cs="Times New Roman"/>
          <w:color w:val="000000"/>
          <w:sz w:val="26"/>
          <w:szCs w:val="26"/>
        </w:rPr>
        <w:t xml:space="preserve"> и провести инструктаж участников </w:t>
      </w:r>
      <w:r w:rsidR="00E72691" w:rsidRPr="002F6D0C">
        <w:rPr>
          <w:rFonts w:ascii="Times New Roman" w:eastAsia="Times New Roman" w:hAnsi="Times New Roman" w:cs="Times New Roman"/>
          <w:color w:val="000000"/>
          <w:sz w:val="26"/>
          <w:szCs w:val="26"/>
        </w:rPr>
        <w:t>экзаменов</w:t>
      </w:r>
      <w:r w:rsidRPr="002F6D0C">
        <w:rPr>
          <w:rFonts w:ascii="Times New Roman" w:eastAsia="Times New Roman" w:hAnsi="Times New Roman" w:cs="Times New Roman"/>
          <w:color w:val="000000"/>
          <w:sz w:val="26"/>
          <w:szCs w:val="26"/>
        </w:rPr>
        <w:t xml:space="preserve">. </w:t>
      </w:r>
    </w:p>
    <w:p w:rsidR="006F75C7" w:rsidRPr="002F6D0C" w:rsidRDefault="006F75C7" w:rsidP="006F75C7">
      <w:pPr>
        <w:spacing w:after="0" w:line="240" w:lineRule="auto"/>
        <w:ind w:firstLine="709"/>
        <w:jc w:val="both"/>
        <w:rPr>
          <w:rFonts w:ascii="Times New Roman" w:eastAsia="Calibri" w:hAnsi="Times New Roman" w:cs="Times New Roman"/>
          <w:sz w:val="26"/>
          <w:szCs w:val="26"/>
          <w:lang w:eastAsia="ru-RU"/>
        </w:rPr>
      </w:pPr>
      <w:r w:rsidRPr="002F6D0C">
        <w:rPr>
          <w:rFonts w:ascii="Times New Roman" w:eastAsia="Calibri" w:hAnsi="Times New Roman" w:cs="Times New Roman"/>
          <w:sz w:val="26"/>
          <w:szCs w:val="26"/>
          <w:lang w:eastAsia="ru-RU"/>
        </w:rPr>
        <w:t xml:space="preserve">Первая часть инструктажа проводится </w:t>
      </w:r>
      <w:r w:rsidRPr="002E702E">
        <w:rPr>
          <w:rFonts w:ascii="Times New Roman" w:eastAsia="Calibri" w:hAnsi="Times New Roman" w:cs="Times New Roman"/>
          <w:b/>
          <w:sz w:val="26"/>
          <w:szCs w:val="26"/>
          <w:lang w:eastAsia="ru-RU"/>
        </w:rPr>
        <w:t xml:space="preserve">с </w:t>
      </w:r>
      <w:r w:rsidR="00DA77EC" w:rsidRPr="002E702E">
        <w:rPr>
          <w:rFonts w:ascii="Times New Roman" w:eastAsia="Calibri" w:hAnsi="Times New Roman" w:cs="Times New Roman"/>
          <w:b/>
          <w:sz w:val="26"/>
          <w:szCs w:val="26"/>
          <w:lang w:eastAsia="ru-RU"/>
        </w:rPr>
        <w:t>0</w:t>
      </w:r>
      <w:r w:rsidRPr="002E702E">
        <w:rPr>
          <w:rFonts w:ascii="Times New Roman" w:eastAsia="Calibri" w:hAnsi="Times New Roman" w:cs="Times New Roman"/>
          <w:b/>
          <w:sz w:val="26"/>
          <w:szCs w:val="26"/>
          <w:lang w:eastAsia="ru-RU"/>
        </w:rPr>
        <w:t>9.50</w:t>
      </w:r>
      <w:r w:rsidRPr="002F6D0C">
        <w:rPr>
          <w:rFonts w:ascii="Times New Roman" w:eastAsia="Calibri" w:hAnsi="Times New Roman" w:cs="Times New Roman"/>
          <w:sz w:val="26"/>
          <w:szCs w:val="26"/>
          <w:lang w:eastAsia="ru-RU"/>
        </w:rPr>
        <w:t xml:space="preserve"> по местному времени и включает в себя информирование участников </w:t>
      </w:r>
      <w:r w:rsidR="002F6D0C" w:rsidRPr="002F6D0C">
        <w:rPr>
          <w:rFonts w:ascii="Times New Roman" w:eastAsia="Calibri" w:hAnsi="Times New Roman" w:cs="Times New Roman"/>
          <w:sz w:val="26"/>
          <w:szCs w:val="26"/>
          <w:lang w:eastAsia="ru-RU"/>
        </w:rPr>
        <w:t>экзамена</w:t>
      </w:r>
      <w:r w:rsidRPr="002F6D0C">
        <w:rPr>
          <w:rFonts w:ascii="Times New Roman" w:eastAsia="Calibri" w:hAnsi="Times New Roman" w:cs="Times New Roman"/>
          <w:sz w:val="26"/>
          <w:szCs w:val="26"/>
          <w:lang w:eastAsia="ru-RU"/>
        </w:rPr>
        <w:t xml:space="preserve"> о порядке проведения экзамена, правилах </w:t>
      </w:r>
      <w:r w:rsidR="00E72691" w:rsidRPr="002F6D0C">
        <w:rPr>
          <w:rFonts w:ascii="Times New Roman" w:eastAsia="Calibri" w:hAnsi="Times New Roman" w:cs="Times New Roman"/>
          <w:sz w:val="26"/>
          <w:szCs w:val="26"/>
          <w:lang w:eastAsia="ru-RU"/>
        </w:rPr>
        <w:t>заполнения бланков ЕГЭ</w:t>
      </w:r>
      <w:r w:rsidRPr="002F6D0C">
        <w:rPr>
          <w:rFonts w:ascii="Times New Roman" w:eastAsia="Calibri" w:hAnsi="Times New Roman" w:cs="Times New Roman"/>
          <w:sz w:val="26"/>
          <w:szCs w:val="26"/>
          <w:lang w:eastAsia="ru-RU"/>
        </w:rPr>
        <w:t>, продолжительности</w:t>
      </w:r>
      <w:r w:rsidR="005A6B80" w:rsidRPr="002F6D0C">
        <w:rPr>
          <w:rFonts w:ascii="Times New Roman" w:eastAsia="Calibri" w:hAnsi="Times New Roman" w:cs="Times New Roman"/>
          <w:sz w:val="26"/>
          <w:szCs w:val="26"/>
          <w:lang w:eastAsia="ru-RU"/>
        </w:rPr>
        <w:t xml:space="preserve"> </w:t>
      </w:r>
      <w:r w:rsidR="00E72691" w:rsidRPr="002F6D0C">
        <w:rPr>
          <w:rFonts w:ascii="Times New Roman" w:eastAsia="Calibri" w:hAnsi="Times New Roman" w:cs="Times New Roman"/>
          <w:sz w:val="26"/>
          <w:szCs w:val="26"/>
          <w:lang w:eastAsia="ru-RU"/>
        </w:rPr>
        <w:t>экзамена</w:t>
      </w:r>
      <w:r w:rsidRPr="002F6D0C">
        <w:rPr>
          <w:rFonts w:ascii="Times New Roman" w:eastAsia="Calibri" w:hAnsi="Times New Roman" w:cs="Times New Roman"/>
          <w:sz w:val="26"/>
          <w:szCs w:val="26"/>
          <w:lang w:eastAsia="ru-RU"/>
        </w:rPr>
        <w:t xml:space="preserve"> по соответствующему учебному предмету (см. таблицу «Продолжительность </w:t>
      </w:r>
      <w:r w:rsidR="00E72691" w:rsidRPr="002F6D0C">
        <w:rPr>
          <w:rFonts w:ascii="Times New Roman" w:eastAsia="Calibri" w:hAnsi="Times New Roman" w:cs="Times New Roman"/>
          <w:sz w:val="26"/>
          <w:szCs w:val="26"/>
          <w:lang w:eastAsia="ru-RU"/>
        </w:rPr>
        <w:t>экзамена по соответствующему учебному предмету</w:t>
      </w:r>
      <w:r w:rsidRPr="002F6D0C">
        <w:rPr>
          <w:rFonts w:ascii="Times New Roman" w:eastAsia="Calibri" w:hAnsi="Times New Roman" w:cs="Times New Roman"/>
          <w:sz w:val="26"/>
          <w:szCs w:val="26"/>
          <w:lang w:eastAsia="ru-RU"/>
        </w:rPr>
        <w:t xml:space="preserve">»), порядке </w:t>
      </w:r>
      <w:r w:rsidR="00E72691" w:rsidRPr="002F6D0C">
        <w:rPr>
          <w:rFonts w:ascii="Times New Roman" w:eastAsia="Calibri" w:hAnsi="Times New Roman" w:cs="Times New Roman"/>
          <w:sz w:val="26"/>
          <w:szCs w:val="26"/>
          <w:lang w:eastAsia="ru-RU"/>
        </w:rPr>
        <w:t xml:space="preserve">и сроках </w:t>
      </w:r>
      <w:r w:rsidRPr="002F6D0C">
        <w:rPr>
          <w:rFonts w:ascii="Times New Roman" w:eastAsia="Calibri" w:hAnsi="Times New Roman" w:cs="Times New Roman"/>
          <w:sz w:val="26"/>
          <w:szCs w:val="26"/>
          <w:lang w:eastAsia="ru-RU"/>
        </w:rPr>
        <w:t xml:space="preserve">подачи апелляций о нарушении Порядка </w:t>
      </w:r>
      <w:proofErr w:type="gramStart"/>
      <w:r w:rsidRPr="002F6D0C">
        <w:rPr>
          <w:rFonts w:ascii="Times New Roman" w:eastAsia="Calibri" w:hAnsi="Times New Roman" w:cs="Times New Roman"/>
          <w:sz w:val="26"/>
          <w:szCs w:val="26"/>
          <w:lang w:eastAsia="ru-RU"/>
        </w:rPr>
        <w:t>и</w:t>
      </w:r>
      <w:proofErr w:type="gramEnd"/>
      <w:r w:rsidRPr="002F6D0C">
        <w:rPr>
          <w:rFonts w:ascii="Times New Roman" w:eastAsia="Calibri" w:hAnsi="Times New Roman" w:cs="Times New Roman"/>
          <w:sz w:val="26"/>
          <w:szCs w:val="26"/>
          <w:lang w:eastAsia="ru-RU"/>
        </w:rPr>
        <w:t> о несогласии с выставленными баллами, о случаях удаления с экзамена, о времени и </w:t>
      </w:r>
      <w:proofErr w:type="gramStart"/>
      <w:r w:rsidRPr="002F6D0C">
        <w:rPr>
          <w:rFonts w:ascii="Times New Roman" w:eastAsia="Calibri" w:hAnsi="Times New Roman" w:cs="Times New Roman"/>
          <w:sz w:val="26"/>
          <w:szCs w:val="26"/>
          <w:lang w:eastAsia="ru-RU"/>
        </w:rPr>
        <w:t>месте</w:t>
      </w:r>
      <w:proofErr w:type="gramEnd"/>
      <w:r w:rsidRPr="002F6D0C">
        <w:rPr>
          <w:rFonts w:ascii="Times New Roman" w:eastAsia="Calibri" w:hAnsi="Times New Roman" w:cs="Times New Roman"/>
          <w:sz w:val="26"/>
          <w:szCs w:val="26"/>
          <w:lang w:eastAsia="ru-RU"/>
        </w:rPr>
        <w:t xml:space="preserve"> ознакомления с результатами </w:t>
      </w:r>
      <w:r w:rsidR="00E72691" w:rsidRPr="002F6D0C">
        <w:rPr>
          <w:rFonts w:ascii="Times New Roman" w:eastAsia="Calibri" w:hAnsi="Times New Roman" w:cs="Times New Roman"/>
          <w:sz w:val="26"/>
          <w:szCs w:val="26"/>
          <w:lang w:eastAsia="ru-RU"/>
        </w:rPr>
        <w:t>экзамена</w:t>
      </w:r>
      <w:r w:rsidRPr="002F6D0C">
        <w:rPr>
          <w:rFonts w:ascii="Times New Roman" w:eastAsia="Calibri" w:hAnsi="Times New Roman" w:cs="Times New Roman"/>
          <w:sz w:val="26"/>
          <w:szCs w:val="26"/>
          <w:lang w:eastAsia="ru-RU"/>
        </w:rPr>
        <w:t xml:space="preserve">, а также о том, что </w:t>
      </w:r>
      <w:r w:rsidRPr="00085941">
        <w:rPr>
          <w:rFonts w:ascii="Times New Roman" w:eastAsia="Calibri" w:hAnsi="Times New Roman" w:cs="Times New Roman"/>
          <w:b/>
          <w:sz w:val="26"/>
          <w:szCs w:val="26"/>
          <w:lang w:eastAsia="ru-RU"/>
        </w:rPr>
        <w:t>записи на КИМ</w:t>
      </w:r>
      <w:r w:rsidR="00E72691" w:rsidRPr="00085941">
        <w:rPr>
          <w:rFonts w:ascii="Times New Roman" w:eastAsia="Calibri" w:hAnsi="Times New Roman" w:cs="Times New Roman"/>
          <w:b/>
          <w:sz w:val="26"/>
          <w:szCs w:val="26"/>
          <w:lang w:eastAsia="ru-RU"/>
        </w:rPr>
        <w:t xml:space="preserve"> для проведения ЕГЭ</w:t>
      </w:r>
      <w:r w:rsidR="000A2D12" w:rsidRPr="00085941">
        <w:rPr>
          <w:rFonts w:ascii="Times New Roman" w:eastAsia="Calibri" w:hAnsi="Times New Roman" w:cs="Times New Roman"/>
          <w:b/>
          <w:sz w:val="26"/>
          <w:szCs w:val="26"/>
          <w:lang w:eastAsia="ru-RU"/>
        </w:rPr>
        <w:t>, оборотной стороне бланков</w:t>
      </w:r>
      <w:r w:rsidRPr="00085941">
        <w:rPr>
          <w:rFonts w:ascii="Times New Roman" w:eastAsia="Calibri" w:hAnsi="Times New Roman" w:cs="Times New Roman"/>
          <w:b/>
          <w:sz w:val="26"/>
          <w:szCs w:val="26"/>
          <w:lang w:eastAsia="ru-RU"/>
        </w:rPr>
        <w:t xml:space="preserve"> </w:t>
      </w:r>
      <w:r w:rsidR="00E72691" w:rsidRPr="00085941">
        <w:rPr>
          <w:rFonts w:ascii="Times New Roman" w:eastAsia="Calibri" w:hAnsi="Times New Roman" w:cs="Times New Roman"/>
          <w:b/>
          <w:sz w:val="26"/>
          <w:szCs w:val="26"/>
          <w:lang w:eastAsia="ru-RU"/>
        </w:rPr>
        <w:t xml:space="preserve">ЕГЭ </w:t>
      </w:r>
      <w:r w:rsidRPr="00085941">
        <w:rPr>
          <w:rFonts w:ascii="Times New Roman" w:eastAsia="Calibri" w:hAnsi="Times New Roman" w:cs="Times New Roman"/>
          <w:b/>
          <w:sz w:val="26"/>
          <w:szCs w:val="26"/>
          <w:lang w:eastAsia="ru-RU"/>
        </w:rPr>
        <w:t>и </w:t>
      </w:r>
      <w:r w:rsidR="00E72691" w:rsidRPr="00085941">
        <w:rPr>
          <w:rFonts w:ascii="Times New Roman" w:eastAsia="Calibri" w:hAnsi="Times New Roman" w:cs="Times New Roman"/>
          <w:b/>
          <w:sz w:val="26"/>
          <w:szCs w:val="26"/>
          <w:lang w:eastAsia="ru-RU"/>
        </w:rPr>
        <w:t>листах бумаги для черновиков</w:t>
      </w:r>
      <w:r w:rsidRPr="00085941">
        <w:rPr>
          <w:rFonts w:ascii="Times New Roman" w:eastAsia="Calibri" w:hAnsi="Times New Roman" w:cs="Times New Roman"/>
          <w:b/>
          <w:sz w:val="26"/>
          <w:szCs w:val="26"/>
          <w:lang w:eastAsia="ru-RU"/>
        </w:rPr>
        <w:t xml:space="preserve"> не обрабатываются и не проверяются</w:t>
      </w:r>
      <w:r w:rsidR="00487586">
        <w:rPr>
          <w:rFonts w:ascii="Times New Roman" w:eastAsia="Calibri" w:hAnsi="Times New Roman" w:cs="Times New Roman"/>
          <w:sz w:val="26"/>
          <w:szCs w:val="26"/>
          <w:lang w:eastAsia="ru-RU"/>
        </w:rPr>
        <w:t>, о соблюдении мер предосторожности, направленных на предупреждение распространения инфекции (обрабатывать руки антисептическими средствами, не трогать лицо руками)</w:t>
      </w:r>
      <w:r w:rsidRPr="002F6D0C">
        <w:rPr>
          <w:rFonts w:ascii="Times New Roman" w:eastAsia="Calibri" w:hAnsi="Times New Roman" w:cs="Times New Roman"/>
          <w:sz w:val="26"/>
          <w:szCs w:val="26"/>
          <w:lang w:eastAsia="ru-RU"/>
        </w:rPr>
        <w:t xml:space="preserve">. </w:t>
      </w:r>
    </w:p>
    <w:p w:rsidR="006F75C7" w:rsidRPr="002F6D0C" w:rsidRDefault="006F75C7" w:rsidP="006F75C7">
      <w:pPr>
        <w:spacing w:after="0" w:line="240" w:lineRule="auto"/>
        <w:ind w:firstLine="709"/>
        <w:jc w:val="both"/>
        <w:rPr>
          <w:rFonts w:ascii="Times New Roman" w:eastAsia="Calibri" w:hAnsi="Times New Roman" w:cs="Times New Roman"/>
          <w:sz w:val="26"/>
          <w:szCs w:val="26"/>
          <w:lang w:eastAsia="ru-RU"/>
        </w:rPr>
      </w:pPr>
      <w:r w:rsidRPr="002F6D0C">
        <w:rPr>
          <w:rFonts w:ascii="Times New Roman" w:eastAsia="Calibri" w:hAnsi="Times New Roman" w:cs="Times New Roman"/>
          <w:sz w:val="26"/>
          <w:szCs w:val="26"/>
          <w:lang w:eastAsia="ru-RU"/>
        </w:rPr>
        <w:t>По окончании проведения первой части инструктажа необходимо</w:t>
      </w:r>
      <w:r w:rsidR="00580774" w:rsidRPr="002F6D0C">
        <w:rPr>
          <w:rFonts w:ascii="Times New Roman" w:eastAsia="Calibri" w:hAnsi="Times New Roman" w:cs="Times New Roman"/>
          <w:sz w:val="26"/>
          <w:szCs w:val="26"/>
          <w:lang w:eastAsia="ru-RU"/>
        </w:rPr>
        <w:t xml:space="preserve"> </w:t>
      </w:r>
      <w:r w:rsidRPr="002F6D0C">
        <w:rPr>
          <w:rFonts w:ascii="Times New Roman" w:eastAsia="Calibri" w:hAnsi="Times New Roman" w:cs="Times New Roman"/>
          <w:sz w:val="26"/>
          <w:szCs w:val="26"/>
          <w:lang w:eastAsia="ru-RU"/>
        </w:rPr>
        <w:t xml:space="preserve">проинформировать </w:t>
      </w:r>
      <w:r w:rsidR="002F6D0C" w:rsidRPr="002F6D0C">
        <w:rPr>
          <w:rFonts w:ascii="Times New Roman" w:hAnsi="Times New Roman" w:cs="Times New Roman"/>
          <w:sz w:val="26"/>
          <w:szCs w:val="26"/>
        </w:rPr>
        <w:t>о том, что ЭМ были доставлены по сети «Интернет» в зашифрованном виде и о процедуре печати полных комплектов ЭМ в аудитории</w:t>
      </w:r>
      <w:r w:rsidRPr="002F6D0C">
        <w:rPr>
          <w:rFonts w:ascii="Times New Roman" w:eastAsia="Calibri" w:hAnsi="Times New Roman" w:cs="Times New Roman"/>
          <w:sz w:val="26"/>
          <w:szCs w:val="26"/>
          <w:lang w:eastAsia="ru-RU"/>
        </w:rPr>
        <w:t xml:space="preserve">. </w:t>
      </w:r>
    </w:p>
    <w:p w:rsidR="00805CB3" w:rsidRPr="002F6D0C" w:rsidRDefault="00805CB3" w:rsidP="006F75C7">
      <w:pPr>
        <w:spacing w:after="0" w:line="240" w:lineRule="auto"/>
        <w:ind w:firstLine="709"/>
        <w:jc w:val="both"/>
        <w:rPr>
          <w:rFonts w:ascii="Times New Roman" w:eastAsia="Calibri" w:hAnsi="Times New Roman" w:cs="Times New Roman"/>
          <w:sz w:val="26"/>
          <w:szCs w:val="26"/>
          <w:lang w:eastAsia="ru-RU"/>
        </w:rPr>
      </w:pPr>
      <w:r w:rsidRPr="002F6D0C">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sidRPr="002F6D0C">
        <w:rPr>
          <w:rFonts w:ascii="Times New Roman" w:eastAsia="Calibri" w:hAnsi="Times New Roman" w:cs="Times New Roman"/>
          <w:sz w:val="26"/>
          <w:szCs w:val="26"/>
          <w:lang w:eastAsia="ru-RU"/>
        </w:rPr>
        <w:t>,</w:t>
      </w:r>
      <w:r w:rsidRPr="002F6D0C">
        <w:rPr>
          <w:rFonts w:ascii="Times New Roman" w:eastAsia="Calibri" w:hAnsi="Times New Roman" w:cs="Times New Roman"/>
          <w:sz w:val="26"/>
          <w:szCs w:val="26"/>
          <w:lang w:eastAsia="ru-RU"/>
        </w:rPr>
        <w:t xml:space="preserve"> и организатор, ответственный за </w:t>
      </w:r>
      <w:r w:rsidR="00EF694C" w:rsidRPr="002F6D0C">
        <w:rPr>
          <w:rFonts w:ascii="Times New Roman" w:eastAsia="Calibri" w:hAnsi="Times New Roman" w:cs="Times New Roman"/>
          <w:sz w:val="26"/>
          <w:szCs w:val="26"/>
          <w:lang w:eastAsia="ru-RU"/>
        </w:rPr>
        <w:t>проверку</w:t>
      </w:r>
      <w:r w:rsidRPr="002F6D0C">
        <w:rPr>
          <w:rFonts w:ascii="Times New Roman" w:eastAsia="Calibri" w:hAnsi="Times New Roman" w:cs="Times New Roman"/>
          <w:sz w:val="26"/>
          <w:szCs w:val="26"/>
          <w:lang w:eastAsia="ru-RU"/>
        </w:rPr>
        <w:t xml:space="preserve"> </w:t>
      </w:r>
      <w:r w:rsidR="008663E0" w:rsidRPr="002F6D0C">
        <w:rPr>
          <w:rFonts w:ascii="Times New Roman" w:eastAsia="Calibri" w:hAnsi="Times New Roman" w:cs="Times New Roman"/>
          <w:sz w:val="26"/>
          <w:szCs w:val="26"/>
          <w:lang w:eastAsia="ru-RU"/>
        </w:rPr>
        <w:t xml:space="preserve">комплектности и качества распечатанных </w:t>
      </w:r>
      <w:r w:rsidRPr="002F6D0C">
        <w:rPr>
          <w:rFonts w:ascii="Times New Roman" w:eastAsia="Calibri" w:hAnsi="Times New Roman" w:cs="Times New Roman"/>
          <w:sz w:val="26"/>
          <w:szCs w:val="26"/>
          <w:lang w:eastAsia="ru-RU"/>
        </w:rPr>
        <w:t>ЭМ.</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913A81">
        <w:rPr>
          <w:rFonts w:ascii="Times New Roman" w:hAnsi="Times New Roman" w:cs="Times New Roman"/>
          <w:b/>
          <w:bCs/>
          <w:color w:val="000000"/>
          <w:sz w:val="26"/>
          <w:szCs w:val="26"/>
        </w:rPr>
        <w:t xml:space="preserve">Не ранее 10:00 </w:t>
      </w:r>
      <w:r w:rsidRPr="00913A81">
        <w:rPr>
          <w:rFonts w:ascii="Times New Roman" w:hAnsi="Times New Roman" w:cs="Times New Roman"/>
          <w:color w:val="000000"/>
          <w:sz w:val="26"/>
          <w:szCs w:val="26"/>
        </w:rPr>
        <w:t>по местному времени организатор в аудитории, ответственный за печать ЭМ, вводит количество ЭМ (равное фактическому количеству</w:t>
      </w:r>
      <w:r>
        <w:rPr>
          <w:rStyle w:val="aa"/>
          <w:rFonts w:ascii="Times New Roman" w:hAnsi="Times New Roman"/>
          <w:color w:val="000000"/>
          <w:sz w:val="26"/>
          <w:szCs w:val="26"/>
        </w:rPr>
        <w:footnoteReference w:id="12"/>
      </w:r>
      <w:r w:rsidRPr="00913A81">
        <w:rPr>
          <w:rFonts w:ascii="Times New Roman" w:hAnsi="Times New Roman" w:cs="Times New Roman"/>
          <w:color w:val="000000"/>
          <w:sz w:val="26"/>
          <w:szCs w:val="26"/>
        </w:rP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roofErr w:type="gramEnd"/>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Организатор в аудитории, ответственный за печать ЭМ, выполняет печать ЭМ. Ориентировочное время выполнения данной операции (для 15 участников экзамена) до 20 минут при скорости печати принтера не менее 25 страниц в минуту.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913A81">
        <w:rPr>
          <w:rFonts w:ascii="Times New Roman" w:hAnsi="Times New Roman" w:cs="Times New Roman"/>
          <w:color w:val="000000"/>
          <w:sz w:val="26"/>
          <w:szCs w:val="26"/>
        </w:rPr>
        <w:t>Организатор, ответственный за проверку</w:t>
      </w:r>
      <w:r w:rsidR="001C58CD">
        <w:rPr>
          <w:rFonts w:ascii="Times New Roman" w:hAnsi="Times New Roman" w:cs="Times New Roman"/>
          <w:color w:val="000000"/>
          <w:sz w:val="26"/>
          <w:szCs w:val="26"/>
        </w:rPr>
        <w:t xml:space="preserve"> качества</w:t>
      </w:r>
      <w:r w:rsidRPr="00913A81">
        <w:rPr>
          <w:rFonts w:ascii="Times New Roman" w:hAnsi="Times New Roman" w:cs="Times New Roman"/>
          <w:color w:val="000000"/>
          <w:sz w:val="26"/>
          <w:szCs w:val="26"/>
        </w:rPr>
        <w:t xml:space="preserve"> ЭМ, проверяет </w:t>
      </w:r>
      <w:r w:rsidRPr="001C58CD">
        <w:rPr>
          <w:rFonts w:ascii="Times New Roman" w:hAnsi="Times New Roman" w:cs="Times New Roman"/>
          <w:b/>
          <w:color w:val="000000"/>
          <w:sz w:val="26"/>
          <w:szCs w:val="26"/>
        </w:rPr>
        <w:t>качество печати контрольного листа</w:t>
      </w:r>
      <w:r w:rsidRPr="00913A81">
        <w:rPr>
          <w:rFonts w:ascii="Times New Roman" w:hAnsi="Times New Roman" w:cs="Times New Roman"/>
          <w:color w:val="000000"/>
          <w:sz w:val="26"/>
          <w:szCs w:val="26"/>
        </w:rPr>
        <w:t xml:space="preserve">, который распечатывается </w:t>
      </w:r>
      <w:r w:rsidRPr="00913A81">
        <w:rPr>
          <w:rFonts w:ascii="Times New Roman" w:hAnsi="Times New Roman" w:cs="Times New Roman"/>
          <w:b/>
          <w:bCs/>
          <w:color w:val="000000"/>
          <w:sz w:val="26"/>
          <w:szCs w:val="26"/>
        </w:rPr>
        <w:t xml:space="preserve">последним </w:t>
      </w:r>
      <w:r w:rsidRPr="00913A81">
        <w:rPr>
          <w:rFonts w:ascii="Times New Roman" w:hAnsi="Times New Roman" w:cs="Times New Roman"/>
          <w:color w:val="000000"/>
          <w:sz w:val="26"/>
          <w:szCs w:val="26"/>
        </w:rPr>
        <w:t>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w:t>
      </w:r>
      <w:proofErr w:type="gramEnd"/>
      <w:r w:rsidRPr="00913A81">
        <w:rPr>
          <w:rFonts w:ascii="Times New Roman" w:hAnsi="Times New Roman" w:cs="Times New Roman"/>
          <w:color w:val="000000"/>
          <w:sz w:val="26"/>
          <w:szCs w:val="26"/>
        </w:rPr>
        <w:t xml:space="preserve"> Качественный комплект размещается на столе для выдачи участникам, некачественный откладывается. Далее организаторы распечатывают следующий комплект.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Первым в комплекте находится бланк регистрации, последним – контрольный лист. Титульного листа комплект не имеет.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В каждом напечатанном комплекте ЭМ участника экзамена находятся: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черно-белый бланк регистрации;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черно-белый односторонний бланк ответов № 1;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черно-белый односторонний бланк ответов № 2 лист 1;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913A81">
        <w:rPr>
          <w:rFonts w:ascii="Times New Roman" w:hAnsi="Times New Roman" w:cs="Times New Roman"/>
          <w:color w:val="000000"/>
          <w:sz w:val="26"/>
          <w:szCs w:val="26"/>
        </w:rPr>
        <w:t>черно-белый односторонний бланк ответов № 2 лист 2;</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КИМ;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контрольный лист с информацией о номере бланка регистрации, номере КИМ и инструкцией по проверке комплекта для участника.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 окончании процедуры печати полного комплекта ЭМ начинается вторая часть инструктажа, при проведении которой </w:t>
      </w:r>
      <w:r w:rsidRPr="00085941">
        <w:rPr>
          <w:rFonts w:ascii="Times New Roman" w:hAnsi="Times New Roman" w:cs="Times New Roman"/>
          <w:b/>
          <w:color w:val="000000"/>
          <w:sz w:val="26"/>
          <w:szCs w:val="26"/>
        </w:rPr>
        <w:t>организатору необходимо</w:t>
      </w:r>
      <w:r w:rsidRPr="00913A81">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дать указание участникам экзамена взять контрольный лист и выполнить действия, указанные в листе в разделе «Участнику экзамена», а именно: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сравнить уникальный номер КИМ на листах КИМ и номер КИМ, указанный на контрольном листе;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сравнить цифровое значение </w:t>
      </w:r>
      <w:proofErr w:type="spellStart"/>
      <w:r w:rsidRPr="00913A81">
        <w:rPr>
          <w:rFonts w:ascii="Times New Roman" w:hAnsi="Times New Roman" w:cs="Times New Roman"/>
          <w:color w:val="000000"/>
          <w:sz w:val="26"/>
          <w:szCs w:val="26"/>
        </w:rPr>
        <w:t>штрихкода</w:t>
      </w:r>
      <w:proofErr w:type="spellEnd"/>
      <w:r w:rsidRPr="00913A81">
        <w:rPr>
          <w:rFonts w:ascii="Times New Roman" w:hAnsi="Times New Roman" w:cs="Times New Roman"/>
          <w:color w:val="000000"/>
          <w:sz w:val="26"/>
          <w:szCs w:val="26"/>
        </w:rPr>
        <w:t xml:space="preserve"> на бланке регистрации со значением, указанным на контрольном листе;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убедиться в совпадении значений в обеих парах чисел. В случае несовпадения сообщить об этом организаторам (которые произведут замену всего комплекта ЭМ); </w:t>
      </w:r>
    </w:p>
    <w:p w:rsidR="00B31D8C" w:rsidRDefault="00B31D8C" w:rsidP="00913A81">
      <w:pPr>
        <w:autoSpaceDE w:val="0"/>
        <w:autoSpaceDN w:val="0"/>
        <w:adjustRightInd w:val="0"/>
        <w:spacing w:after="0" w:line="240" w:lineRule="auto"/>
        <w:ind w:firstLine="709"/>
        <w:jc w:val="both"/>
        <w:rPr>
          <w:sz w:val="26"/>
          <w:szCs w:val="26"/>
        </w:rPr>
      </w:pPr>
      <w:proofErr w:type="gramStart"/>
      <w:r w:rsidRPr="00B31D8C">
        <w:rPr>
          <w:rFonts w:ascii="Times New Roman" w:hAnsi="Times New Roman" w:cs="Times New Roman"/>
          <w:sz w:val="26"/>
          <w:szCs w:val="26"/>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проверить правильность кода региона и номера ППЭ в бланке регистрации ответов</w:t>
      </w:r>
      <w:r>
        <w:rPr>
          <w:sz w:val="26"/>
          <w:szCs w:val="26"/>
        </w:rPr>
        <w:t>.</w:t>
      </w:r>
      <w:proofErr w:type="gramEnd"/>
      <w:r>
        <w:rPr>
          <w:sz w:val="26"/>
          <w:szCs w:val="26"/>
        </w:rPr>
        <w:t xml:space="preserve"> </w:t>
      </w:r>
      <w:r w:rsidRPr="00B31D8C">
        <w:rPr>
          <w:rFonts w:ascii="Times New Roman" w:hAnsi="Times New Roman" w:cs="Times New Roman"/>
          <w:sz w:val="26"/>
          <w:szCs w:val="26"/>
        </w:rPr>
        <w:t>При выявлении любого брака необходимо осуществить замену всего комплекта ЭМ;</w:t>
      </w:r>
      <w:r>
        <w:rPr>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 </w:t>
      </w:r>
    </w:p>
    <w:p w:rsidR="00B13648" w:rsidRDefault="00913A81" w:rsidP="00B13648">
      <w:pPr>
        <w:spacing w:after="0" w:line="240" w:lineRule="auto"/>
        <w:ind w:firstLine="709"/>
        <w:jc w:val="both"/>
        <w:rPr>
          <w:rFonts w:ascii="Times New Roman" w:hAnsi="Times New Roman" w:cs="Times New Roman"/>
          <w:color w:val="000000"/>
          <w:sz w:val="26"/>
          <w:szCs w:val="26"/>
        </w:rPr>
      </w:pPr>
      <w:r w:rsidRPr="00085941">
        <w:rPr>
          <w:rFonts w:ascii="Times New Roman" w:hAnsi="Times New Roman" w:cs="Times New Roman"/>
          <w:b/>
          <w:color w:val="000000"/>
          <w:sz w:val="26"/>
          <w:szCs w:val="26"/>
        </w:rPr>
        <w:t>проверить правильность заполнения регистрационных полей на всех бланках ЕГЭ</w:t>
      </w:r>
      <w:r w:rsidRPr="00913A81">
        <w:rPr>
          <w:rFonts w:ascii="Times New Roman" w:hAnsi="Times New Roman" w:cs="Times New Roman"/>
          <w:color w:val="000000"/>
          <w:sz w:val="26"/>
          <w:szCs w:val="26"/>
        </w:rPr>
        <w:t xml:space="preserve">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w:t>
      </w:r>
    </w:p>
    <w:p w:rsidR="00B13648" w:rsidRDefault="00B13648" w:rsidP="00B1364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обнаружения ошибочного заполнения </w:t>
      </w:r>
      <w:r>
        <w:rPr>
          <w:rFonts w:ascii="Times New Roman" w:eastAsia="Calibri" w:hAnsi="Times New Roman" w:cs="Times New Roman"/>
          <w:b/>
          <w:sz w:val="26"/>
          <w:szCs w:val="26"/>
          <w:lang w:eastAsia="ru-RU"/>
        </w:rPr>
        <w:t>регистрационных полей бланков</w:t>
      </w:r>
      <w:r>
        <w:rPr>
          <w:rFonts w:ascii="Times New Roman" w:eastAsia="Calibri" w:hAnsi="Times New Roman" w:cs="Times New Roman"/>
          <w:sz w:val="26"/>
          <w:szCs w:val="26"/>
          <w:lang w:eastAsia="ru-RU"/>
        </w:rPr>
        <w:t xml:space="preserve"> организаторы дают указание участнику экзамена </w:t>
      </w:r>
      <w:r w:rsidRPr="00B13648">
        <w:rPr>
          <w:rFonts w:ascii="Times New Roman" w:eastAsia="Calibri" w:hAnsi="Times New Roman" w:cs="Times New Roman"/>
          <w:b/>
          <w:sz w:val="26"/>
          <w:szCs w:val="26"/>
          <w:u w:val="single"/>
          <w:lang w:eastAsia="ru-RU"/>
        </w:rPr>
        <w:t>внести соответствующие исправления</w:t>
      </w:r>
      <w:r>
        <w:rPr>
          <w:rFonts w:ascii="Times New Roman" w:eastAsia="Calibri" w:hAnsi="Times New Roman" w:cs="Times New Roman"/>
          <w:sz w:val="26"/>
          <w:szCs w:val="26"/>
          <w:lang w:eastAsia="ru-RU"/>
        </w:rPr>
        <w:t>.</w:t>
      </w:r>
    </w:p>
    <w:p w:rsidR="00B13648" w:rsidRDefault="00B13648" w:rsidP="00B13648">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случае </w:t>
      </w:r>
      <w:proofErr w:type="gramStart"/>
      <w:r>
        <w:rPr>
          <w:rFonts w:ascii="Times New Roman" w:hAnsi="Times New Roman" w:cs="Times New Roman"/>
          <w:sz w:val="26"/>
          <w:szCs w:val="26"/>
        </w:rPr>
        <w:t xml:space="preserve">обнаружения ошибочного заполнения </w:t>
      </w:r>
      <w:r>
        <w:rPr>
          <w:rFonts w:ascii="Times New Roman" w:hAnsi="Times New Roman" w:cs="Times New Roman"/>
          <w:b/>
          <w:sz w:val="26"/>
          <w:szCs w:val="26"/>
        </w:rPr>
        <w:t>регистрационных полей БЛАНКА РЕГИСТРАЦИИ</w:t>
      </w:r>
      <w:proofErr w:type="gramEnd"/>
      <w:r>
        <w:rPr>
          <w:rFonts w:ascii="Times New Roman" w:hAnsi="Times New Roman" w:cs="Times New Roman"/>
          <w:sz w:val="26"/>
          <w:szCs w:val="26"/>
        </w:rPr>
        <w:t xml:space="preserve"> организаторы в аудитории дают указание участнику экзамена </w:t>
      </w:r>
      <w:r w:rsidRPr="00B13648">
        <w:rPr>
          <w:rFonts w:ascii="Times New Roman" w:hAnsi="Times New Roman" w:cs="Times New Roman"/>
          <w:b/>
          <w:sz w:val="26"/>
          <w:szCs w:val="26"/>
          <w:u w:val="single"/>
        </w:rPr>
        <w:t>внести соответствующие исправления</w:t>
      </w:r>
      <w:r>
        <w:rPr>
          <w:rFonts w:ascii="Times New Roman" w:hAnsi="Times New Roman" w:cs="Times New Roman"/>
          <w:sz w:val="26"/>
          <w:szCs w:val="26"/>
        </w:rPr>
        <w:t xml:space="preserve">. </w:t>
      </w:r>
    </w:p>
    <w:p w:rsidR="00B13648" w:rsidRDefault="00B13648" w:rsidP="00B13648">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i/>
          <w:sz w:val="26"/>
          <w:szCs w:val="26"/>
        </w:rPr>
        <w:t>Исправления могут быть выполнены следующими способами</w:t>
      </w:r>
      <w:r>
        <w:rPr>
          <w:rFonts w:ascii="Times New Roman" w:hAnsi="Times New Roman" w:cs="Times New Roman"/>
          <w:sz w:val="26"/>
          <w:szCs w:val="26"/>
        </w:rPr>
        <w:t>:</w:t>
      </w:r>
    </w:p>
    <w:p w:rsidR="00B13648" w:rsidRDefault="00B13648" w:rsidP="00B13648">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запись новых символов (цифр, букв) более жирным шрифтом поверх ранее написанных символов (цифр, букв);</w:t>
      </w:r>
    </w:p>
    <w:p w:rsidR="00B13648" w:rsidRDefault="00B13648" w:rsidP="00B13648">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913A81" w:rsidRPr="00913A81" w:rsidRDefault="00E40396"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913A81" w:rsidRPr="00913A81">
        <w:rPr>
          <w:rFonts w:ascii="Times New Roman" w:hAnsi="Times New Roman" w:cs="Times New Roman"/>
          <w:color w:val="000000"/>
          <w:sz w:val="26"/>
          <w:szCs w:val="26"/>
        </w:rPr>
        <w:t xml:space="preserve">осле заполнения всеми участниками экзамена бланков регистрации и регистрационных полей бланков ответов № 1 и бланков ответов № 2 лист 1 и лист 2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 </w:t>
      </w:r>
    </w:p>
    <w:p w:rsidR="0028777F"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После </w:t>
      </w:r>
      <w:r w:rsidRPr="002E702E">
        <w:rPr>
          <w:rFonts w:ascii="Times New Roman" w:hAnsi="Times New Roman" w:cs="Times New Roman"/>
          <w:b/>
          <w:color w:val="000000"/>
          <w:sz w:val="26"/>
          <w:szCs w:val="26"/>
          <w:u w:val="single"/>
        </w:rPr>
        <w:t>объявления начала экзамена</w:t>
      </w:r>
      <w:r w:rsidRPr="00913A81">
        <w:rPr>
          <w:rFonts w:ascii="Times New Roman" w:hAnsi="Times New Roman" w:cs="Times New Roman"/>
          <w:color w:val="000000"/>
          <w:sz w:val="26"/>
          <w:szCs w:val="26"/>
        </w:rPr>
        <w:t xml:space="preserve"> организатор в аудитории, ответственный за печать ЭМ, </w:t>
      </w:r>
      <w:r w:rsidRPr="002E702E">
        <w:rPr>
          <w:rFonts w:ascii="Times New Roman" w:hAnsi="Times New Roman" w:cs="Times New Roman"/>
          <w:b/>
          <w:color w:val="000000"/>
          <w:sz w:val="26"/>
          <w:szCs w:val="26"/>
        </w:rPr>
        <w:t>сообщает</w:t>
      </w:r>
      <w:r w:rsidRPr="00913A81">
        <w:rPr>
          <w:rFonts w:ascii="Times New Roman" w:hAnsi="Times New Roman" w:cs="Times New Roman"/>
          <w:color w:val="000000"/>
          <w:sz w:val="26"/>
          <w:szCs w:val="26"/>
        </w:rPr>
        <w:t xml:space="preserve"> организатору вне аудитории </w:t>
      </w:r>
      <w:r w:rsidRPr="002E702E">
        <w:rPr>
          <w:rFonts w:ascii="Times New Roman" w:hAnsi="Times New Roman" w:cs="Times New Roman"/>
          <w:b/>
          <w:color w:val="000000"/>
          <w:sz w:val="26"/>
          <w:szCs w:val="26"/>
        </w:rPr>
        <w:t>информацию о завершении печати ЭМ и успешном начале экзамена</w:t>
      </w:r>
      <w:r w:rsidRPr="00913A81">
        <w:rPr>
          <w:rFonts w:ascii="Times New Roman" w:hAnsi="Times New Roman" w:cs="Times New Roman"/>
          <w:color w:val="000000"/>
          <w:sz w:val="26"/>
          <w:szCs w:val="26"/>
        </w:rPr>
        <w:t>.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 в Штабе ППЭ.</w:t>
      </w:r>
    </w:p>
    <w:p w:rsidR="00B31D8C" w:rsidRPr="00B31D8C" w:rsidRDefault="00B31D8C"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B31D8C">
        <w:rPr>
          <w:rFonts w:ascii="Times New Roman" w:hAnsi="Times New Roman" w:cs="Times New Roman"/>
          <w:sz w:val="26"/>
          <w:szCs w:val="26"/>
        </w:rPr>
        <w:t>Контроль за</w:t>
      </w:r>
      <w:proofErr w:type="gramEnd"/>
      <w:r w:rsidRPr="00B31D8C">
        <w:rPr>
          <w:rFonts w:ascii="Times New Roman" w:hAnsi="Times New Roman" w:cs="Times New Roman"/>
          <w:sz w:val="26"/>
          <w:szCs w:val="26"/>
        </w:rPr>
        <w:t xml:space="preserve"> процедурой использования станции печати ЭМ (запуск и завершение работы, расшифровка и печать ЭМ)</w:t>
      </w:r>
      <w:r>
        <w:rPr>
          <w:rFonts w:ascii="Times New Roman" w:hAnsi="Times New Roman" w:cs="Times New Roman"/>
          <w:sz w:val="26"/>
          <w:szCs w:val="26"/>
        </w:rPr>
        <w:t xml:space="preserve"> </w:t>
      </w:r>
      <w:r w:rsidRPr="00B31D8C">
        <w:rPr>
          <w:rFonts w:ascii="Times New Roman" w:hAnsi="Times New Roman" w:cs="Times New Roman"/>
          <w:sz w:val="26"/>
          <w:szCs w:val="26"/>
        </w:rPr>
        <w:t>дополнительно могут осуществлять общественные наблюдатели при их присутствии в аудитории во время экзамена.</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5941">
        <w:rPr>
          <w:rFonts w:ascii="Times New Roman" w:hAnsi="Times New Roman" w:cs="Times New Roman"/>
          <w:b/>
          <w:color w:val="000000"/>
          <w:sz w:val="26"/>
          <w:szCs w:val="26"/>
        </w:rPr>
        <w:t xml:space="preserve">В случае обнаружения участником экзамена брака или некомплектности ЭМ </w:t>
      </w:r>
      <w:r w:rsidRPr="00913A81">
        <w:rPr>
          <w:rFonts w:ascii="Times New Roman" w:hAnsi="Times New Roman" w:cs="Times New Roman"/>
          <w:color w:val="000000"/>
          <w:sz w:val="26"/>
          <w:szCs w:val="26"/>
        </w:rPr>
        <w:t xml:space="preserve">организаторы бракуют выданный ранее комплект средствами станции </w:t>
      </w:r>
      <w:r w:rsidR="00E40396">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распечатывают и выдают ему </w:t>
      </w:r>
      <w:r w:rsidRPr="00085941">
        <w:rPr>
          <w:rFonts w:ascii="Times New Roman" w:hAnsi="Times New Roman" w:cs="Times New Roman"/>
          <w:b/>
          <w:color w:val="000000"/>
          <w:sz w:val="26"/>
          <w:szCs w:val="26"/>
        </w:rPr>
        <w:t>новый полный комплект ЭМ</w:t>
      </w:r>
      <w:r w:rsidRPr="00913A81">
        <w:rPr>
          <w:rFonts w:ascii="Times New Roman" w:hAnsi="Times New Roman" w:cs="Times New Roman"/>
          <w:color w:val="000000"/>
          <w:sz w:val="26"/>
          <w:szCs w:val="26"/>
        </w:rPr>
        <w:t xml:space="preserve">.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913A81">
        <w:rPr>
          <w:rFonts w:ascii="Times New Roman" w:hAnsi="Times New Roman" w:cs="Times New Roman"/>
          <w:color w:val="000000"/>
          <w:sz w:val="26"/>
          <w:szCs w:val="26"/>
        </w:rPr>
        <w:t>токена</w:t>
      </w:r>
      <w:proofErr w:type="spellEnd"/>
      <w:r w:rsidRPr="00913A81">
        <w:rPr>
          <w:rFonts w:ascii="Times New Roman" w:hAnsi="Times New Roman" w:cs="Times New Roman"/>
          <w:color w:val="000000"/>
          <w:sz w:val="26"/>
          <w:szCs w:val="26"/>
        </w:rPr>
        <w:t xml:space="preserve"> члена ГЭК. </w:t>
      </w:r>
      <w:r w:rsidRPr="00913A81">
        <w:rPr>
          <w:rFonts w:ascii="Times New Roman" w:hAnsi="Times New Roman" w:cs="Times New Roman"/>
          <w:b/>
          <w:bCs/>
          <w:color w:val="000000"/>
          <w:sz w:val="26"/>
          <w:szCs w:val="26"/>
        </w:rPr>
        <w:t>Замена комплекта производится полностью, включая КИМ</w:t>
      </w:r>
      <w:r w:rsidRPr="00913A81">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В случае недостатка </w:t>
      </w:r>
      <w:proofErr w:type="gramStart"/>
      <w:r w:rsidRPr="00913A81">
        <w:rPr>
          <w:rFonts w:ascii="Times New Roman" w:hAnsi="Times New Roman" w:cs="Times New Roman"/>
          <w:color w:val="000000"/>
          <w:sz w:val="26"/>
          <w:szCs w:val="26"/>
        </w:rPr>
        <w:t>доступных</w:t>
      </w:r>
      <w:proofErr w:type="gramEnd"/>
      <w:r w:rsidRPr="00913A81">
        <w:rPr>
          <w:rFonts w:ascii="Times New Roman" w:hAnsi="Times New Roman" w:cs="Times New Roman"/>
          <w:color w:val="000000"/>
          <w:sz w:val="26"/>
          <w:szCs w:val="26"/>
        </w:rPr>
        <w:t xml:space="preserve"> для печати ЭМ организатор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w:t>
      </w:r>
      <w:proofErr w:type="gramStart"/>
      <w:r w:rsidRPr="00913A81">
        <w:rPr>
          <w:rFonts w:ascii="Times New Roman" w:hAnsi="Times New Roman" w:cs="Times New Roman"/>
          <w:color w:val="000000"/>
          <w:sz w:val="26"/>
          <w:szCs w:val="26"/>
        </w:rPr>
        <w:t>резервных</w:t>
      </w:r>
      <w:proofErr w:type="gramEnd"/>
      <w:r w:rsidRPr="00913A81">
        <w:rPr>
          <w:rFonts w:ascii="Times New Roman" w:hAnsi="Times New Roman" w:cs="Times New Roman"/>
          <w:color w:val="000000"/>
          <w:sz w:val="26"/>
          <w:szCs w:val="26"/>
        </w:rPr>
        <w:t xml:space="preserve"> ЭМ, указав предмет, номер основной станции и аудитории, в которой требуются резервные ЭМ. Резервный ключ доступа к ЭМ загружается техническим специалистом на основную станцию организатора и активируется </w:t>
      </w:r>
      <w:proofErr w:type="spellStart"/>
      <w:r w:rsidRPr="00913A81">
        <w:rPr>
          <w:rFonts w:ascii="Times New Roman" w:hAnsi="Times New Roman" w:cs="Times New Roman"/>
          <w:color w:val="000000"/>
          <w:sz w:val="26"/>
          <w:szCs w:val="26"/>
        </w:rPr>
        <w:t>токеном</w:t>
      </w:r>
      <w:proofErr w:type="spellEnd"/>
      <w:r w:rsidRPr="00913A81">
        <w:rPr>
          <w:rFonts w:ascii="Times New Roman" w:hAnsi="Times New Roman" w:cs="Times New Roman"/>
          <w:color w:val="000000"/>
          <w:sz w:val="26"/>
          <w:szCs w:val="26"/>
        </w:rPr>
        <w:t xml:space="preserve"> члена ГЭК.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В случае сбоя работы станции </w:t>
      </w:r>
      <w:r w:rsidR="00B31D8C">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w:t>
      </w:r>
      <w:proofErr w:type="gramStart"/>
      <w:r w:rsidRPr="00913A81">
        <w:rPr>
          <w:rFonts w:ascii="Times New Roman" w:hAnsi="Times New Roman" w:cs="Times New Roman"/>
          <w:color w:val="000000"/>
          <w:sz w:val="26"/>
          <w:szCs w:val="26"/>
        </w:rPr>
        <w:t xml:space="preserve">При необходимости основная станция </w:t>
      </w:r>
      <w:r w:rsidR="00B31D8C">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заменяется на резервную, в этом случае технический специалист совместно с членом ГЭК в Штабе ППЭ на основной станции авторизации запрашивают резервный ключ доступа к ЭМ для резервной станции </w:t>
      </w:r>
      <w:r w:rsidR="00B31D8C">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указав предмет, номер резервной станции и номер аудитории, в которую она будет установлена.</w:t>
      </w:r>
      <w:proofErr w:type="gramEnd"/>
      <w:r w:rsidRPr="00913A81">
        <w:rPr>
          <w:rFonts w:ascii="Times New Roman" w:hAnsi="Times New Roman" w:cs="Times New Roman"/>
          <w:color w:val="000000"/>
          <w:sz w:val="26"/>
          <w:szCs w:val="26"/>
        </w:rPr>
        <w:t xml:space="preserve"> Резервный ключ доступа к ЭМ загружается техническим специалистом на соответствующую станцию </w:t>
      </w:r>
      <w:r w:rsidR="00B31D8C">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и активируется </w:t>
      </w:r>
      <w:proofErr w:type="spellStart"/>
      <w:r w:rsidRPr="00913A81">
        <w:rPr>
          <w:rFonts w:ascii="Times New Roman" w:hAnsi="Times New Roman" w:cs="Times New Roman"/>
          <w:color w:val="000000"/>
          <w:sz w:val="26"/>
          <w:szCs w:val="26"/>
        </w:rPr>
        <w:t>токеном</w:t>
      </w:r>
      <w:proofErr w:type="spellEnd"/>
      <w:r w:rsidRPr="00913A81">
        <w:rPr>
          <w:rFonts w:ascii="Times New Roman" w:hAnsi="Times New Roman" w:cs="Times New Roman"/>
          <w:color w:val="000000"/>
          <w:sz w:val="26"/>
          <w:szCs w:val="26"/>
        </w:rPr>
        <w:t xml:space="preserve"> члена ГЭК. </w:t>
      </w:r>
    </w:p>
    <w:p w:rsidR="005D1523"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b/>
          <w:bCs/>
          <w:color w:val="000000"/>
          <w:sz w:val="26"/>
          <w:szCs w:val="26"/>
        </w:rPr>
        <w:t xml:space="preserve">Важно! </w:t>
      </w:r>
      <w:r w:rsidRPr="00913A81">
        <w:rPr>
          <w:rFonts w:ascii="Times New Roman" w:hAnsi="Times New Roman" w:cs="Times New Roman"/>
          <w:color w:val="000000"/>
          <w:sz w:val="26"/>
          <w:szCs w:val="26"/>
        </w:rPr>
        <w:t xml:space="preserve">В случае возникновения нештатной ситуации при использовании резервного ключа доступа к ЭМ на станциях </w:t>
      </w:r>
      <w:r w:rsidR="005D1523">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необходимо незамедлительно обратиться на горячую линию для выяснения причины. Не нужно делать попытки запросить резервный ключ повторно. </w:t>
      </w:r>
    </w:p>
    <w:p w:rsidR="00913A81" w:rsidRPr="00B31D8C"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b/>
          <w:bCs/>
          <w:color w:val="000000"/>
          <w:sz w:val="26"/>
          <w:szCs w:val="26"/>
        </w:rPr>
        <w:t>Важно</w:t>
      </w:r>
      <w:r w:rsidRPr="00913A81">
        <w:rPr>
          <w:rFonts w:ascii="Times New Roman" w:hAnsi="Times New Roman" w:cs="Times New Roman"/>
          <w:color w:val="000000"/>
          <w:sz w:val="26"/>
          <w:szCs w:val="26"/>
        </w:rPr>
        <w:t xml:space="preserve">! После восстановления работоспособности принтера в следующем напечатанном комплекте </w:t>
      </w:r>
      <w:r w:rsidR="00B31D8C">
        <w:rPr>
          <w:rFonts w:ascii="Times New Roman" w:hAnsi="Times New Roman" w:cs="Times New Roman"/>
          <w:color w:val="000000"/>
          <w:sz w:val="26"/>
          <w:szCs w:val="26"/>
        </w:rPr>
        <w:t xml:space="preserve">ЭМ </w:t>
      </w:r>
      <w:r w:rsidRPr="00913A81">
        <w:rPr>
          <w:rFonts w:ascii="Times New Roman" w:hAnsi="Times New Roman" w:cs="Times New Roman"/>
          <w:color w:val="000000"/>
          <w:sz w:val="26"/>
          <w:szCs w:val="26"/>
        </w:rPr>
        <w:t>необходимо проконтролировать номера бланков</w:t>
      </w:r>
      <w:r w:rsidR="00B31D8C">
        <w:rPr>
          <w:rFonts w:ascii="Times New Roman" w:hAnsi="Times New Roman" w:cs="Times New Roman"/>
          <w:color w:val="000000"/>
          <w:sz w:val="26"/>
          <w:szCs w:val="26"/>
        </w:rPr>
        <w:t xml:space="preserve"> ЕГЭ</w:t>
      </w:r>
      <w:r w:rsidRPr="00913A81">
        <w:rPr>
          <w:rFonts w:ascii="Times New Roman" w:hAnsi="Times New Roman" w:cs="Times New Roman"/>
          <w:color w:val="000000"/>
          <w:sz w:val="26"/>
          <w:szCs w:val="26"/>
        </w:rPr>
        <w:t>, сравнив с предыдущим комплектом</w:t>
      </w:r>
      <w:r w:rsidR="00B31D8C">
        <w:rPr>
          <w:rFonts w:ascii="Times New Roman" w:hAnsi="Times New Roman" w:cs="Times New Roman"/>
          <w:color w:val="000000"/>
          <w:sz w:val="26"/>
          <w:szCs w:val="26"/>
        </w:rPr>
        <w:t xml:space="preserve"> ЭМ</w:t>
      </w:r>
      <w:r w:rsidRPr="00913A81">
        <w:rPr>
          <w:rFonts w:ascii="Times New Roman" w:hAnsi="Times New Roman" w:cs="Times New Roman"/>
          <w:color w:val="000000"/>
          <w:sz w:val="26"/>
          <w:szCs w:val="26"/>
        </w:rPr>
        <w:t xml:space="preserve">. В случае обнаружения повторной печати дублированный комплект </w:t>
      </w:r>
      <w:r w:rsidR="00B31D8C">
        <w:rPr>
          <w:rFonts w:ascii="Times New Roman" w:hAnsi="Times New Roman" w:cs="Times New Roman"/>
          <w:color w:val="000000"/>
          <w:sz w:val="26"/>
          <w:szCs w:val="26"/>
        </w:rPr>
        <w:t xml:space="preserve">ЭМ </w:t>
      </w:r>
      <w:r w:rsidRPr="00913A81">
        <w:rPr>
          <w:rFonts w:ascii="Times New Roman" w:hAnsi="Times New Roman" w:cs="Times New Roman"/>
          <w:color w:val="000000"/>
          <w:sz w:val="26"/>
          <w:szCs w:val="26"/>
        </w:rPr>
        <w:t>должен быть забракован</w:t>
      </w:r>
      <w:r w:rsidR="00B31D8C">
        <w:rPr>
          <w:rFonts w:ascii="Times New Roman" w:hAnsi="Times New Roman" w:cs="Times New Roman"/>
          <w:color w:val="000000"/>
          <w:sz w:val="26"/>
          <w:szCs w:val="26"/>
        </w:rPr>
        <w:t xml:space="preserve"> </w:t>
      </w:r>
      <w:r w:rsidR="00B31D8C" w:rsidRPr="00B31D8C">
        <w:rPr>
          <w:rFonts w:ascii="Times New Roman" w:hAnsi="Times New Roman" w:cs="Times New Roman"/>
          <w:sz w:val="26"/>
          <w:szCs w:val="26"/>
        </w:rPr>
        <w:t>посредством программного обеспечения станции печати ЭМ.</w:t>
      </w:r>
      <w:r w:rsidRPr="00B31D8C">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После проведения организаторами инструктажа участники экзамена приступают к выполнению экзаменационной работы.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Участники экзамена должны соблюдать Порядок и следовать указаниям организаторов в аудитории, а организаторы </w:t>
      </w:r>
      <w:r w:rsidR="00B31D8C">
        <w:rPr>
          <w:rFonts w:ascii="Times New Roman" w:hAnsi="Times New Roman" w:cs="Times New Roman"/>
          <w:color w:val="000000"/>
          <w:sz w:val="26"/>
          <w:szCs w:val="26"/>
        </w:rPr>
        <w:t xml:space="preserve">ППЭ </w:t>
      </w:r>
      <w:r w:rsidRPr="00913A81">
        <w:rPr>
          <w:rFonts w:ascii="Times New Roman" w:hAnsi="Times New Roman" w:cs="Times New Roman"/>
          <w:color w:val="000000"/>
          <w:sz w:val="26"/>
          <w:szCs w:val="26"/>
        </w:rPr>
        <w:t xml:space="preserve">обеспечивать порядок проведения экзамена в аудитории и осуществлять </w:t>
      </w:r>
      <w:proofErr w:type="gramStart"/>
      <w:r w:rsidRPr="00913A81">
        <w:rPr>
          <w:rFonts w:ascii="Times New Roman" w:hAnsi="Times New Roman" w:cs="Times New Roman"/>
          <w:color w:val="000000"/>
          <w:sz w:val="26"/>
          <w:szCs w:val="26"/>
        </w:rPr>
        <w:t>контроль за</w:t>
      </w:r>
      <w:proofErr w:type="gramEnd"/>
      <w:r w:rsidRPr="00913A81">
        <w:rPr>
          <w:rFonts w:ascii="Times New Roman" w:hAnsi="Times New Roman" w:cs="Times New Roman"/>
          <w:color w:val="000000"/>
          <w:sz w:val="26"/>
          <w:szCs w:val="26"/>
        </w:rPr>
        <w:t xml:space="preserve"> порядком проведения экзамена в аудитории и вне аудитории.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C04D0">
        <w:rPr>
          <w:rFonts w:ascii="Times New Roman" w:hAnsi="Times New Roman" w:cs="Times New Roman"/>
          <w:b/>
          <w:color w:val="000000"/>
          <w:sz w:val="26"/>
          <w:szCs w:val="26"/>
        </w:rPr>
        <w:t>Во время экзамена на рабочем столе участника экзамена, помимо ЭМ, могут находиться</w:t>
      </w:r>
      <w:r w:rsidRPr="00913A81">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spellStart"/>
      <w:r w:rsidRPr="00913A81">
        <w:rPr>
          <w:rFonts w:ascii="Times New Roman" w:hAnsi="Times New Roman" w:cs="Times New Roman"/>
          <w:color w:val="000000"/>
          <w:sz w:val="26"/>
          <w:szCs w:val="26"/>
        </w:rPr>
        <w:t>гелевая</w:t>
      </w:r>
      <w:proofErr w:type="spellEnd"/>
      <w:r w:rsidRPr="00913A81">
        <w:rPr>
          <w:rFonts w:ascii="Times New Roman" w:hAnsi="Times New Roman" w:cs="Times New Roman"/>
          <w:color w:val="000000"/>
          <w:sz w:val="26"/>
          <w:szCs w:val="26"/>
        </w:rPr>
        <w:t xml:space="preserve">, капиллярная ручка с чернилами черного цвета;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документ, удостоверяющий личность;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лекарства и питание (при необходимости); </w:t>
      </w:r>
    </w:p>
    <w:p w:rsidR="005F4DF8" w:rsidRPr="005F4DF8" w:rsidRDefault="00913A81" w:rsidP="005F4DF8">
      <w:pPr>
        <w:pStyle w:val="Default"/>
        <w:ind w:firstLine="709"/>
        <w:jc w:val="both"/>
        <w:rPr>
          <w:rFonts w:eastAsiaTheme="minorHAnsi"/>
          <w:sz w:val="26"/>
          <w:szCs w:val="26"/>
          <w:lang w:eastAsia="en-US"/>
        </w:rPr>
      </w:pPr>
      <w:r w:rsidRPr="005F4DF8">
        <w:rPr>
          <w:sz w:val="26"/>
          <w:szCs w:val="26"/>
        </w:rPr>
        <w:t xml:space="preserve">средства обучения и воспитания (по математике </w:t>
      </w:r>
      <w:r w:rsidR="00B31D8C">
        <w:rPr>
          <w:sz w:val="26"/>
          <w:szCs w:val="26"/>
        </w:rPr>
        <w:t xml:space="preserve">профильного уровня </w:t>
      </w:r>
      <w:r w:rsidR="005F4DF8" w:rsidRPr="005F4DF8">
        <w:rPr>
          <w:sz w:val="26"/>
          <w:szCs w:val="26"/>
        </w:rPr>
        <w:t>–</w:t>
      </w:r>
      <w:r w:rsidRPr="005F4DF8">
        <w:rPr>
          <w:sz w:val="26"/>
          <w:szCs w:val="26"/>
        </w:rPr>
        <w:t xml:space="preserve"> линейка</w:t>
      </w:r>
      <w:r w:rsidR="005F4DF8" w:rsidRPr="005F4DF8">
        <w:rPr>
          <w:rStyle w:val="aa"/>
          <w:sz w:val="26"/>
          <w:szCs w:val="26"/>
        </w:rPr>
        <w:footnoteReference w:id="13"/>
      </w:r>
      <w:r w:rsidRPr="005F4DF8">
        <w:rPr>
          <w:sz w:val="26"/>
          <w:szCs w:val="26"/>
        </w:rPr>
        <w:t>; по физике –</w:t>
      </w:r>
      <w:r w:rsidR="005F4DF8" w:rsidRPr="005F4DF8">
        <w:rPr>
          <w:sz w:val="26"/>
          <w:szCs w:val="26"/>
        </w:rPr>
        <w:t xml:space="preserve"> </w:t>
      </w:r>
      <w:r w:rsidR="005F4DF8" w:rsidRPr="005F4DF8">
        <w:rPr>
          <w:rFonts w:eastAsiaTheme="minorHAnsi"/>
          <w:sz w:val="26"/>
          <w:szCs w:val="26"/>
          <w:lang w:eastAsia="en-US"/>
        </w:rPr>
        <w:t>линейка; непрограммируемый калькулятор</w:t>
      </w:r>
      <w:r w:rsidR="005F4DF8">
        <w:rPr>
          <w:rStyle w:val="aa"/>
          <w:rFonts w:eastAsiaTheme="minorHAnsi"/>
          <w:sz w:val="26"/>
          <w:szCs w:val="26"/>
          <w:lang w:eastAsia="en-US"/>
        </w:rPr>
        <w:footnoteReference w:id="14"/>
      </w:r>
      <w:r w:rsidR="005F4DF8" w:rsidRPr="005F4DF8">
        <w:rPr>
          <w:rFonts w:eastAsiaTheme="minorHAnsi"/>
          <w:sz w:val="26"/>
          <w:szCs w:val="26"/>
          <w:lang w:eastAsia="en-US"/>
        </w:rPr>
        <w:t>;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w:t>
      </w:r>
      <w:r w:rsidR="005F4DF8">
        <w:rPr>
          <w:rStyle w:val="aa"/>
          <w:rFonts w:eastAsiaTheme="minorHAnsi"/>
          <w:sz w:val="26"/>
          <w:szCs w:val="26"/>
          <w:lang w:eastAsia="en-US"/>
        </w:rPr>
        <w:footnoteReference w:id="15"/>
      </w:r>
      <w:r w:rsidR="005F4DF8" w:rsidRPr="005F4DF8">
        <w:rPr>
          <w:rFonts w:eastAsiaTheme="minorHAnsi"/>
          <w:sz w:val="26"/>
          <w:szCs w:val="26"/>
          <w:lang w:eastAsia="en-US"/>
        </w:rPr>
        <w:t xml:space="preserve">, непрограммируемый калькулятор) </w:t>
      </w:r>
      <w:r w:rsidR="005F4DF8" w:rsidRPr="005F4DF8">
        <w:rPr>
          <w:rFonts w:eastAsiaTheme="minorHAnsi"/>
          <w:i/>
          <w:iCs/>
          <w:sz w:val="26"/>
          <w:szCs w:val="26"/>
          <w:lang w:eastAsia="en-US"/>
        </w:rPr>
        <w:t>(обращаем внимание, что некоторые средства обучения и воспитания входят в состав КИМ, приносить данные средства обучения и воспитания на экзамен участнику нет необходимости)</w:t>
      </w:r>
      <w:r w:rsidR="005F4DF8" w:rsidRPr="005F4DF8">
        <w:rPr>
          <w:rFonts w:eastAsiaTheme="minorHAnsi"/>
          <w:sz w:val="26"/>
          <w:szCs w:val="26"/>
          <w:lang w:eastAsia="en-US"/>
        </w:rPr>
        <w:t xml:space="preserve">;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специальные технические средства (для участников экзамена с ОВЗ, участников экзамена – детей-инвалидов, инвалидов);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листы бумаги для черновиков со штампом </w:t>
      </w:r>
      <w:r w:rsidR="009F387F">
        <w:rPr>
          <w:rFonts w:ascii="Times New Roman" w:hAnsi="Times New Roman" w:cs="Times New Roman"/>
          <w:color w:val="000000"/>
          <w:sz w:val="26"/>
          <w:szCs w:val="26"/>
        </w:rPr>
        <w:t>ОО</w:t>
      </w:r>
      <w:r w:rsidRPr="005F4DF8">
        <w:rPr>
          <w:rFonts w:ascii="Times New Roman" w:hAnsi="Times New Roman" w:cs="Times New Roman"/>
          <w:color w:val="000000"/>
          <w:sz w:val="26"/>
          <w:szCs w:val="26"/>
        </w:rPr>
        <w:t xml:space="preserve">, на базе которой </w:t>
      </w:r>
      <w:proofErr w:type="gramStart"/>
      <w:r w:rsidRPr="005F4DF8">
        <w:rPr>
          <w:rFonts w:ascii="Times New Roman" w:hAnsi="Times New Roman" w:cs="Times New Roman"/>
          <w:color w:val="000000"/>
          <w:sz w:val="26"/>
          <w:szCs w:val="26"/>
        </w:rPr>
        <w:t>расположен</w:t>
      </w:r>
      <w:proofErr w:type="gramEnd"/>
      <w:r w:rsidRPr="005F4DF8">
        <w:rPr>
          <w:rFonts w:ascii="Times New Roman" w:hAnsi="Times New Roman" w:cs="Times New Roman"/>
          <w:color w:val="000000"/>
          <w:sz w:val="26"/>
          <w:szCs w:val="26"/>
        </w:rPr>
        <w:t xml:space="preserve"> ППЭ.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5941">
        <w:rPr>
          <w:rFonts w:ascii="Times New Roman" w:hAnsi="Times New Roman" w:cs="Times New Roman"/>
          <w:b/>
          <w:color w:val="000000"/>
          <w:sz w:val="26"/>
          <w:szCs w:val="26"/>
        </w:rPr>
        <w:t>Во время экзамена участники экзамена имеют право выходить из аудитории</w:t>
      </w:r>
      <w:r w:rsidRPr="005F4DF8">
        <w:rPr>
          <w:rFonts w:ascii="Times New Roman" w:hAnsi="Times New Roman" w:cs="Times New Roman"/>
          <w:color w:val="000000"/>
          <w:sz w:val="26"/>
          <w:szCs w:val="26"/>
        </w:rPr>
        <w:t xml:space="preserve"> и </w:t>
      </w:r>
      <w:r w:rsidRPr="00085941">
        <w:rPr>
          <w:rFonts w:ascii="Times New Roman" w:hAnsi="Times New Roman" w:cs="Times New Roman"/>
          <w:b/>
          <w:color w:val="000000"/>
          <w:sz w:val="26"/>
          <w:szCs w:val="26"/>
        </w:rPr>
        <w:t>перемещаться по ППЭ только в сопровождении одного из организаторов вне аудитории</w:t>
      </w:r>
      <w:r w:rsidR="00173BD3">
        <w:rPr>
          <w:rFonts w:ascii="Times New Roman" w:hAnsi="Times New Roman" w:cs="Times New Roman"/>
          <w:b/>
          <w:color w:val="000000"/>
          <w:sz w:val="26"/>
          <w:szCs w:val="26"/>
        </w:rPr>
        <w:t xml:space="preserve"> </w:t>
      </w:r>
      <w:r w:rsidR="00173BD3" w:rsidRPr="00173BD3">
        <w:rPr>
          <w:rFonts w:ascii="Times New Roman" w:hAnsi="Times New Roman" w:cs="Times New Roman"/>
          <w:color w:val="000000"/>
          <w:sz w:val="26"/>
          <w:szCs w:val="26"/>
        </w:rPr>
        <w:t>с соблюдением необходимой дистанции</w:t>
      </w:r>
      <w:r w:rsidRPr="005F4DF8">
        <w:rPr>
          <w:rFonts w:ascii="Times New Roman" w:hAnsi="Times New Roman" w:cs="Times New Roman"/>
          <w:color w:val="000000"/>
          <w:sz w:val="26"/>
          <w:szCs w:val="26"/>
        </w:rPr>
        <w:t xml:space="preserve">.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w:t>
      </w:r>
      <w:r w:rsidR="009F387F">
        <w:rPr>
          <w:rFonts w:ascii="Times New Roman" w:hAnsi="Times New Roman" w:cs="Times New Roman"/>
          <w:color w:val="000000"/>
          <w:sz w:val="26"/>
          <w:szCs w:val="26"/>
        </w:rPr>
        <w:t>ОО</w:t>
      </w:r>
      <w:r w:rsidRPr="005F4DF8">
        <w:rPr>
          <w:rFonts w:ascii="Times New Roman" w:hAnsi="Times New Roman" w:cs="Times New Roman"/>
          <w:color w:val="000000"/>
          <w:sz w:val="26"/>
          <w:szCs w:val="26"/>
        </w:rPr>
        <w:t xml:space="preserve">, на базе которой организован ППЭ, на рабочем столе, а </w:t>
      </w:r>
      <w:r w:rsidRPr="00085941">
        <w:rPr>
          <w:rFonts w:ascii="Times New Roman" w:hAnsi="Times New Roman" w:cs="Times New Roman"/>
          <w:b/>
          <w:color w:val="000000"/>
          <w:sz w:val="26"/>
          <w:szCs w:val="26"/>
        </w:rPr>
        <w:t>организатор проверяет комплектность оставленных ЭМ</w:t>
      </w:r>
      <w:r w:rsidR="009F387F">
        <w:rPr>
          <w:rFonts w:ascii="Times New Roman" w:hAnsi="Times New Roman" w:cs="Times New Roman"/>
          <w:b/>
          <w:color w:val="000000"/>
          <w:sz w:val="26"/>
          <w:szCs w:val="26"/>
        </w:rPr>
        <w:t xml:space="preserve"> </w:t>
      </w:r>
      <w:r w:rsidR="009F387F" w:rsidRPr="009F387F">
        <w:rPr>
          <w:rFonts w:ascii="Times New Roman" w:hAnsi="Times New Roman" w:cs="Times New Roman"/>
          <w:sz w:val="26"/>
          <w:szCs w:val="26"/>
        </w:rPr>
        <w:t>и количество листов бумаги для черновиков.</w:t>
      </w:r>
      <w:r w:rsidRPr="005F4DF8">
        <w:rPr>
          <w:rFonts w:ascii="Times New Roman" w:hAnsi="Times New Roman" w:cs="Times New Roman"/>
          <w:color w:val="000000"/>
          <w:sz w:val="26"/>
          <w:szCs w:val="26"/>
        </w:rPr>
        <w:t xml:space="preserve"> </w:t>
      </w:r>
    </w:p>
    <w:p w:rsidR="00913A81" w:rsidRPr="005F4DF8" w:rsidRDefault="005F4DF8" w:rsidP="005F4DF8">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5F4DF8">
        <w:rPr>
          <w:rFonts w:ascii="Times New Roman" w:hAnsi="Times New Roman" w:cs="Times New Roman"/>
          <w:color w:val="000000"/>
          <w:sz w:val="26"/>
          <w:szCs w:val="26"/>
        </w:rPr>
        <w:t xml:space="preserve">Каждый выход участника экзамена из аудитории </w:t>
      </w:r>
      <w:r w:rsidRPr="00085941">
        <w:rPr>
          <w:rFonts w:ascii="Times New Roman" w:hAnsi="Times New Roman" w:cs="Times New Roman"/>
          <w:b/>
          <w:color w:val="000000"/>
          <w:sz w:val="26"/>
          <w:szCs w:val="26"/>
        </w:rPr>
        <w:t>фиксируется</w:t>
      </w:r>
      <w:r w:rsidRPr="005F4DF8">
        <w:rPr>
          <w:rFonts w:ascii="Times New Roman" w:hAnsi="Times New Roman" w:cs="Times New Roman"/>
          <w:color w:val="000000"/>
          <w:sz w:val="26"/>
          <w:szCs w:val="26"/>
        </w:rPr>
        <w:t xml:space="preserve"> организаторами </w:t>
      </w:r>
      <w:r w:rsidRPr="00085941">
        <w:rPr>
          <w:rFonts w:ascii="Times New Roman" w:hAnsi="Times New Roman" w:cs="Times New Roman"/>
          <w:b/>
          <w:color w:val="000000"/>
          <w:sz w:val="26"/>
          <w:szCs w:val="26"/>
        </w:rPr>
        <w:t>в ведомости</w:t>
      </w:r>
      <w:r w:rsidRPr="005F4DF8">
        <w:rPr>
          <w:rFonts w:ascii="Times New Roman" w:hAnsi="Times New Roman" w:cs="Times New Roman"/>
          <w:color w:val="000000"/>
          <w:sz w:val="26"/>
          <w:szCs w:val="26"/>
        </w:rPr>
        <w:t xml:space="preserve"> </w:t>
      </w:r>
      <w:proofErr w:type="gramStart"/>
      <w:r w:rsidRPr="005F4DF8">
        <w:rPr>
          <w:rFonts w:ascii="Times New Roman" w:hAnsi="Times New Roman" w:cs="Times New Roman"/>
          <w:color w:val="000000"/>
          <w:sz w:val="26"/>
          <w:szCs w:val="26"/>
        </w:rPr>
        <w:t>уч</w:t>
      </w:r>
      <w:r>
        <w:rPr>
          <w:rFonts w:ascii="Times New Roman" w:hAnsi="Times New Roman" w:cs="Times New Roman"/>
          <w:color w:val="000000"/>
          <w:sz w:val="26"/>
          <w:szCs w:val="26"/>
        </w:rPr>
        <w:t>е</w:t>
      </w:r>
      <w:r w:rsidRPr="005F4DF8">
        <w:rPr>
          <w:rFonts w:ascii="Times New Roman" w:hAnsi="Times New Roman" w:cs="Times New Roman"/>
          <w:color w:val="000000"/>
          <w:sz w:val="26"/>
          <w:szCs w:val="26"/>
        </w:rPr>
        <w:t>та времени отсутствия участников экзамена</w:t>
      </w:r>
      <w:proofErr w:type="gramEnd"/>
      <w:r w:rsidRPr="005F4DF8">
        <w:rPr>
          <w:rFonts w:ascii="Times New Roman" w:hAnsi="Times New Roman" w:cs="Times New Roman"/>
          <w:color w:val="000000"/>
          <w:sz w:val="26"/>
          <w:szCs w:val="26"/>
        </w:rPr>
        <w:t xml:space="preserve"> в аудитории (форма ППЭ-12-04-МАШ</w:t>
      </w:r>
      <w:r w:rsidR="00C577DA">
        <w:rPr>
          <w:rFonts w:ascii="Times New Roman" w:hAnsi="Times New Roman" w:cs="Times New Roman"/>
          <w:color w:val="000000"/>
          <w:sz w:val="26"/>
          <w:szCs w:val="26"/>
        </w:rPr>
        <w:t xml:space="preserve"> «Ведомость учета времени отсутствия участников экзамена в аудитории»</w:t>
      </w:r>
      <w:r w:rsidRPr="005F4DF8">
        <w:rPr>
          <w:rFonts w:ascii="Times New Roman" w:hAnsi="Times New Roman" w:cs="Times New Roman"/>
          <w:color w:val="000000"/>
          <w:sz w:val="26"/>
          <w:szCs w:val="26"/>
        </w:rPr>
        <w:t>).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w:t>
      </w:r>
      <w:r>
        <w:rPr>
          <w:rFonts w:ascii="Times New Roman" w:hAnsi="Times New Roman" w:cs="Times New Roman"/>
          <w:color w:val="000000"/>
          <w:sz w:val="26"/>
          <w:szCs w:val="26"/>
        </w:rPr>
        <w:t>е</w:t>
      </w:r>
      <w:r w:rsidRPr="005F4DF8">
        <w:rPr>
          <w:rFonts w:ascii="Times New Roman" w:hAnsi="Times New Roman" w:cs="Times New Roman"/>
          <w:color w:val="000000"/>
          <w:sz w:val="26"/>
          <w:szCs w:val="26"/>
        </w:rPr>
        <w:t>тся в Штабе ППЭ по схеме, установленной руководителем ППЭ).</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b/>
          <w:bCs/>
          <w:color w:val="000000"/>
          <w:sz w:val="26"/>
          <w:szCs w:val="26"/>
        </w:rPr>
        <w:t>Завершение выполнения экзаменационной работы участниками экзамена, организация сбора ЭМ</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Участники экзамена, досрочно завершившие выполнение экзаменационной работы, сдают ЭМ и листы бумаги для черновиков со штампом </w:t>
      </w:r>
      <w:r w:rsidR="00B96FC4">
        <w:rPr>
          <w:rFonts w:ascii="Times New Roman" w:hAnsi="Times New Roman" w:cs="Times New Roman"/>
          <w:color w:val="000000"/>
          <w:sz w:val="26"/>
          <w:szCs w:val="26"/>
        </w:rPr>
        <w:t>ОО</w:t>
      </w:r>
      <w:r w:rsidRPr="005F4DF8">
        <w:rPr>
          <w:rFonts w:ascii="Times New Roman" w:hAnsi="Times New Roman" w:cs="Times New Roman"/>
          <w:color w:val="000000"/>
          <w:sz w:val="26"/>
          <w:szCs w:val="26"/>
        </w:rPr>
        <w:t xml:space="preserve">, на базе которой </w:t>
      </w:r>
      <w:proofErr w:type="gramStart"/>
      <w:r w:rsidRPr="005F4DF8">
        <w:rPr>
          <w:rFonts w:ascii="Times New Roman" w:hAnsi="Times New Roman" w:cs="Times New Roman"/>
          <w:color w:val="000000"/>
          <w:sz w:val="26"/>
          <w:szCs w:val="26"/>
        </w:rPr>
        <w:t>организован</w:t>
      </w:r>
      <w:proofErr w:type="gramEnd"/>
      <w:r w:rsidRPr="005F4DF8">
        <w:rPr>
          <w:rFonts w:ascii="Times New Roman" w:hAnsi="Times New Roman" w:cs="Times New Roman"/>
          <w:color w:val="000000"/>
          <w:sz w:val="26"/>
          <w:szCs w:val="26"/>
        </w:rPr>
        <w:t xml:space="preserve"> ППЭ, организаторам, не дожидаясь завершения окончания экзамена. Организаторы принимают от них все ЭМ, заполняют форму ППЭ-05-02 </w:t>
      </w:r>
      <w:r w:rsidR="00C577DA">
        <w:rPr>
          <w:rFonts w:ascii="Times New Roman" w:hAnsi="Times New Roman" w:cs="Times New Roman"/>
          <w:color w:val="000000"/>
          <w:sz w:val="26"/>
          <w:szCs w:val="26"/>
        </w:rPr>
        <w:t xml:space="preserve">«Протокол проведения экзамена в аудитории» </w:t>
      </w:r>
      <w:r w:rsidRPr="005F4DF8">
        <w:rPr>
          <w:rFonts w:ascii="Times New Roman" w:hAnsi="Times New Roman" w:cs="Times New Roman"/>
          <w:color w:val="000000"/>
          <w:sz w:val="26"/>
          <w:szCs w:val="26"/>
        </w:rPr>
        <w:t xml:space="preserve">и получают подписи участников в указанной форме, после чего участники покидают аудиторию и в сопровождении организатора вне аудитории покидают ППЭ.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E702E">
        <w:rPr>
          <w:rFonts w:ascii="Times New Roman" w:hAnsi="Times New Roman" w:cs="Times New Roman"/>
          <w:b/>
          <w:color w:val="000000"/>
          <w:sz w:val="26"/>
          <w:szCs w:val="26"/>
        </w:rPr>
        <w:t>За 30 минут</w:t>
      </w:r>
      <w:r w:rsidRPr="005F4DF8">
        <w:rPr>
          <w:rFonts w:ascii="Times New Roman" w:hAnsi="Times New Roman" w:cs="Times New Roman"/>
          <w:color w:val="000000"/>
          <w:sz w:val="26"/>
          <w:szCs w:val="26"/>
        </w:rPr>
        <w:t xml:space="preserve"> и </w:t>
      </w:r>
      <w:r w:rsidRPr="002E702E">
        <w:rPr>
          <w:rFonts w:ascii="Times New Roman" w:hAnsi="Times New Roman" w:cs="Times New Roman"/>
          <w:b/>
          <w:color w:val="000000"/>
          <w:sz w:val="26"/>
          <w:szCs w:val="26"/>
        </w:rPr>
        <w:t>за 5 минут</w:t>
      </w:r>
      <w:r w:rsidRPr="005F4DF8">
        <w:rPr>
          <w:rFonts w:ascii="Times New Roman" w:hAnsi="Times New Roman" w:cs="Times New Roman"/>
          <w:color w:val="000000"/>
          <w:sz w:val="26"/>
          <w:szCs w:val="26"/>
        </w:rPr>
        <w:t xml:space="preserve">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в бланки ЕГЭ. </w:t>
      </w:r>
    </w:p>
    <w:p w:rsidR="0013068C" w:rsidRDefault="005F4DF8" w:rsidP="005F4DF8">
      <w:pPr>
        <w:pStyle w:val="Default"/>
        <w:ind w:firstLine="709"/>
        <w:jc w:val="both"/>
        <w:rPr>
          <w:rFonts w:eastAsiaTheme="minorHAnsi"/>
          <w:sz w:val="26"/>
          <w:szCs w:val="26"/>
          <w:lang w:eastAsia="en-US"/>
        </w:rPr>
      </w:pPr>
      <w:r w:rsidRPr="005F4DF8">
        <w:rPr>
          <w:sz w:val="26"/>
          <w:szCs w:val="26"/>
        </w:rPr>
        <w:t xml:space="preserve">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 со штампом </w:t>
      </w:r>
      <w:r w:rsidR="00B96FC4">
        <w:rPr>
          <w:sz w:val="26"/>
          <w:szCs w:val="26"/>
        </w:rPr>
        <w:t>ОО</w:t>
      </w:r>
      <w:r w:rsidRPr="005F4DF8">
        <w:rPr>
          <w:sz w:val="26"/>
          <w:szCs w:val="26"/>
        </w:rPr>
        <w:t>, на базе которой организован ППЭ, на край своего стола. Организаторы собирают ЭМ у участников экзамена. Оформление соответствующих форм ППЭ (включая сбор подписей участников экзамена в форме ППЭ-05-02</w:t>
      </w:r>
      <w:r w:rsidR="00C577DA">
        <w:rPr>
          <w:sz w:val="26"/>
          <w:szCs w:val="26"/>
        </w:rPr>
        <w:t xml:space="preserve"> «Протокол проведения экзамена в аудитории»</w:t>
      </w:r>
      <w:r w:rsidRPr="005F4DF8">
        <w:rPr>
          <w:sz w:val="26"/>
          <w:szCs w:val="26"/>
        </w:rPr>
        <w:t>), осуществление раскладки,</w:t>
      </w:r>
      <w:r>
        <w:rPr>
          <w:sz w:val="26"/>
          <w:szCs w:val="26"/>
        </w:rPr>
        <w:t xml:space="preserve"> </w:t>
      </w:r>
      <w:r w:rsidRPr="005F4DF8">
        <w:rPr>
          <w:rFonts w:eastAsiaTheme="minorHAnsi"/>
          <w:sz w:val="26"/>
          <w:szCs w:val="26"/>
          <w:lang w:eastAsia="en-US"/>
        </w:rPr>
        <w:t xml:space="preserve">последующая упаковка организаторами ЭМ, собранных у участников экзамена, осуществляется в специально выделенном в аудитории месте (на столе), находящемся в зоне видимости камер видеонаблюдения. </w:t>
      </w:r>
    </w:p>
    <w:p w:rsid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После завершения экзаменационной работы </w:t>
      </w:r>
      <w:r w:rsidR="009F387F">
        <w:rPr>
          <w:rFonts w:ascii="Times New Roman" w:hAnsi="Times New Roman" w:cs="Times New Roman"/>
          <w:color w:val="000000"/>
          <w:sz w:val="26"/>
          <w:szCs w:val="26"/>
        </w:rPr>
        <w:t xml:space="preserve">участниками экзамена </w:t>
      </w:r>
      <w:r w:rsidRPr="005F4DF8">
        <w:rPr>
          <w:rFonts w:ascii="Times New Roman" w:hAnsi="Times New Roman" w:cs="Times New Roman"/>
          <w:color w:val="000000"/>
          <w:sz w:val="26"/>
          <w:szCs w:val="26"/>
        </w:rPr>
        <w:t xml:space="preserve">во всех аудиториях (все участники экзамена покинули аудитории ППЭ) технический специалист при участии руководителя ППЭ передает статус о завершении экзамена в ППЭ в систему мониторинга готовности ППЭ с помощью основной станции авторизации в Штабе ППЭ. </w:t>
      </w:r>
    </w:p>
    <w:p w:rsidR="005F4DF8" w:rsidRPr="005F4DF8" w:rsidRDefault="003D4AD7"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w:t>
      </w:r>
      <w:r w:rsidR="005F4DF8" w:rsidRPr="005F4DF8">
        <w:rPr>
          <w:rFonts w:ascii="Times New Roman" w:hAnsi="Times New Roman" w:cs="Times New Roman"/>
          <w:color w:val="000000"/>
          <w:sz w:val="26"/>
          <w:szCs w:val="26"/>
        </w:rPr>
        <w:t>рганизаторы упаковывают экзаменационные материалы, зачитывают данные протокола проведения экзамена в аудитории (форма ППЭ-05-02</w:t>
      </w:r>
      <w:r w:rsidR="00C577DA">
        <w:rPr>
          <w:rFonts w:ascii="Times New Roman" w:hAnsi="Times New Roman" w:cs="Times New Roman"/>
          <w:color w:val="000000"/>
          <w:sz w:val="26"/>
          <w:szCs w:val="26"/>
        </w:rPr>
        <w:t xml:space="preserve"> «Протокол проведения экзамена в аудитории»</w:t>
      </w:r>
      <w:r w:rsidR="005F4DF8" w:rsidRPr="005F4DF8">
        <w:rPr>
          <w:rFonts w:ascii="Times New Roman" w:hAnsi="Times New Roman" w:cs="Times New Roman"/>
          <w:color w:val="000000"/>
          <w:sz w:val="26"/>
          <w:szCs w:val="26"/>
        </w:rPr>
        <w:t>) на видеокамеру и объявляют, что экзамен в данной аудитории заверш</w:t>
      </w:r>
      <w:r>
        <w:rPr>
          <w:rFonts w:ascii="Times New Roman" w:hAnsi="Times New Roman" w:cs="Times New Roman"/>
          <w:color w:val="000000"/>
          <w:sz w:val="26"/>
          <w:szCs w:val="26"/>
        </w:rPr>
        <w:t>е</w:t>
      </w:r>
      <w:r w:rsidR="005F4DF8" w:rsidRPr="005F4DF8">
        <w:rPr>
          <w:rFonts w:ascii="Times New Roman" w:hAnsi="Times New Roman" w:cs="Times New Roman"/>
          <w:color w:val="000000"/>
          <w:sz w:val="26"/>
          <w:szCs w:val="26"/>
        </w:rPr>
        <w:t xml:space="preserve">н.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в один ВДП и запечатывает его. На каждом ВДП напечатан</w:t>
      </w:r>
      <w:r w:rsidR="00C577DA">
        <w:rPr>
          <w:rFonts w:ascii="Times New Roman" w:hAnsi="Times New Roman" w:cs="Times New Roman"/>
          <w:color w:val="000000"/>
          <w:sz w:val="26"/>
          <w:szCs w:val="26"/>
        </w:rPr>
        <w:t>а форма ППЭ-11</w:t>
      </w:r>
      <w:r w:rsidRPr="005F4DF8">
        <w:rPr>
          <w:rFonts w:ascii="Times New Roman" w:hAnsi="Times New Roman" w:cs="Times New Roman"/>
          <w:color w:val="000000"/>
          <w:sz w:val="26"/>
          <w:szCs w:val="26"/>
        </w:rPr>
        <w:t xml:space="preserve"> «Сопроводительный бланк к материалам ЕГЭ», обязательный к заполнению. </w:t>
      </w:r>
    </w:p>
    <w:p w:rsidR="003D4AD7" w:rsidRDefault="003D4AD7" w:rsidP="003D4AD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После завершения раскладки </w:t>
      </w:r>
      <w:r>
        <w:rPr>
          <w:rFonts w:ascii="Times New Roman" w:hAnsi="Times New Roman" w:cs="Times New Roman"/>
          <w:color w:val="000000"/>
          <w:sz w:val="26"/>
          <w:szCs w:val="26"/>
        </w:rPr>
        <w:t xml:space="preserve">и упаковки </w:t>
      </w:r>
      <w:r w:rsidRPr="005F4DF8">
        <w:rPr>
          <w:rFonts w:ascii="Times New Roman" w:hAnsi="Times New Roman" w:cs="Times New Roman"/>
          <w:color w:val="000000"/>
          <w:sz w:val="26"/>
          <w:szCs w:val="26"/>
        </w:rPr>
        <w:t xml:space="preserve">ЭМ организатор приглашает в аудиторию технического специалиста для завершения экзамена. </w:t>
      </w:r>
    </w:p>
    <w:p w:rsidR="0037717D" w:rsidRDefault="003D4AD7" w:rsidP="003D4AD7">
      <w:pPr>
        <w:spacing w:after="0" w:line="240" w:lineRule="auto"/>
        <w:ind w:firstLine="709"/>
        <w:jc w:val="both"/>
        <w:rPr>
          <w:rFonts w:ascii="Times New Roman" w:eastAsia="Calibri" w:hAnsi="Times New Roman" w:cs="Times New Roman"/>
          <w:sz w:val="26"/>
          <w:szCs w:val="26"/>
          <w:lang w:eastAsia="ru-RU"/>
        </w:rPr>
      </w:pPr>
      <w:r w:rsidRPr="003D4AD7">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w:t>
      </w:r>
      <w:r w:rsidRPr="003D4AD7">
        <w:rPr>
          <w:rFonts w:ascii="Times New Roman" w:eastAsia="Times New Roman" w:hAnsi="Times New Roman" w:cs="Times New Roman"/>
          <w:sz w:val="26"/>
          <w:szCs w:val="26"/>
          <w:lang w:eastAsia="ru-RU"/>
        </w:rPr>
        <w:t xml:space="preserve"> </w:t>
      </w:r>
      <w:r w:rsidRPr="003D4AD7">
        <w:rPr>
          <w:rFonts w:ascii="Times New Roman" w:eastAsia="Calibri" w:hAnsi="Times New Roman" w:cs="Times New Roman"/>
          <w:sz w:val="26"/>
          <w:szCs w:val="26"/>
          <w:lang w:eastAsia="ru-RU"/>
        </w:rPr>
        <w:t xml:space="preserve">технический специалист проходит по аудиториям, совместно с организаторами в аудитории печатает </w:t>
      </w:r>
      <w:r w:rsidR="002E702E">
        <w:rPr>
          <w:rFonts w:ascii="Times New Roman" w:eastAsia="Calibri" w:hAnsi="Times New Roman" w:cs="Times New Roman"/>
          <w:sz w:val="26"/>
          <w:szCs w:val="26"/>
          <w:lang w:eastAsia="ru-RU"/>
        </w:rPr>
        <w:t xml:space="preserve">протокол печати полных комплектов ЭМ в аудитории ППЭ </w:t>
      </w:r>
      <w:r w:rsidR="002E702E" w:rsidRPr="003D4AD7">
        <w:rPr>
          <w:rFonts w:ascii="Times New Roman" w:eastAsia="Calibri" w:hAnsi="Times New Roman" w:cs="Times New Roman"/>
          <w:sz w:val="26"/>
          <w:szCs w:val="26"/>
          <w:lang w:eastAsia="ru-RU"/>
        </w:rPr>
        <w:t>(форма ППЭ-23</w:t>
      </w:r>
      <w:r w:rsidR="00C577DA">
        <w:rPr>
          <w:rFonts w:ascii="Times New Roman" w:eastAsia="Calibri" w:hAnsi="Times New Roman" w:cs="Times New Roman"/>
          <w:sz w:val="26"/>
          <w:szCs w:val="26"/>
          <w:lang w:eastAsia="ru-RU"/>
        </w:rPr>
        <w:t xml:space="preserve"> «Протокол печати полных комплектов экзаменационных материалов в аудитории</w:t>
      </w:r>
      <w:r w:rsidR="002E702E" w:rsidRPr="003D4AD7">
        <w:rPr>
          <w:rFonts w:ascii="Times New Roman" w:eastAsia="Calibri" w:hAnsi="Times New Roman" w:cs="Times New Roman"/>
          <w:sz w:val="26"/>
          <w:szCs w:val="26"/>
          <w:lang w:eastAsia="ru-RU"/>
        </w:rPr>
        <w:t>)</w:t>
      </w:r>
      <w:r w:rsidR="002E702E">
        <w:rPr>
          <w:rFonts w:ascii="Times New Roman" w:eastAsia="Calibri" w:hAnsi="Times New Roman" w:cs="Times New Roman"/>
          <w:sz w:val="26"/>
          <w:szCs w:val="26"/>
          <w:lang w:eastAsia="ru-RU"/>
        </w:rPr>
        <w:t>, одновременно печатается калибровочный лист аудитории. Пр</w:t>
      </w:r>
      <w:r w:rsidRPr="003D4AD7">
        <w:rPr>
          <w:rFonts w:ascii="Times New Roman" w:eastAsia="Calibri" w:hAnsi="Times New Roman" w:cs="Times New Roman"/>
          <w:sz w:val="26"/>
          <w:szCs w:val="26"/>
          <w:lang w:eastAsia="ru-RU"/>
        </w:rPr>
        <w:t>отокол</w:t>
      </w:r>
      <w:r w:rsidR="002E702E">
        <w:rPr>
          <w:rFonts w:ascii="Times New Roman" w:eastAsia="Calibri" w:hAnsi="Times New Roman" w:cs="Times New Roman"/>
          <w:sz w:val="26"/>
          <w:szCs w:val="26"/>
          <w:lang w:eastAsia="ru-RU"/>
        </w:rPr>
        <w:t xml:space="preserve">ы </w:t>
      </w:r>
      <w:r w:rsidRPr="003D4AD7">
        <w:rPr>
          <w:rFonts w:ascii="Times New Roman" w:eastAsia="Calibri" w:hAnsi="Times New Roman" w:cs="Times New Roman"/>
          <w:sz w:val="26"/>
          <w:szCs w:val="26"/>
          <w:lang w:eastAsia="ru-RU"/>
        </w:rPr>
        <w:t xml:space="preserve"> печати </w:t>
      </w:r>
      <w:r w:rsidR="00DE7126">
        <w:rPr>
          <w:rFonts w:ascii="Times New Roman" w:eastAsia="Calibri" w:hAnsi="Times New Roman" w:cs="Times New Roman"/>
          <w:sz w:val="26"/>
          <w:szCs w:val="26"/>
          <w:lang w:eastAsia="ru-RU"/>
        </w:rPr>
        <w:t xml:space="preserve">полных комплектов </w:t>
      </w:r>
      <w:r w:rsidRPr="003D4AD7">
        <w:rPr>
          <w:rFonts w:ascii="Times New Roman" w:eastAsia="Calibri" w:hAnsi="Times New Roman" w:cs="Times New Roman"/>
          <w:sz w:val="26"/>
          <w:szCs w:val="26"/>
          <w:lang w:eastAsia="ru-RU"/>
        </w:rPr>
        <w:t>ЭМ в аудитории</w:t>
      </w:r>
      <w:r w:rsidR="00DE7126">
        <w:rPr>
          <w:rFonts w:ascii="Times New Roman" w:eastAsia="Calibri" w:hAnsi="Times New Roman" w:cs="Times New Roman"/>
          <w:sz w:val="26"/>
          <w:szCs w:val="26"/>
          <w:lang w:eastAsia="ru-RU"/>
        </w:rPr>
        <w:t xml:space="preserve"> ППЭ </w:t>
      </w:r>
      <w:r w:rsidRPr="003D4AD7">
        <w:rPr>
          <w:rFonts w:ascii="Times New Roman" w:eastAsia="Calibri" w:hAnsi="Times New Roman" w:cs="Times New Roman"/>
          <w:sz w:val="26"/>
          <w:szCs w:val="26"/>
          <w:lang w:eastAsia="ru-RU"/>
        </w:rPr>
        <w:t xml:space="preserve">подписываются </w:t>
      </w:r>
      <w:r w:rsidR="00DE7126">
        <w:rPr>
          <w:rFonts w:ascii="Times New Roman" w:eastAsia="Calibri" w:hAnsi="Times New Roman" w:cs="Times New Roman"/>
          <w:sz w:val="26"/>
          <w:szCs w:val="26"/>
          <w:lang w:eastAsia="ru-RU"/>
        </w:rPr>
        <w:t xml:space="preserve">техническим специалистом, организаторами в аудитории, </w:t>
      </w:r>
      <w:r w:rsidRPr="003D4AD7">
        <w:rPr>
          <w:rFonts w:ascii="Times New Roman" w:eastAsia="Calibri" w:hAnsi="Times New Roman" w:cs="Times New Roman"/>
          <w:sz w:val="26"/>
          <w:szCs w:val="26"/>
          <w:lang w:eastAsia="ru-RU"/>
        </w:rPr>
        <w:t>членом ГЭК и руководителем ППЭ и передаются на хранение в РЦОИ</w:t>
      </w:r>
      <w:r w:rsidR="00DE7126">
        <w:rPr>
          <w:rFonts w:ascii="Times New Roman" w:eastAsia="Calibri" w:hAnsi="Times New Roman" w:cs="Times New Roman"/>
          <w:sz w:val="26"/>
          <w:szCs w:val="26"/>
          <w:lang w:eastAsia="ru-RU"/>
        </w:rPr>
        <w:t xml:space="preserve">, калибровочный лист передается в штаб ППЭ вместе с остальными экзаменационными материалами аудитории. </w:t>
      </w:r>
    </w:p>
    <w:p w:rsidR="0013068C" w:rsidRPr="0013068C" w:rsidRDefault="0013068C" w:rsidP="003D4AD7">
      <w:pPr>
        <w:spacing w:after="0" w:line="240" w:lineRule="auto"/>
        <w:ind w:firstLine="709"/>
        <w:jc w:val="both"/>
        <w:rPr>
          <w:rFonts w:ascii="Times New Roman" w:eastAsia="Calibri" w:hAnsi="Times New Roman" w:cs="Times New Roman"/>
          <w:sz w:val="26"/>
          <w:szCs w:val="26"/>
          <w:lang w:eastAsia="ru-RU"/>
        </w:rPr>
      </w:pPr>
      <w:r w:rsidRPr="0013068C">
        <w:rPr>
          <w:rFonts w:ascii="Times New Roman" w:hAnsi="Times New Roman" w:cs="Times New Roman"/>
          <w:sz w:val="26"/>
          <w:szCs w:val="26"/>
        </w:rPr>
        <w:t>В течение всего времени работы станции организатора формируется электронный журнал ее работы,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w:t>
      </w:r>
    </w:p>
    <w:p w:rsidR="0013068C" w:rsidRDefault="003D4AD7" w:rsidP="001306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D4AD7">
        <w:rPr>
          <w:rFonts w:ascii="Times New Roman" w:eastAsia="Calibri" w:hAnsi="Times New Roman" w:cs="Times New Roman"/>
          <w:sz w:val="26"/>
          <w:szCs w:val="26"/>
          <w:lang w:eastAsia="ru-RU"/>
        </w:rPr>
        <w:t xml:space="preserve">На резервных станциях </w:t>
      </w:r>
      <w:r w:rsidR="005D1523">
        <w:rPr>
          <w:rFonts w:ascii="Times New Roman" w:eastAsia="Calibri" w:hAnsi="Times New Roman" w:cs="Times New Roman"/>
          <w:sz w:val="26"/>
          <w:szCs w:val="26"/>
          <w:lang w:eastAsia="ru-RU"/>
        </w:rPr>
        <w:t>печати ЭМ</w:t>
      </w:r>
      <w:r w:rsidRPr="003D4AD7">
        <w:rPr>
          <w:rFonts w:ascii="Times New Roman" w:eastAsia="Calibri" w:hAnsi="Times New Roman" w:cs="Times New Roman"/>
          <w:sz w:val="26"/>
          <w:szCs w:val="26"/>
          <w:lang w:eastAsia="ru-RU"/>
        </w:rPr>
        <w:t xml:space="preserve">,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w:t>
      </w:r>
      <w:r w:rsidR="005D1523">
        <w:rPr>
          <w:rFonts w:ascii="Times New Roman" w:eastAsia="Calibri" w:hAnsi="Times New Roman" w:cs="Times New Roman"/>
          <w:sz w:val="26"/>
          <w:szCs w:val="26"/>
          <w:lang w:eastAsia="ru-RU"/>
        </w:rPr>
        <w:t>печати ЭМ</w:t>
      </w:r>
      <w:r w:rsidRPr="003D4AD7">
        <w:rPr>
          <w:rFonts w:ascii="Times New Roman" w:eastAsia="Calibri" w:hAnsi="Times New Roman" w:cs="Times New Roman"/>
          <w:sz w:val="26"/>
          <w:szCs w:val="26"/>
          <w:lang w:eastAsia="ru-RU"/>
        </w:rPr>
        <w:t xml:space="preserve"> </w:t>
      </w:r>
      <w:r w:rsidRPr="003D4AD7">
        <w:rPr>
          <w:rFonts w:ascii="Times New Roman" w:eastAsia="Calibri" w:hAnsi="Times New Roman" w:cs="Times New Roman"/>
          <w:color w:val="000000"/>
          <w:sz w:val="26"/>
          <w:szCs w:val="26"/>
          <w:lang w:eastAsia="ru-RU"/>
        </w:rPr>
        <w:t>в аудитории ППЭ</w:t>
      </w:r>
      <w:r w:rsidRPr="003D4AD7" w:rsidDel="00401B3A">
        <w:rPr>
          <w:rFonts w:ascii="Times New Roman" w:eastAsia="Calibri" w:hAnsi="Times New Roman" w:cs="Times New Roman"/>
          <w:sz w:val="26"/>
          <w:szCs w:val="26"/>
          <w:lang w:eastAsia="ru-RU"/>
        </w:rPr>
        <w:t xml:space="preserve"> </w:t>
      </w:r>
      <w:r w:rsidRPr="003D4AD7">
        <w:rPr>
          <w:rFonts w:ascii="Times New Roman" w:eastAsia="Calibri" w:hAnsi="Times New Roman" w:cs="Times New Roman"/>
          <w:sz w:val="26"/>
          <w:szCs w:val="26"/>
          <w:lang w:eastAsia="ru-RU"/>
        </w:rPr>
        <w:t>(форма ППЭ-23-01</w:t>
      </w:r>
      <w:r w:rsidR="003E5D46" w:rsidRPr="003E5D46">
        <w:rPr>
          <w:rFonts w:ascii="Times New Roman" w:hAnsi="Times New Roman"/>
          <w:color w:val="000000"/>
          <w:sz w:val="26"/>
          <w:szCs w:val="26"/>
          <w:lang w:eastAsia="ru-RU"/>
        </w:rPr>
        <w:t xml:space="preserve"> </w:t>
      </w:r>
      <w:r w:rsidR="003E5D46">
        <w:rPr>
          <w:rFonts w:ascii="Times New Roman" w:hAnsi="Times New Roman"/>
          <w:color w:val="000000"/>
          <w:sz w:val="26"/>
          <w:szCs w:val="26"/>
          <w:lang w:eastAsia="ru-RU"/>
        </w:rPr>
        <w:t>«Протокол использования станции печати в аудитории ППЭ</w:t>
      </w:r>
      <w:r w:rsidR="003E5D46" w:rsidRPr="0037717D">
        <w:rPr>
          <w:rFonts w:ascii="Times New Roman" w:hAnsi="Times New Roman"/>
          <w:color w:val="000000"/>
          <w:sz w:val="26"/>
          <w:szCs w:val="26"/>
          <w:lang w:eastAsia="ru-RU"/>
        </w:rPr>
        <w:t>»</w:t>
      </w:r>
      <w:r w:rsidRPr="0037717D">
        <w:rPr>
          <w:rFonts w:ascii="Times New Roman" w:eastAsia="Calibri" w:hAnsi="Times New Roman" w:cs="Times New Roman"/>
          <w:sz w:val="26"/>
          <w:szCs w:val="26"/>
          <w:lang w:eastAsia="ru-RU"/>
        </w:rPr>
        <w:t>), протокол передается  на хранение в РЦОИ.</w:t>
      </w:r>
      <w:r w:rsidRPr="003D4AD7">
        <w:rPr>
          <w:rFonts w:ascii="Times New Roman" w:eastAsia="Calibri" w:hAnsi="Times New Roman" w:cs="Times New Roman"/>
          <w:sz w:val="26"/>
          <w:szCs w:val="26"/>
          <w:lang w:eastAsia="ru-RU"/>
        </w:rPr>
        <w:t xml:space="preserve"> На каждой станции </w:t>
      </w:r>
      <w:r w:rsidR="005D1523">
        <w:rPr>
          <w:rFonts w:ascii="Times New Roman" w:eastAsia="Calibri" w:hAnsi="Times New Roman" w:cs="Times New Roman"/>
          <w:sz w:val="26"/>
          <w:szCs w:val="26"/>
          <w:lang w:eastAsia="ru-RU"/>
        </w:rPr>
        <w:t>печати ЭМ</w:t>
      </w:r>
      <w:r w:rsidRPr="003D4AD7">
        <w:rPr>
          <w:rFonts w:ascii="Times New Roman" w:eastAsia="Calibri" w:hAnsi="Times New Roman" w:cs="Times New Roman"/>
          <w:sz w:val="26"/>
          <w:szCs w:val="26"/>
          <w:lang w:eastAsia="ru-RU"/>
        </w:rPr>
        <w:t>, включая резервные и замененные, технический специалист выполняет сохранение электронных журналов печати на </w:t>
      </w:r>
      <w:proofErr w:type="spellStart"/>
      <w:r w:rsidRPr="003D4AD7">
        <w:rPr>
          <w:rFonts w:ascii="Times New Roman" w:eastAsia="Calibri" w:hAnsi="Times New Roman" w:cs="Times New Roman"/>
          <w:sz w:val="26"/>
          <w:szCs w:val="26"/>
          <w:lang w:eastAsia="ru-RU"/>
        </w:rPr>
        <w:t>флеш</w:t>
      </w:r>
      <w:proofErr w:type="spellEnd"/>
      <w:r w:rsidRPr="003D4AD7">
        <w:rPr>
          <w:rFonts w:ascii="Times New Roman" w:eastAsia="Calibri" w:hAnsi="Times New Roman" w:cs="Times New Roman"/>
          <w:sz w:val="26"/>
          <w:szCs w:val="26"/>
          <w:lang w:eastAsia="ru-RU"/>
        </w:rPr>
        <w:t>-накопитель</w:t>
      </w:r>
      <w:r w:rsidR="00DE7126">
        <w:rPr>
          <w:rFonts w:ascii="Times New Roman" w:eastAsia="Calibri" w:hAnsi="Times New Roman" w:cs="Times New Roman"/>
          <w:sz w:val="26"/>
          <w:szCs w:val="26"/>
          <w:lang w:eastAsia="ru-RU"/>
        </w:rPr>
        <w:t xml:space="preserve"> для переноса </w:t>
      </w:r>
      <w:r w:rsidR="0037717D">
        <w:rPr>
          <w:rFonts w:ascii="Times New Roman" w:eastAsia="Calibri" w:hAnsi="Times New Roman" w:cs="Times New Roman"/>
          <w:sz w:val="26"/>
          <w:szCs w:val="26"/>
          <w:lang w:eastAsia="ru-RU"/>
        </w:rPr>
        <w:t xml:space="preserve">данных </w:t>
      </w:r>
      <w:r w:rsidR="00DE7126">
        <w:rPr>
          <w:rFonts w:ascii="Times New Roman" w:eastAsia="Calibri" w:hAnsi="Times New Roman" w:cs="Times New Roman"/>
          <w:sz w:val="26"/>
          <w:szCs w:val="26"/>
          <w:lang w:eastAsia="ru-RU"/>
        </w:rPr>
        <w:t>между станциями ППЭ.</w:t>
      </w:r>
      <w:r w:rsidRPr="003D4AD7">
        <w:rPr>
          <w:rFonts w:ascii="Times New Roman" w:eastAsia="Calibri" w:hAnsi="Times New Roman" w:cs="Times New Roman"/>
          <w:sz w:val="26"/>
          <w:szCs w:val="26"/>
          <w:lang w:eastAsia="ru-RU"/>
        </w:rPr>
        <w:t xml:space="preserve"> </w:t>
      </w:r>
    </w:p>
    <w:p w:rsidR="0013068C" w:rsidRPr="005F4DF8" w:rsidRDefault="0013068C" w:rsidP="0013068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вместе с другими материалами (формами ППЭ, служебными записками, и пр.) руководителю ППЭ в Штабе ППЭ в зоне видимости камер видеонаблюдения. </w:t>
      </w:r>
    </w:p>
    <w:p w:rsidR="003D4AD7" w:rsidRPr="003D4AD7" w:rsidRDefault="003D4AD7" w:rsidP="003D4AD7">
      <w:pPr>
        <w:widowControl w:val="0"/>
        <w:spacing w:after="0" w:line="240" w:lineRule="auto"/>
        <w:ind w:firstLine="709"/>
        <w:jc w:val="both"/>
        <w:rPr>
          <w:rFonts w:ascii="Times New Roman" w:eastAsia="Times New Roman" w:hAnsi="Times New Roman" w:cs="Times New Roman"/>
          <w:color w:val="000000"/>
          <w:sz w:val="26"/>
          <w:szCs w:val="26"/>
        </w:rPr>
      </w:pPr>
      <w:r w:rsidRPr="003D4AD7">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w:t>
      </w:r>
      <w:r w:rsidR="00DE7126">
        <w:rPr>
          <w:rFonts w:ascii="Times New Roman" w:eastAsia="Times New Roman" w:hAnsi="Times New Roman" w:cs="Times New Roman"/>
          <w:sz w:val="26"/>
          <w:szCs w:val="26"/>
        </w:rPr>
        <w:t>, включая калибровочный лист аудитории,</w:t>
      </w:r>
      <w:r w:rsidRPr="003D4AD7">
        <w:rPr>
          <w:rFonts w:ascii="Times New Roman" w:eastAsia="Times New Roman" w:hAnsi="Times New Roman" w:cs="Times New Roman"/>
          <w:sz w:val="26"/>
          <w:szCs w:val="26"/>
        </w:rPr>
        <w:t> руководителю ППЭ в присутствии члена ГЭК по </w:t>
      </w:r>
      <w:r w:rsidRPr="003D4AD7">
        <w:rPr>
          <w:rFonts w:ascii="Times New Roman" w:eastAsia="Times New Roman" w:hAnsi="Times New Roman" w:cs="Times New Roman"/>
          <w:color w:val="000000"/>
          <w:sz w:val="26"/>
          <w:szCs w:val="26"/>
        </w:rPr>
        <w:t xml:space="preserve">форме ППЭ-14-02 «Ведомость учета экзаменационных материалов». </w:t>
      </w:r>
      <w:r w:rsidR="00DE7126">
        <w:rPr>
          <w:rFonts w:ascii="Times New Roman" w:eastAsia="Times New Roman" w:hAnsi="Times New Roman" w:cs="Times New Roman"/>
          <w:color w:val="000000"/>
          <w:sz w:val="26"/>
          <w:szCs w:val="26"/>
        </w:rPr>
        <w:t xml:space="preserve">Факт передачи калибровочного листа отмечается в форме </w:t>
      </w:r>
      <w:r w:rsidR="00DE7126" w:rsidRPr="003D4AD7">
        <w:rPr>
          <w:rFonts w:ascii="Times New Roman" w:eastAsia="Times New Roman" w:hAnsi="Times New Roman" w:cs="Times New Roman"/>
          <w:color w:val="000000"/>
          <w:sz w:val="26"/>
          <w:szCs w:val="26"/>
        </w:rPr>
        <w:t xml:space="preserve">ППЭ-14-02 «Ведомость учета экзаменационных материалов». </w:t>
      </w:r>
      <w:r w:rsidRPr="003D4AD7">
        <w:rPr>
          <w:rFonts w:ascii="Times New Roman" w:eastAsia="Times New Roman" w:hAnsi="Times New Roman" w:cs="Times New Roman"/>
          <w:color w:val="000000"/>
          <w:sz w:val="26"/>
          <w:szCs w:val="26"/>
        </w:rPr>
        <w:t xml:space="preserve">Прием ЭМ должен проводиться за специально отведенным столом, находящимся в зоне видимости камер видеонаблюдения. </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7717D">
        <w:rPr>
          <w:rFonts w:ascii="Times New Roman" w:eastAsia="Times New Roman" w:hAnsi="Times New Roman" w:cs="Times New Roman"/>
          <w:b/>
          <w:sz w:val="26"/>
          <w:szCs w:val="26"/>
          <w:lang w:eastAsia="ru-RU"/>
        </w:rPr>
        <w:t>ЭМ, которые организаторы передают руководителю ППЭ</w:t>
      </w:r>
      <w:r w:rsidRPr="003D4AD7">
        <w:rPr>
          <w:rFonts w:ascii="Times New Roman" w:eastAsia="Times New Roman" w:hAnsi="Times New Roman" w:cs="Times New Roman"/>
          <w:sz w:val="26"/>
          <w:szCs w:val="26"/>
          <w:lang w:eastAsia="ru-RU"/>
        </w:rPr>
        <w:t>:</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запечатанный ВДП с бланками регистрации,</w:t>
      </w:r>
      <w:r w:rsidRPr="003D4AD7">
        <w:rPr>
          <w:rFonts w:ascii="Times New Roman" w:eastAsia="Calibri" w:hAnsi="Times New Roman" w:cs="Times New Roman"/>
          <w:sz w:val="26"/>
          <w:szCs w:val="26"/>
        </w:rPr>
        <w:t xml:space="preserve"> </w:t>
      </w:r>
      <w:r w:rsidRPr="003D4AD7">
        <w:rPr>
          <w:rFonts w:ascii="Times New Roman" w:eastAsia="Times New Roman" w:hAnsi="Times New Roman" w:cs="Times New Roman"/>
          <w:spacing w:val="-4"/>
          <w:sz w:val="26"/>
          <w:szCs w:val="26"/>
        </w:rPr>
        <w:t>бланками ответов № 1,</w:t>
      </w:r>
      <w:r w:rsidRPr="003D4AD7">
        <w:rPr>
          <w:rFonts w:ascii="Times New Roman" w:eastAsia="Calibri" w:hAnsi="Times New Roman" w:cs="Times New Roman"/>
          <w:sz w:val="26"/>
          <w:szCs w:val="26"/>
        </w:rPr>
        <w:t xml:space="preserve"> </w:t>
      </w:r>
      <w:r w:rsidRPr="003D4AD7">
        <w:rPr>
          <w:rFonts w:ascii="Times New Roman" w:eastAsia="Times New Roman" w:hAnsi="Times New Roman" w:cs="Times New Roman"/>
          <w:spacing w:val="-4"/>
          <w:sz w:val="26"/>
          <w:szCs w:val="26"/>
        </w:rPr>
        <w:t>бланками ответов № 2 (лист 1 и лист 2), ДБО № 2;</w:t>
      </w:r>
    </w:p>
    <w:p w:rsidR="003D4AD7" w:rsidRPr="003D4AD7" w:rsidRDefault="0037717D" w:rsidP="003D4AD7">
      <w:pPr>
        <w:tabs>
          <w:tab w:val="left" w:pos="993"/>
        </w:tabs>
        <w:spacing w:line="240" w:lineRule="auto"/>
        <w:ind w:firstLine="709"/>
        <w:contextualSpacing/>
        <w:jc w:val="both"/>
        <w:rPr>
          <w:rFonts w:ascii="Times New Roman" w:eastAsia="Times New Roman" w:hAnsi="Times New Roman" w:cs="Times New Roman"/>
          <w:spacing w:val="-4"/>
          <w:sz w:val="26"/>
          <w:szCs w:val="26"/>
        </w:rPr>
      </w:pPr>
      <w:proofErr w:type="gramStart"/>
      <w:r>
        <w:rPr>
          <w:rFonts w:ascii="Times New Roman" w:eastAsia="Times New Roman" w:hAnsi="Times New Roman" w:cs="Times New Roman"/>
          <w:spacing w:val="-4"/>
          <w:sz w:val="26"/>
          <w:szCs w:val="26"/>
        </w:rPr>
        <w:t xml:space="preserve">запечатанный ВДП с </w:t>
      </w:r>
      <w:r w:rsidR="003D4AD7" w:rsidRPr="003D4AD7">
        <w:rPr>
          <w:rFonts w:ascii="Times New Roman" w:eastAsia="Times New Roman" w:hAnsi="Times New Roman" w:cs="Times New Roman"/>
          <w:spacing w:val="-4"/>
          <w:sz w:val="26"/>
          <w:szCs w:val="26"/>
        </w:rPr>
        <w:t>КИМ участников экзамена</w:t>
      </w:r>
      <w:r w:rsidR="003D4AD7" w:rsidRPr="003D4AD7">
        <w:rPr>
          <w:rFonts w:ascii="Times New Roman" w:hAnsi="Times New Roman" w:cs="Times New Roman"/>
          <w:sz w:val="26"/>
          <w:szCs w:val="26"/>
        </w:rPr>
        <w:t>;</w:t>
      </w:r>
      <w:proofErr w:type="gramEnd"/>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ВДП с испорченными комплектами ЭМ;</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запечатанный конверт с использованными черновиками;</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 xml:space="preserve">неиспользованные </w:t>
      </w:r>
      <w:r w:rsidRPr="003D4AD7">
        <w:rPr>
          <w:rFonts w:ascii="Times New Roman" w:eastAsia="Times New Roman" w:hAnsi="Times New Roman" w:cs="Times New Roman"/>
          <w:sz w:val="26"/>
          <w:szCs w:val="26"/>
          <w:lang w:eastAsia="ru-RU"/>
        </w:rPr>
        <w:t>листы бумаги для черновиков</w:t>
      </w:r>
      <w:r>
        <w:rPr>
          <w:rFonts w:ascii="Times New Roman" w:eastAsia="Times New Roman" w:hAnsi="Times New Roman" w:cs="Times New Roman"/>
          <w:sz w:val="26"/>
          <w:szCs w:val="26"/>
          <w:lang w:eastAsia="ru-RU"/>
        </w:rPr>
        <w:t xml:space="preserve"> </w:t>
      </w:r>
      <w:r w:rsidRPr="003D4AD7">
        <w:rPr>
          <w:rFonts w:ascii="Times New Roman" w:eastAsia="Times New Roman" w:hAnsi="Times New Roman" w:cs="Times New Roman"/>
          <w:sz w:val="26"/>
          <w:szCs w:val="26"/>
          <w:lang w:eastAsia="ru-RU"/>
        </w:rPr>
        <w:t xml:space="preserve">со </w:t>
      </w:r>
      <w:r w:rsidRPr="003D4AD7">
        <w:rPr>
          <w:rFonts w:ascii="Times New Roman" w:hAnsi="Times New Roman" w:cs="Times New Roman"/>
          <w:sz w:val="26"/>
          <w:szCs w:val="26"/>
        </w:rPr>
        <w:t xml:space="preserve">штампом </w:t>
      </w:r>
      <w:r w:rsidR="0037717D">
        <w:rPr>
          <w:rFonts w:ascii="Times New Roman" w:hAnsi="Times New Roman" w:cs="Times New Roman"/>
          <w:sz w:val="26"/>
          <w:szCs w:val="26"/>
        </w:rPr>
        <w:t>ОО</w:t>
      </w:r>
      <w:r w:rsidRPr="003D4AD7">
        <w:rPr>
          <w:rFonts w:ascii="Times New Roman" w:hAnsi="Times New Roman" w:cs="Times New Roman"/>
          <w:sz w:val="26"/>
          <w:szCs w:val="26"/>
        </w:rPr>
        <w:t xml:space="preserve">, на базе которой </w:t>
      </w:r>
      <w:proofErr w:type="gramStart"/>
      <w:r w:rsidRPr="003D4AD7">
        <w:rPr>
          <w:rFonts w:ascii="Times New Roman" w:hAnsi="Times New Roman" w:cs="Times New Roman"/>
          <w:sz w:val="26"/>
          <w:szCs w:val="26"/>
        </w:rPr>
        <w:t>организован</w:t>
      </w:r>
      <w:proofErr w:type="gramEnd"/>
      <w:r w:rsidRPr="003D4AD7">
        <w:rPr>
          <w:rFonts w:ascii="Times New Roman" w:hAnsi="Times New Roman" w:cs="Times New Roman"/>
          <w:sz w:val="26"/>
          <w:szCs w:val="26"/>
        </w:rPr>
        <w:t xml:space="preserve"> ППЭ;</w:t>
      </w:r>
      <w:r w:rsidRPr="003D4AD7">
        <w:rPr>
          <w:rFonts w:ascii="Times New Roman" w:eastAsia="Times New Roman" w:hAnsi="Times New Roman" w:cs="Times New Roman"/>
          <w:spacing w:val="-4"/>
          <w:sz w:val="26"/>
          <w:szCs w:val="26"/>
        </w:rPr>
        <w:t xml:space="preserve"> </w:t>
      </w:r>
    </w:p>
    <w:p w:rsidR="003D4AD7" w:rsidRPr="003D4AD7" w:rsidRDefault="003D4AD7" w:rsidP="003D4AD7">
      <w:pPr>
        <w:spacing w:after="0" w:line="240" w:lineRule="auto"/>
        <w:ind w:firstLine="709"/>
        <w:jc w:val="both"/>
        <w:rPr>
          <w:rFonts w:ascii="Times New Roman" w:eastAsia="Times New Roman" w:hAnsi="Times New Roman" w:cs="Times New Roman"/>
          <w:color w:val="000000"/>
          <w:sz w:val="26"/>
          <w:szCs w:val="26"/>
          <w:lang w:eastAsia="ru-RU"/>
        </w:rPr>
      </w:pPr>
      <w:r w:rsidRPr="003D4AD7">
        <w:rPr>
          <w:rFonts w:ascii="Times New Roman" w:eastAsia="Times New Roman" w:hAnsi="Times New Roman" w:cs="Times New Roman"/>
          <w:color w:val="000000"/>
          <w:sz w:val="26"/>
          <w:szCs w:val="26"/>
          <w:lang w:eastAsia="ru-RU"/>
        </w:rPr>
        <w:t xml:space="preserve">форму ППЭ-05-02 «Протокол проведения </w:t>
      </w:r>
      <w:r w:rsidRPr="003D4AD7">
        <w:rPr>
          <w:rFonts w:ascii="Times New Roman" w:eastAsia="Times New Roman" w:hAnsi="Times New Roman" w:cs="Times New Roman"/>
          <w:sz w:val="26"/>
          <w:szCs w:val="26"/>
          <w:lang w:eastAsia="ru-RU"/>
        </w:rPr>
        <w:t xml:space="preserve">экзамена </w:t>
      </w:r>
      <w:r w:rsidRPr="003D4AD7">
        <w:rPr>
          <w:rFonts w:ascii="Times New Roman" w:eastAsia="Times New Roman" w:hAnsi="Times New Roman" w:cs="Times New Roman"/>
          <w:color w:val="000000"/>
          <w:sz w:val="26"/>
          <w:szCs w:val="26"/>
          <w:lang w:eastAsia="ru-RU"/>
        </w:rPr>
        <w:t xml:space="preserve">в аудитории»; </w:t>
      </w:r>
    </w:p>
    <w:p w:rsidR="003D4AD7" w:rsidRPr="003D4AD7" w:rsidRDefault="003D4AD7" w:rsidP="003D4AD7">
      <w:pPr>
        <w:spacing w:after="0" w:line="240" w:lineRule="auto"/>
        <w:ind w:firstLine="709"/>
        <w:jc w:val="both"/>
        <w:rPr>
          <w:rFonts w:ascii="Times New Roman" w:eastAsia="Times New Roman" w:hAnsi="Times New Roman" w:cs="Times New Roman"/>
          <w:color w:val="000000"/>
          <w:sz w:val="26"/>
          <w:szCs w:val="26"/>
          <w:lang w:eastAsia="ru-RU"/>
        </w:rPr>
      </w:pPr>
      <w:r w:rsidRPr="003D4AD7">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Pr="003D4AD7">
        <w:rPr>
          <w:rFonts w:ascii="Times New Roman" w:eastAsia="Times New Roman" w:hAnsi="Times New Roman" w:cs="Times New Roman"/>
          <w:sz w:val="26"/>
          <w:szCs w:val="26"/>
          <w:lang w:eastAsia="ru-RU"/>
        </w:rPr>
        <w:t>экзамена</w:t>
      </w:r>
      <w:r w:rsidRPr="003D4AD7">
        <w:rPr>
          <w:rFonts w:ascii="Times New Roman" w:eastAsia="Times New Roman" w:hAnsi="Times New Roman" w:cs="Times New Roman"/>
          <w:color w:val="000000"/>
          <w:sz w:val="26"/>
          <w:szCs w:val="26"/>
          <w:lang w:eastAsia="ru-RU"/>
        </w:rPr>
        <w:t xml:space="preserve"> в аудитории»;</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D4AD7">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D4AD7" w:rsidRDefault="003D4AD7" w:rsidP="003D4AD7">
      <w:pPr>
        <w:spacing w:after="0" w:line="240" w:lineRule="auto"/>
        <w:ind w:firstLine="709"/>
        <w:contextualSpacing/>
        <w:jc w:val="both"/>
        <w:rPr>
          <w:rFonts w:ascii="Times New Roman" w:eastAsia="Calibri" w:hAnsi="Times New Roman" w:cs="Times New Roman"/>
          <w:color w:val="000000"/>
          <w:sz w:val="26"/>
          <w:szCs w:val="26"/>
          <w:lang w:eastAsia="ru-RU"/>
        </w:rPr>
      </w:pPr>
      <w:r w:rsidRPr="003D4AD7">
        <w:rPr>
          <w:rFonts w:ascii="Times New Roman" w:eastAsia="Calibri" w:hAnsi="Times New Roman" w:cs="Times New Roman"/>
          <w:color w:val="000000"/>
          <w:sz w:val="26"/>
          <w:szCs w:val="26"/>
          <w:lang w:eastAsia="ru-RU"/>
        </w:rPr>
        <w:t xml:space="preserve">форму ППЭ-12-04-МАШ «Ведомость </w:t>
      </w:r>
      <w:proofErr w:type="gramStart"/>
      <w:r w:rsidRPr="003D4AD7">
        <w:rPr>
          <w:rFonts w:ascii="Times New Roman" w:eastAsia="Calibri" w:hAnsi="Times New Roman" w:cs="Times New Roman"/>
          <w:color w:val="000000"/>
          <w:sz w:val="26"/>
          <w:szCs w:val="26"/>
          <w:lang w:eastAsia="ru-RU"/>
        </w:rPr>
        <w:t xml:space="preserve">учета времени отсутствия участников </w:t>
      </w:r>
      <w:r w:rsidRPr="003D4AD7">
        <w:rPr>
          <w:rFonts w:ascii="Times New Roman" w:eastAsia="Times New Roman" w:hAnsi="Times New Roman" w:cs="Times New Roman"/>
          <w:sz w:val="26"/>
          <w:szCs w:val="26"/>
          <w:lang w:eastAsia="ru-RU"/>
        </w:rPr>
        <w:t>экзамена</w:t>
      </w:r>
      <w:proofErr w:type="gramEnd"/>
      <w:r w:rsidRPr="003D4AD7">
        <w:rPr>
          <w:rFonts w:ascii="Times New Roman" w:eastAsia="Times New Roman" w:hAnsi="Times New Roman" w:cs="Times New Roman"/>
          <w:sz w:val="26"/>
          <w:szCs w:val="26"/>
          <w:lang w:eastAsia="ru-RU"/>
        </w:rPr>
        <w:t xml:space="preserve"> </w:t>
      </w:r>
      <w:r w:rsidRPr="003D4AD7">
        <w:rPr>
          <w:rFonts w:ascii="Times New Roman" w:eastAsia="Calibri" w:hAnsi="Times New Roman" w:cs="Times New Roman"/>
          <w:color w:val="000000"/>
          <w:sz w:val="26"/>
          <w:szCs w:val="26"/>
          <w:lang w:eastAsia="ru-RU"/>
        </w:rPr>
        <w:t>в аудитории»;</w:t>
      </w:r>
    </w:p>
    <w:p w:rsidR="003E5D46" w:rsidRDefault="00C577DA" w:rsidP="003D4AD7">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ППЭ-23 «Протокол печати полных комплектов экзаменационных материалов в аудитории»</w:t>
      </w:r>
      <w:r w:rsidR="003E5D46">
        <w:rPr>
          <w:rFonts w:ascii="Times New Roman" w:eastAsia="Calibri" w:hAnsi="Times New Roman" w:cs="Times New Roman"/>
          <w:color w:val="000000"/>
          <w:sz w:val="26"/>
          <w:szCs w:val="26"/>
          <w:lang w:eastAsia="ru-RU"/>
        </w:rPr>
        <w:t>;</w:t>
      </w:r>
    </w:p>
    <w:p w:rsidR="00C577DA" w:rsidRPr="003D4AD7" w:rsidRDefault="003E5D46" w:rsidP="003D4AD7">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ППЭ-23-01 «</w:t>
      </w:r>
      <w:r>
        <w:rPr>
          <w:rFonts w:ascii="Times New Roman" w:hAnsi="Times New Roman"/>
          <w:color w:val="000000"/>
          <w:sz w:val="26"/>
          <w:szCs w:val="26"/>
          <w:lang w:eastAsia="ru-RU"/>
        </w:rPr>
        <w:t>Протокол использования станции печати в аудитории ППЭ»</w:t>
      </w:r>
      <w:r>
        <w:rPr>
          <w:rFonts w:ascii="Times New Roman" w:eastAsia="Calibri" w:hAnsi="Times New Roman" w:cs="Times New Roman"/>
          <w:color w:val="000000"/>
          <w:sz w:val="26"/>
          <w:szCs w:val="26"/>
          <w:lang w:eastAsia="ru-RU"/>
        </w:rPr>
        <w:t xml:space="preserve"> (при наличии);</w:t>
      </w:r>
    </w:p>
    <w:p w:rsid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неиспользованные ДБО № 2;</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hAnsi="Times New Roman" w:cs="Times New Roman"/>
          <w:sz w:val="26"/>
          <w:szCs w:val="26"/>
        </w:rPr>
        <w:t xml:space="preserve">калибровочный лист с каждой использованной в аудитории станции </w:t>
      </w:r>
      <w:r w:rsidR="005D1523">
        <w:rPr>
          <w:rFonts w:ascii="Times New Roman" w:hAnsi="Times New Roman" w:cs="Times New Roman"/>
          <w:sz w:val="26"/>
          <w:szCs w:val="26"/>
        </w:rPr>
        <w:t>печати ЭМ</w:t>
      </w:r>
      <w:r w:rsidRPr="003D4AD7">
        <w:rPr>
          <w:rFonts w:ascii="Times New Roman" w:hAnsi="Times New Roman" w:cs="Times New Roman"/>
          <w:sz w:val="26"/>
          <w:szCs w:val="26"/>
        </w:rPr>
        <w:t>;</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служебные записки (при наличии).</w:t>
      </w:r>
    </w:p>
    <w:p w:rsidR="003D4AD7" w:rsidRPr="003D4AD7" w:rsidRDefault="003D4AD7" w:rsidP="003D4AD7">
      <w:pPr>
        <w:spacing w:after="0" w:line="240" w:lineRule="auto"/>
        <w:ind w:firstLine="709"/>
        <w:jc w:val="both"/>
        <w:rPr>
          <w:rFonts w:ascii="Times New Roman" w:eastAsia="Calibri" w:hAnsi="Times New Roman" w:cs="Times New Roman"/>
          <w:sz w:val="26"/>
          <w:szCs w:val="26"/>
          <w:lang w:eastAsia="ru-RU"/>
        </w:rPr>
      </w:pPr>
      <w:proofErr w:type="gramStart"/>
      <w:r w:rsidRPr="003D4AD7">
        <w:rPr>
          <w:rFonts w:ascii="Times New Roman" w:eastAsia="Calibri" w:hAnsi="Times New Roman" w:cs="Times New Roman"/>
          <w:sz w:val="26"/>
          <w:szCs w:val="26"/>
          <w:lang w:eastAsia="ru-RU"/>
        </w:rPr>
        <w:t xml:space="preserve">После сохранения электронных журналов </w:t>
      </w:r>
      <w:r>
        <w:rPr>
          <w:rFonts w:ascii="Times New Roman" w:eastAsia="Calibri" w:hAnsi="Times New Roman" w:cs="Times New Roman"/>
          <w:sz w:val="26"/>
          <w:szCs w:val="26"/>
          <w:lang w:eastAsia="ru-RU"/>
        </w:rPr>
        <w:t xml:space="preserve">работы всех </w:t>
      </w:r>
      <w:r w:rsidRPr="003D4AD7">
        <w:rPr>
          <w:rFonts w:ascii="Times New Roman" w:eastAsia="Calibri" w:hAnsi="Times New Roman" w:cs="Times New Roman"/>
          <w:sz w:val="26"/>
          <w:szCs w:val="26"/>
          <w:lang w:eastAsia="ru-RU"/>
        </w:rPr>
        <w:t xml:space="preserve">станций </w:t>
      </w:r>
      <w:r w:rsidR="005D1523">
        <w:rPr>
          <w:rFonts w:ascii="Times New Roman" w:eastAsia="Calibri" w:hAnsi="Times New Roman" w:cs="Times New Roman"/>
          <w:sz w:val="26"/>
          <w:szCs w:val="26"/>
          <w:lang w:eastAsia="ru-RU"/>
        </w:rPr>
        <w:t>печати ЭМ</w:t>
      </w:r>
      <w:r w:rsidRPr="003D4AD7">
        <w:rPr>
          <w:rFonts w:ascii="Times New Roman" w:eastAsia="Calibri" w:hAnsi="Times New Roman" w:cs="Times New Roman"/>
          <w:sz w:val="26"/>
          <w:szCs w:val="26"/>
          <w:lang w:eastAsia="ru-RU"/>
        </w:rPr>
        <w:t xml:space="preserve"> во всех аудиториях ППЭ на </w:t>
      </w:r>
      <w:proofErr w:type="spellStart"/>
      <w:r w:rsidRPr="003D4AD7">
        <w:rPr>
          <w:rFonts w:ascii="Times New Roman" w:eastAsia="Calibri" w:hAnsi="Times New Roman" w:cs="Times New Roman"/>
          <w:sz w:val="26"/>
          <w:szCs w:val="26"/>
          <w:lang w:eastAsia="ru-RU"/>
        </w:rPr>
        <w:t>флеш</w:t>
      </w:r>
      <w:proofErr w:type="spellEnd"/>
      <w:r w:rsidRPr="003D4AD7">
        <w:rPr>
          <w:rFonts w:ascii="Times New Roman" w:eastAsia="Calibri" w:hAnsi="Times New Roman" w:cs="Times New Roman"/>
          <w:sz w:val="26"/>
          <w:szCs w:val="26"/>
          <w:lang w:eastAsia="ru-RU"/>
        </w:rPr>
        <w:t xml:space="preserve">-накопитель </w:t>
      </w:r>
      <w:r>
        <w:rPr>
          <w:rFonts w:ascii="Times New Roman" w:eastAsia="Calibri" w:hAnsi="Times New Roman" w:cs="Times New Roman"/>
          <w:sz w:val="26"/>
          <w:szCs w:val="26"/>
          <w:lang w:eastAsia="ru-RU"/>
        </w:rPr>
        <w:t xml:space="preserve">для переноса данных между станциями ППЭ </w:t>
      </w:r>
      <w:r w:rsidRPr="003D4AD7">
        <w:rPr>
          <w:rFonts w:ascii="Times New Roman" w:eastAsia="Calibri" w:hAnsi="Times New Roman" w:cs="Times New Roman"/>
          <w:sz w:val="26"/>
          <w:szCs w:val="26"/>
          <w:lang w:eastAsia="ru-RU"/>
        </w:rPr>
        <w:t xml:space="preserve">технический специалист при участии руководителя ППЭ передает </w:t>
      </w:r>
      <w:r w:rsidR="00E71D10">
        <w:rPr>
          <w:rFonts w:ascii="Times New Roman" w:eastAsia="Calibri" w:hAnsi="Times New Roman" w:cs="Times New Roman"/>
          <w:sz w:val="26"/>
          <w:szCs w:val="26"/>
          <w:lang w:eastAsia="ru-RU"/>
        </w:rPr>
        <w:t xml:space="preserve">электронные </w:t>
      </w:r>
      <w:r w:rsidRPr="003D4AD7">
        <w:rPr>
          <w:rFonts w:ascii="Times New Roman" w:eastAsia="Calibri" w:hAnsi="Times New Roman" w:cs="Times New Roman"/>
          <w:sz w:val="26"/>
          <w:szCs w:val="26"/>
          <w:lang w:eastAsia="ru-RU"/>
        </w:rPr>
        <w:t xml:space="preserve">журналы </w:t>
      </w:r>
      <w:r w:rsidR="00E71D10">
        <w:rPr>
          <w:rFonts w:ascii="Times New Roman" w:eastAsia="Calibri" w:hAnsi="Times New Roman" w:cs="Times New Roman"/>
          <w:sz w:val="26"/>
          <w:szCs w:val="26"/>
          <w:lang w:eastAsia="ru-RU"/>
        </w:rPr>
        <w:t xml:space="preserve">работы станций </w:t>
      </w:r>
      <w:r w:rsidR="005D1523">
        <w:rPr>
          <w:rFonts w:ascii="Times New Roman" w:eastAsia="Calibri" w:hAnsi="Times New Roman" w:cs="Times New Roman"/>
          <w:sz w:val="26"/>
          <w:szCs w:val="26"/>
          <w:lang w:eastAsia="ru-RU"/>
        </w:rPr>
        <w:t>печати ЭМ</w:t>
      </w:r>
      <w:r w:rsidR="00E71D10">
        <w:rPr>
          <w:rFonts w:ascii="Times New Roman" w:eastAsia="Calibri" w:hAnsi="Times New Roman" w:cs="Times New Roman"/>
          <w:sz w:val="26"/>
          <w:szCs w:val="26"/>
          <w:lang w:eastAsia="ru-RU"/>
        </w:rPr>
        <w:t xml:space="preserve"> </w:t>
      </w:r>
      <w:r w:rsidR="0037717D">
        <w:rPr>
          <w:rFonts w:ascii="Times New Roman" w:eastAsia="Calibri" w:hAnsi="Times New Roman" w:cs="Times New Roman"/>
          <w:sz w:val="26"/>
          <w:szCs w:val="26"/>
          <w:lang w:eastAsia="ru-RU"/>
        </w:rPr>
        <w:t xml:space="preserve">и статус о завершении экзамена в ППЭ </w:t>
      </w:r>
      <w:r w:rsidR="00E71D10">
        <w:rPr>
          <w:rFonts w:ascii="Times New Roman" w:eastAsia="Calibri" w:hAnsi="Times New Roman" w:cs="Times New Roman"/>
          <w:sz w:val="26"/>
          <w:szCs w:val="26"/>
          <w:lang w:eastAsia="ru-RU"/>
        </w:rPr>
        <w:t xml:space="preserve">в систему </w:t>
      </w:r>
      <w:r w:rsidRPr="003D4AD7">
        <w:rPr>
          <w:rFonts w:ascii="Times New Roman" w:eastAsia="Calibri" w:hAnsi="Times New Roman" w:cs="Times New Roman"/>
          <w:sz w:val="26"/>
          <w:szCs w:val="26"/>
          <w:lang w:eastAsia="ru-RU"/>
        </w:rPr>
        <w:t xml:space="preserve">мониторинга готовности ППЭ с помощью </w:t>
      </w:r>
      <w:r w:rsidR="00E71D10">
        <w:rPr>
          <w:rFonts w:ascii="Times New Roman" w:eastAsia="Calibri" w:hAnsi="Times New Roman" w:cs="Times New Roman"/>
          <w:sz w:val="26"/>
          <w:szCs w:val="26"/>
          <w:lang w:eastAsia="ru-RU"/>
        </w:rPr>
        <w:t xml:space="preserve">основной </w:t>
      </w:r>
      <w:r w:rsidRPr="003D4AD7">
        <w:rPr>
          <w:rFonts w:ascii="Times New Roman" w:eastAsia="Calibri" w:hAnsi="Times New Roman" w:cs="Times New Roman"/>
          <w:sz w:val="26"/>
          <w:szCs w:val="26"/>
          <w:lang w:eastAsia="ru-RU"/>
        </w:rPr>
        <w:t>станции авторизации в Штабе ППЭ.</w:t>
      </w:r>
      <w:proofErr w:type="gramEnd"/>
    </w:p>
    <w:p w:rsidR="00365576" w:rsidRPr="00B13648" w:rsidRDefault="00834F2B" w:rsidP="009C515B">
      <w:pPr>
        <w:pStyle w:val="aff3"/>
        <w:ind w:firstLine="709"/>
        <w:jc w:val="both"/>
        <w:rPr>
          <w:b/>
          <w:sz w:val="26"/>
          <w:szCs w:val="26"/>
        </w:rPr>
      </w:pPr>
      <w:bookmarkStart w:id="21" w:name="_Toc1745320"/>
      <w:r w:rsidRPr="00B13648">
        <w:rPr>
          <w:b/>
          <w:sz w:val="26"/>
          <w:szCs w:val="26"/>
        </w:rPr>
        <w:t>Завершение экзамена в ППЭ</w:t>
      </w:r>
      <w:bookmarkEnd w:id="21"/>
    </w:p>
    <w:p w:rsidR="00365576" w:rsidRDefault="00834F2B" w:rsidP="009C515B">
      <w:pPr>
        <w:pStyle w:val="aff3"/>
        <w:ind w:firstLine="709"/>
        <w:jc w:val="both"/>
        <w:rPr>
          <w:b/>
          <w:sz w:val="26"/>
          <w:szCs w:val="26"/>
        </w:rPr>
      </w:pPr>
      <w:bookmarkStart w:id="22" w:name="_Toc1745321"/>
      <w:r w:rsidRPr="00B13648">
        <w:rPr>
          <w:b/>
          <w:sz w:val="26"/>
          <w:szCs w:val="26"/>
        </w:rPr>
        <w:t>Порядок перевода бланков ответов участн</w:t>
      </w:r>
      <w:r w:rsidR="00E932CF" w:rsidRPr="00B13648">
        <w:rPr>
          <w:b/>
          <w:sz w:val="26"/>
          <w:szCs w:val="26"/>
        </w:rPr>
        <w:t>иков ЕГЭ в</w:t>
      </w:r>
      <w:r w:rsidR="00923C8B" w:rsidRPr="00B13648">
        <w:rPr>
          <w:b/>
          <w:sz w:val="26"/>
          <w:szCs w:val="26"/>
        </w:rPr>
        <w:t> </w:t>
      </w:r>
      <w:r w:rsidR="00E932CF" w:rsidRPr="00B13648">
        <w:rPr>
          <w:b/>
          <w:sz w:val="26"/>
          <w:szCs w:val="26"/>
        </w:rPr>
        <w:t>электронный вид</w:t>
      </w:r>
      <w:bookmarkEnd w:id="22"/>
    </w:p>
    <w:p w:rsidR="00565F16" w:rsidRPr="00B13648" w:rsidRDefault="00C74126" w:rsidP="00B13648">
      <w:pPr>
        <w:pStyle w:val="aff3"/>
        <w:ind w:firstLine="709"/>
        <w:jc w:val="both"/>
        <w:rPr>
          <w:rFonts w:eastAsia="Calibri"/>
          <w:sz w:val="26"/>
          <w:szCs w:val="26"/>
        </w:rPr>
      </w:pPr>
      <w:r w:rsidRPr="00B13648">
        <w:rPr>
          <w:rFonts w:eastAsia="Calibri"/>
          <w:sz w:val="26"/>
          <w:szCs w:val="26"/>
        </w:rPr>
        <w:t xml:space="preserve">Для осуществления </w:t>
      </w:r>
      <w:proofErr w:type="gramStart"/>
      <w:r w:rsidR="00923C8B" w:rsidRPr="00B13648">
        <w:rPr>
          <w:rFonts w:eastAsia="Calibri"/>
          <w:sz w:val="26"/>
          <w:szCs w:val="26"/>
        </w:rPr>
        <w:t xml:space="preserve">перевода бланков ответов участников </w:t>
      </w:r>
      <w:r w:rsidR="00D12F81" w:rsidRPr="00B13648">
        <w:rPr>
          <w:rFonts w:eastAsia="Calibri"/>
          <w:sz w:val="26"/>
          <w:szCs w:val="26"/>
        </w:rPr>
        <w:t>экзамена</w:t>
      </w:r>
      <w:proofErr w:type="gramEnd"/>
      <w:r w:rsidR="00D12F81" w:rsidRPr="00B13648">
        <w:rPr>
          <w:rFonts w:eastAsia="Calibri"/>
          <w:sz w:val="26"/>
          <w:szCs w:val="26"/>
        </w:rPr>
        <w:t xml:space="preserve"> </w:t>
      </w:r>
      <w:r w:rsidR="00923C8B" w:rsidRPr="00B13648">
        <w:rPr>
          <w:rFonts w:eastAsia="Calibri"/>
          <w:sz w:val="26"/>
          <w:szCs w:val="26"/>
        </w:rPr>
        <w:t>в электронный вид в ППЭ</w:t>
      </w:r>
      <w:r w:rsidRPr="00B13648">
        <w:rPr>
          <w:rFonts w:eastAsia="Calibri"/>
          <w:sz w:val="26"/>
          <w:szCs w:val="26"/>
        </w:rPr>
        <w:t xml:space="preserve"> необходимо осуществить техн</w:t>
      </w:r>
      <w:r w:rsidR="00565F16" w:rsidRPr="00B13648">
        <w:rPr>
          <w:rFonts w:eastAsia="Calibri"/>
          <w:sz w:val="26"/>
          <w:szCs w:val="26"/>
        </w:rPr>
        <w:t>и</w:t>
      </w:r>
      <w:r w:rsidRPr="00B13648">
        <w:rPr>
          <w:rFonts w:eastAsia="Calibri"/>
          <w:sz w:val="26"/>
          <w:szCs w:val="26"/>
        </w:rPr>
        <w:t>чес</w:t>
      </w:r>
      <w:r w:rsidR="00565F16" w:rsidRPr="00B13648">
        <w:rPr>
          <w:rFonts w:eastAsia="Calibri"/>
          <w:sz w:val="26"/>
          <w:szCs w:val="26"/>
        </w:rPr>
        <w:t>к</w:t>
      </w:r>
      <w:r w:rsidRPr="00B13648">
        <w:rPr>
          <w:rFonts w:eastAsia="Calibri"/>
          <w:sz w:val="26"/>
          <w:szCs w:val="26"/>
        </w:rPr>
        <w:t>ую подготовку</w:t>
      </w:r>
      <w:r w:rsidR="00401B3A" w:rsidRPr="00B13648">
        <w:rPr>
          <w:rFonts w:eastAsia="Calibri"/>
          <w:sz w:val="26"/>
          <w:szCs w:val="26"/>
        </w:rPr>
        <w:t xml:space="preserve"> </w:t>
      </w:r>
      <w:r w:rsidR="00565F16" w:rsidRPr="00B13648">
        <w:rPr>
          <w:rFonts w:eastAsia="Calibri"/>
          <w:sz w:val="26"/>
          <w:szCs w:val="26"/>
        </w:rPr>
        <w:t xml:space="preserve">и контроль технической готовности </w:t>
      </w:r>
      <w:r w:rsidRPr="00B13648">
        <w:rPr>
          <w:rFonts w:eastAsia="Calibri"/>
          <w:sz w:val="26"/>
          <w:szCs w:val="26"/>
        </w:rPr>
        <w:t>в установленны</w:t>
      </w:r>
      <w:r w:rsidR="00565F16" w:rsidRPr="00B13648">
        <w:rPr>
          <w:rFonts w:eastAsia="Calibri"/>
          <w:sz w:val="26"/>
          <w:szCs w:val="26"/>
        </w:rPr>
        <w:t xml:space="preserve">е </w:t>
      </w:r>
      <w:r w:rsidRPr="00B13648">
        <w:rPr>
          <w:rFonts w:eastAsia="Calibri"/>
          <w:sz w:val="26"/>
          <w:szCs w:val="26"/>
        </w:rPr>
        <w:t>настоящими мет</w:t>
      </w:r>
      <w:r w:rsidR="00565F16" w:rsidRPr="00B13648">
        <w:rPr>
          <w:rFonts w:eastAsia="Calibri"/>
          <w:sz w:val="26"/>
          <w:szCs w:val="26"/>
        </w:rPr>
        <w:t>одическими рекомендациями сроки.</w:t>
      </w:r>
    </w:p>
    <w:p w:rsidR="00923C8B" w:rsidRPr="00B13648" w:rsidRDefault="00923C8B" w:rsidP="00B13648">
      <w:pPr>
        <w:pStyle w:val="aff3"/>
        <w:ind w:firstLine="709"/>
        <w:jc w:val="both"/>
        <w:rPr>
          <w:rFonts w:eastAsia="Calibri"/>
          <w:sz w:val="26"/>
          <w:szCs w:val="26"/>
        </w:rPr>
      </w:pPr>
      <w:r w:rsidRPr="00B13648">
        <w:rPr>
          <w:rFonts w:eastAsia="Calibri"/>
          <w:sz w:val="26"/>
          <w:szCs w:val="26"/>
        </w:rPr>
        <w:t>В день проведения экзамена член ГЭК должен прибыть в ППЭ с </w:t>
      </w:r>
      <w:proofErr w:type="spellStart"/>
      <w:r w:rsidRPr="00B13648">
        <w:rPr>
          <w:rFonts w:eastAsia="Calibri"/>
          <w:sz w:val="26"/>
          <w:szCs w:val="26"/>
        </w:rPr>
        <w:t>токеном</w:t>
      </w:r>
      <w:proofErr w:type="spellEnd"/>
      <w:r w:rsidRPr="00B13648">
        <w:rPr>
          <w:rFonts w:eastAsia="Calibri"/>
          <w:sz w:val="26"/>
          <w:szCs w:val="26"/>
        </w:rPr>
        <w:t xml:space="preserve"> члена ГЭК.</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По окончании выполнения экзаменационной работы участниками </w:t>
      </w:r>
      <w:r w:rsidR="00B9211B" w:rsidRPr="00DE7126">
        <w:rPr>
          <w:rFonts w:ascii="Times New Roman" w:eastAsia="Calibri" w:hAnsi="Times New Roman" w:cs="Times New Roman"/>
          <w:sz w:val="26"/>
          <w:szCs w:val="26"/>
        </w:rPr>
        <w:t>экзаменов</w:t>
      </w:r>
      <w:r w:rsidRPr="00DE7126">
        <w:rPr>
          <w:rFonts w:ascii="Times New Roman" w:eastAsia="Calibri" w:hAnsi="Times New Roman" w:cs="Times New Roman"/>
          <w:sz w:val="26"/>
          <w:szCs w:val="26"/>
        </w:rPr>
        <w:t xml:space="preserve">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DE7126">
        <w:rPr>
          <w:rFonts w:ascii="Times New Roman" w:eastAsia="Calibri" w:hAnsi="Times New Roman" w:cs="Times New Roman"/>
          <w:sz w:val="26"/>
          <w:szCs w:val="26"/>
        </w:rPr>
        <w:t>ДБО</w:t>
      </w:r>
      <w:r w:rsidR="00663CCB" w:rsidRPr="00DE7126">
        <w:rPr>
          <w:rFonts w:ascii="Times New Roman" w:eastAsia="Calibri" w:hAnsi="Times New Roman" w:cs="Times New Roman"/>
          <w:sz w:val="26"/>
          <w:szCs w:val="26"/>
        </w:rPr>
        <w:t xml:space="preserve"> № 2</w:t>
      </w:r>
      <w:r w:rsidRPr="00DE7126">
        <w:rPr>
          <w:rFonts w:ascii="Times New Roman" w:eastAsia="Calibri" w:hAnsi="Times New Roman" w:cs="Times New Roman"/>
          <w:sz w:val="26"/>
          <w:szCs w:val="26"/>
        </w:rPr>
        <w:t xml:space="preserve">  в один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 запечатывает его. На каждом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напечатан «Сопроводительный бланк к материалам ЕГЭ», обязательный к заполнению.</w:t>
      </w:r>
      <w:r w:rsidRPr="00DE7126" w:rsidDel="001F6CBA">
        <w:rPr>
          <w:rFonts w:ascii="Times New Roman" w:eastAsia="Calibri" w:hAnsi="Times New Roman" w:cs="Times New Roman"/>
          <w:sz w:val="26"/>
          <w:szCs w:val="26"/>
        </w:rPr>
        <w:t xml:space="preserve"> </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DE7126">
        <w:rPr>
          <w:rFonts w:ascii="Times New Roman" w:eastAsia="Calibri" w:hAnsi="Times New Roman" w:cs="Times New Roman"/>
          <w:sz w:val="26"/>
          <w:szCs w:val="26"/>
        </w:rPr>
        <w:t xml:space="preserve">Ответственный организатор в аудитории передает запечатанный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с бланками регистрации, бланками ответов № 1, бланк</w:t>
      </w:r>
      <w:r w:rsidR="00D8470D" w:rsidRPr="00DE7126">
        <w:rPr>
          <w:rFonts w:ascii="Times New Roman" w:eastAsia="Calibri" w:hAnsi="Times New Roman" w:cs="Times New Roman"/>
          <w:sz w:val="26"/>
          <w:szCs w:val="26"/>
        </w:rPr>
        <w:t>ами</w:t>
      </w:r>
      <w:r w:rsidRPr="00DE7126">
        <w:rPr>
          <w:rFonts w:ascii="Times New Roman" w:eastAsia="Calibri" w:hAnsi="Times New Roman" w:cs="Times New Roman"/>
          <w:sz w:val="26"/>
          <w:szCs w:val="26"/>
        </w:rPr>
        <w:t xml:space="preserve"> ответов № 2 лист 1, бланк</w:t>
      </w:r>
      <w:r w:rsidR="00D8470D" w:rsidRPr="00DE7126">
        <w:rPr>
          <w:rFonts w:ascii="Times New Roman" w:eastAsia="Calibri" w:hAnsi="Times New Roman" w:cs="Times New Roman"/>
          <w:sz w:val="26"/>
          <w:szCs w:val="26"/>
        </w:rPr>
        <w:t>ами</w:t>
      </w:r>
      <w:r w:rsidRPr="00DE7126">
        <w:rPr>
          <w:rFonts w:ascii="Times New Roman" w:eastAsia="Calibri" w:hAnsi="Times New Roman" w:cs="Times New Roman"/>
          <w:sz w:val="26"/>
          <w:szCs w:val="26"/>
        </w:rPr>
        <w:t xml:space="preserve"> ответов № 2 лист 2, </w:t>
      </w:r>
      <w:r w:rsidR="00BE16A3" w:rsidRPr="00DE7126">
        <w:rPr>
          <w:rFonts w:ascii="Times New Roman" w:eastAsia="Calibri" w:hAnsi="Times New Roman" w:cs="Times New Roman"/>
          <w:sz w:val="26"/>
          <w:szCs w:val="26"/>
        </w:rPr>
        <w:t>ДБО</w:t>
      </w:r>
      <w:r w:rsidR="00002109" w:rsidRPr="00DE7126">
        <w:rPr>
          <w:rFonts w:ascii="Times New Roman" w:eastAsia="Calibri" w:hAnsi="Times New Roman" w:cs="Times New Roman"/>
          <w:sz w:val="26"/>
          <w:szCs w:val="26"/>
        </w:rPr>
        <w:t xml:space="preserve"> № 2</w:t>
      </w:r>
      <w:r w:rsidR="00173BD3">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 xml:space="preserve">вместе с другими </w:t>
      </w:r>
      <w:r w:rsidR="00FC094B" w:rsidRPr="00DE7126">
        <w:rPr>
          <w:rFonts w:ascii="Times New Roman" w:eastAsia="Calibri" w:hAnsi="Times New Roman" w:cs="Times New Roman"/>
          <w:sz w:val="26"/>
          <w:szCs w:val="26"/>
        </w:rPr>
        <w:t>материалами</w:t>
      </w:r>
      <w:r w:rsidRPr="00DE7126">
        <w:rPr>
          <w:rFonts w:ascii="Times New Roman" w:eastAsia="Calibri" w:hAnsi="Times New Roman" w:cs="Times New Roman"/>
          <w:sz w:val="26"/>
          <w:szCs w:val="26"/>
        </w:rPr>
        <w:t xml:space="preserve"> (формами ППЭ, служебными записками, и пр.) </w:t>
      </w:r>
      <w:r w:rsidR="00DE7126">
        <w:rPr>
          <w:rFonts w:ascii="Times New Roman" w:eastAsia="Calibri" w:hAnsi="Times New Roman" w:cs="Times New Roman"/>
          <w:sz w:val="26"/>
          <w:szCs w:val="26"/>
        </w:rPr>
        <w:t xml:space="preserve">и калибровочным листом (листами) использованных в аудитории станций </w:t>
      </w:r>
      <w:r w:rsidR="005D1523">
        <w:rPr>
          <w:rFonts w:ascii="Times New Roman" w:eastAsia="Calibri" w:hAnsi="Times New Roman" w:cs="Times New Roman"/>
          <w:sz w:val="26"/>
          <w:szCs w:val="26"/>
        </w:rPr>
        <w:t>печати ЭМ</w:t>
      </w:r>
      <w:r w:rsid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руководителю ППЭ в </w:t>
      </w:r>
      <w:r w:rsidR="0003028A" w:rsidRPr="00DE7126">
        <w:rPr>
          <w:rFonts w:ascii="Times New Roman" w:eastAsia="Calibri" w:hAnsi="Times New Roman" w:cs="Times New Roman"/>
          <w:sz w:val="26"/>
          <w:szCs w:val="26"/>
        </w:rPr>
        <w:t>Штаб</w:t>
      </w:r>
      <w:r w:rsidRPr="00DE7126">
        <w:rPr>
          <w:rFonts w:ascii="Times New Roman" w:eastAsia="Calibri" w:hAnsi="Times New Roman" w:cs="Times New Roman"/>
          <w:sz w:val="26"/>
          <w:szCs w:val="26"/>
        </w:rPr>
        <w:t>е ППЭ в зоне видимости камер видеонаблюдения.</w:t>
      </w:r>
      <w:proofErr w:type="gramEnd"/>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В </w:t>
      </w:r>
      <w:r w:rsidR="0003028A" w:rsidRPr="00DE7126">
        <w:rPr>
          <w:rFonts w:ascii="Times New Roman" w:eastAsia="Calibri" w:hAnsi="Times New Roman" w:cs="Times New Roman"/>
          <w:sz w:val="26"/>
          <w:szCs w:val="26"/>
        </w:rPr>
        <w:t>Штаб</w:t>
      </w:r>
      <w:r w:rsidRPr="00DE7126">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DE7126">
        <w:rPr>
          <w:rFonts w:ascii="Times New Roman" w:eastAsia="Calibri" w:hAnsi="Times New Roman" w:cs="Times New Roman"/>
          <w:sz w:val="26"/>
          <w:szCs w:val="26"/>
        </w:rPr>
        <w:t>ЭМ</w:t>
      </w:r>
      <w:r w:rsidRPr="00DE7126">
        <w:rPr>
          <w:rFonts w:ascii="Times New Roman" w:eastAsia="Calibri" w:hAnsi="Times New Roman" w:cs="Times New Roman"/>
          <w:sz w:val="26"/>
          <w:szCs w:val="26"/>
        </w:rPr>
        <w:t xml:space="preserve"> из аудиторий вскрывает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с бланками регистрации, бланками ответов № 1, бланк</w:t>
      </w:r>
      <w:r w:rsidR="00D8470D" w:rsidRPr="00DE7126">
        <w:rPr>
          <w:rFonts w:ascii="Times New Roman" w:eastAsia="Calibri" w:hAnsi="Times New Roman" w:cs="Times New Roman"/>
          <w:sz w:val="26"/>
          <w:szCs w:val="26"/>
        </w:rPr>
        <w:t>ами</w:t>
      </w:r>
      <w:r w:rsidRPr="00DE7126">
        <w:rPr>
          <w:rFonts w:ascii="Times New Roman" w:eastAsia="Calibri" w:hAnsi="Times New Roman" w:cs="Times New Roman"/>
          <w:sz w:val="26"/>
          <w:szCs w:val="26"/>
        </w:rPr>
        <w:t xml:space="preserve"> ответов № 2 лист 1, </w:t>
      </w:r>
      <w:r w:rsidR="00D8470D" w:rsidRPr="00DE7126">
        <w:rPr>
          <w:rFonts w:ascii="Times New Roman" w:eastAsia="Calibri" w:hAnsi="Times New Roman" w:cs="Times New Roman"/>
          <w:sz w:val="26"/>
          <w:szCs w:val="26"/>
        </w:rPr>
        <w:t>бланками</w:t>
      </w:r>
      <w:r w:rsidRPr="00DE7126">
        <w:rPr>
          <w:rFonts w:ascii="Times New Roman" w:eastAsia="Calibri" w:hAnsi="Times New Roman" w:cs="Times New Roman"/>
          <w:sz w:val="26"/>
          <w:szCs w:val="26"/>
        </w:rPr>
        <w:t xml:space="preserve"> ответов № 2 лист 2, </w:t>
      </w:r>
      <w:r w:rsidR="00BE16A3" w:rsidRPr="00DE7126">
        <w:rPr>
          <w:rFonts w:ascii="Times New Roman" w:eastAsia="Calibri" w:hAnsi="Times New Roman" w:cs="Times New Roman"/>
          <w:sz w:val="26"/>
          <w:szCs w:val="26"/>
        </w:rPr>
        <w:t>ДБО</w:t>
      </w:r>
      <w:r w:rsidR="00002109" w:rsidRPr="00DE7126">
        <w:rPr>
          <w:rFonts w:ascii="Times New Roman" w:eastAsia="Calibri" w:hAnsi="Times New Roman" w:cs="Times New Roman"/>
          <w:sz w:val="26"/>
          <w:szCs w:val="26"/>
        </w:rPr>
        <w:t xml:space="preserve"> № 2</w:t>
      </w:r>
      <w:r w:rsidR="00401B3A" w:rsidRPr="00DE7126">
        <w:rPr>
          <w:rFonts w:ascii="Times New Roman" w:eastAsia="Calibri" w:hAnsi="Times New Roman" w:cs="Times New Roman"/>
          <w:sz w:val="26"/>
          <w:szCs w:val="26"/>
        </w:rPr>
        <w:t>,</w:t>
      </w:r>
      <w:r w:rsidRPr="00DE7126">
        <w:rPr>
          <w:rFonts w:ascii="Times New Roman" w:eastAsia="Calibri" w:hAnsi="Times New Roman" w:cs="Times New Roman"/>
          <w:sz w:val="26"/>
          <w:szCs w:val="26"/>
        </w:rPr>
        <w:t xml:space="preserve"> пересчитывает бланки ЕГЭ и оформляет соответствующие формы ППЭ.</w:t>
      </w:r>
    </w:p>
    <w:p w:rsidR="00923C8B" w:rsidRPr="00DE7126" w:rsidRDefault="00800B92"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О</w:t>
      </w:r>
      <w:r w:rsidR="00923C8B" w:rsidRPr="00DE7126">
        <w:rPr>
          <w:rFonts w:ascii="Times New Roman" w:eastAsia="Calibri" w:hAnsi="Times New Roman" w:cs="Times New Roman"/>
          <w:sz w:val="26"/>
          <w:szCs w:val="26"/>
        </w:rPr>
        <w:t>рганизатор</w:t>
      </w:r>
      <w:r w:rsidRPr="00DE7126">
        <w:rPr>
          <w:rFonts w:ascii="Times New Roman" w:eastAsia="Calibri" w:hAnsi="Times New Roman" w:cs="Times New Roman"/>
          <w:sz w:val="26"/>
          <w:szCs w:val="26"/>
        </w:rPr>
        <w:t>ы</w:t>
      </w:r>
      <w:r w:rsidR="00923C8B" w:rsidRPr="00DE7126">
        <w:rPr>
          <w:rFonts w:ascii="Times New Roman" w:eastAsia="Calibri" w:hAnsi="Times New Roman" w:cs="Times New Roman"/>
          <w:sz w:val="26"/>
          <w:szCs w:val="26"/>
        </w:rPr>
        <w:t xml:space="preserve"> в аудитории после передачи всех </w:t>
      </w:r>
      <w:r w:rsidR="00002109" w:rsidRPr="00DE7126">
        <w:rPr>
          <w:rFonts w:ascii="Times New Roman" w:eastAsia="Calibri" w:hAnsi="Times New Roman" w:cs="Times New Roman"/>
          <w:sz w:val="26"/>
          <w:szCs w:val="26"/>
        </w:rPr>
        <w:t>ЭМ</w:t>
      </w:r>
      <w:r w:rsidR="00923C8B" w:rsidRPr="00DE7126">
        <w:rPr>
          <w:rFonts w:ascii="Times New Roman" w:eastAsia="Calibri" w:hAnsi="Times New Roman" w:cs="Times New Roman"/>
          <w:sz w:val="26"/>
          <w:szCs w:val="26"/>
        </w:rPr>
        <w:t xml:space="preserve"> руководителю ППЭ в </w:t>
      </w:r>
      <w:r w:rsidR="00FC094B" w:rsidRPr="00DE7126">
        <w:rPr>
          <w:rFonts w:ascii="Times New Roman" w:eastAsia="Calibri" w:hAnsi="Times New Roman" w:cs="Times New Roman"/>
          <w:sz w:val="26"/>
          <w:szCs w:val="26"/>
        </w:rPr>
        <w:t>Штабе</w:t>
      </w:r>
      <w:r w:rsidR="00002109" w:rsidRPr="00DE7126">
        <w:rPr>
          <w:rFonts w:ascii="Times New Roman" w:eastAsia="Calibri" w:hAnsi="Times New Roman" w:cs="Times New Roman"/>
          <w:sz w:val="26"/>
          <w:szCs w:val="26"/>
        </w:rPr>
        <w:t xml:space="preserve"> </w:t>
      </w:r>
      <w:r w:rsidR="00923C8B" w:rsidRPr="00DE7126">
        <w:rPr>
          <w:rFonts w:ascii="Times New Roman" w:eastAsia="Calibri" w:hAnsi="Times New Roman" w:cs="Times New Roman"/>
          <w:sz w:val="26"/>
          <w:szCs w:val="26"/>
        </w:rPr>
        <w:t xml:space="preserve">ППЭ с разрешения руководителя ППЭ </w:t>
      </w:r>
      <w:r w:rsidR="00EF63C7" w:rsidRPr="00DE7126">
        <w:rPr>
          <w:rFonts w:ascii="Times New Roman" w:eastAsia="Calibri" w:hAnsi="Times New Roman" w:cs="Times New Roman"/>
          <w:sz w:val="26"/>
          <w:szCs w:val="26"/>
        </w:rPr>
        <w:t xml:space="preserve">могут </w:t>
      </w:r>
      <w:r w:rsidR="00923C8B" w:rsidRPr="00DE7126">
        <w:rPr>
          <w:rFonts w:ascii="Times New Roman" w:eastAsia="Calibri" w:hAnsi="Times New Roman" w:cs="Times New Roman"/>
          <w:sz w:val="26"/>
          <w:szCs w:val="26"/>
        </w:rPr>
        <w:t>покинуть ППЭ.</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После заполнения формы ППЭ-13-02</w:t>
      </w:r>
      <w:r w:rsidR="00DE7126">
        <w:rPr>
          <w:rFonts w:ascii="Times New Roman" w:eastAsia="Calibri" w:hAnsi="Times New Roman" w:cs="Times New Roman"/>
          <w:sz w:val="26"/>
          <w:szCs w:val="26"/>
        </w:rPr>
        <w:t>-</w:t>
      </w:r>
      <w:r w:rsidRPr="00DE7126">
        <w:rPr>
          <w:rFonts w:ascii="Times New Roman" w:eastAsia="Calibri" w:hAnsi="Times New Roman" w:cs="Times New Roman"/>
          <w:sz w:val="26"/>
          <w:szCs w:val="26"/>
        </w:rPr>
        <w:t>МАШ «</w:t>
      </w:r>
      <w:r w:rsidRPr="00DE7126">
        <w:rPr>
          <w:rFonts w:ascii="Times New Roman" w:eastAsia="Calibri" w:hAnsi="Times New Roman" w:cs="Times New Roman"/>
          <w:color w:val="000000"/>
          <w:sz w:val="26"/>
          <w:szCs w:val="26"/>
        </w:rPr>
        <w:t>Сводная ведомость уч</w:t>
      </w:r>
      <w:r w:rsidR="00173BD3">
        <w:rPr>
          <w:rFonts w:ascii="Times New Roman" w:eastAsia="Calibri" w:hAnsi="Times New Roman" w:cs="Times New Roman"/>
          <w:color w:val="000000"/>
          <w:sz w:val="26"/>
          <w:szCs w:val="26"/>
        </w:rPr>
        <w:t>е</w:t>
      </w:r>
      <w:r w:rsidRPr="00DE7126">
        <w:rPr>
          <w:rFonts w:ascii="Times New Roman" w:eastAsia="Calibri" w:hAnsi="Times New Roman" w:cs="Times New Roman"/>
          <w:color w:val="000000"/>
          <w:sz w:val="26"/>
          <w:szCs w:val="26"/>
        </w:rPr>
        <w:t>та участников и использования экзаменационных материалов в ППЭ</w:t>
      </w:r>
      <w:r w:rsidRPr="00DE7126">
        <w:rPr>
          <w:rFonts w:ascii="Times New Roman" w:eastAsia="Calibri" w:hAnsi="Times New Roman" w:cs="Times New Roman"/>
          <w:sz w:val="26"/>
          <w:szCs w:val="26"/>
        </w:rPr>
        <w:t>» все бланки ЕГЭ из аудитории вкладываются обратно в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 </w:t>
      </w:r>
      <w:r w:rsidR="00DE7126">
        <w:rPr>
          <w:rFonts w:ascii="Times New Roman" w:eastAsia="Calibri" w:hAnsi="Times New Roman" w:cs="Times New Roman"/>
          <w:sz w:val="26"/>
          <w:szCs w:val="26"/>
        </w:rPr>
        <w:t xml:space="preserve">вместе с калибровочным листом аудитории </w:t>
      </w:r>
      <w:r w:rsidRPr="00DE7126">
        <w:rPr>
          <w:rFonts w:ascii="Times New Roman" w:eastAsia="Calibri" w:hAnsi="Times New Roman" w:cs="Times New Roman"/>
          <w:sz w:val="26"/>
          <w:szCs w:val="26"/>
        </w:rPr>
        <w:t>передаются техническому специалисту для осуществления сканирования.</w:t>
      </w:r>
    </w:p>
    <w:p w:rsidR="00C24B6D" w:rsidRDefault="00C24B6D" w:rsidP="00C24B6D">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sidRPr="00DE7126">
        <w:rPr>
          <w:rFonts w:ascii="Times New Roman" w:eastAsia="Calibri" w:hAnsi="Times New Roman" w:cs="Times New Roman"/>
          <w:sz w:val="26"/>
          <w:szCs w:val="26"/>
        </w:rPr>
        <w:t>токеном</w:t>
      </w:r>
      <w:proofErr w:type="spellEnd"/>
      <w:r w:rsidRPr="00DE7126">
        <w:rPr>
          <w:rFonts w:ascii="Times New Roman" w:eastAsia="Calibri" w:hAnsi="Times New Roman" w:cs="Times New Roman"/>
          <w:sz w:val="26"/>
          <w:szCs w:val="26"/>
        </w:rPr>
        <w:t xml:space="preserve"> члена ГЭК. </w:t>
      </w:r>
      <w:r w:rsidR="00BE46E0" w:rsidRPr="00DE7126">
        <w:rPr>
          <w:rFonts w:ascii="Times New Roman" w:eastAsia="Calibri" w:hAnsi="Times New Roman" w:cs="Times New Roman"/>
          <w:sz w:val="26"/>
          <w:szCs w:val="26"/>
        </w:rPr>
        <w:t xml:space="preserve">Сканирование может быть начато по мере появления материалов, </w:t>
      </w:r>
      <w:r w:rsidRPr="00DE7126">
        <w:rPr>
          <w:rFonts w:ascii="Times New Roman" w:eastAsia="Calibri" w:hAnsi="Times New Roman" w:cs="Times New Roman"/>
          <w:sz w:val="26"/>
          <w:szCs w:val="26"/>
        </w:rPr>
        <w:t xml:space="preserve">электронные журналы станций </w:t>
      </w:r>
      <w:r w:rsidR="009274BD">
        <w:rPr>
          <w:rFonts w:ascii="Times New Roman" w:eastAsia="Calibri" w:hAnsi="Times New Roman" w:cs="Times New Roman"/>
          <w:sz w:val="26"/>
          <w:szCs w:val="26"/>
        </w:rPr>
        <w:t>печати ЭМ</w:t>
      </w:r>
      <w:r w:rsidRPr="00DE7126">
        <w:rPr>
          <w:rFonts w:ascii="Times New Roman" w:eastAsia="Calibri" w:hAnsi="Times New Roman" w:cs="Times New Roman"/>
          <w:sz w:val="26"/>
          <w:szCs w:val="26"/>
        </w:rPr>
        <w:t>, на которых выполнялась печать, включая замененные</w:t>
      </w:r>
      <w:r w:rsidR="00BE46E0" w:rsidRPr="00DE7126">
        <w:rPr>
          <w:rFonts w:ascii="Times New Roman" w:eastAsia="Calibri" w:hAnsi="Times New Roman" w:cs="Times New Roman"/>
          <w:sz w:val="26"/>
          <w:szCs w:val="26"/>
        </w:rPr>
        <w:t>, могут быть загружены позднее, по мере завершения экзамена в аудиториях</w:t>
      </w:r>
      <w:r w:rsidRPr="00DE7126">
        <w:rPr>
          <w:rFonts w:ascii="Times New Roman" w:eastAsia="Calibri" w:hAnsi="Times New Roman" w:cs="Times New Roman"/>
          <w:sz w:val="26"/>
          <w:szCs w:val="26"/>
        </w:rPr>
        <w:t>.</w:t>
      </w:r>
    </w:p>
    <w:p w:rsidR="0037717D" w:rsidRPr="0037717D" w:rsidRDefault="0037717D" w:rsidP="00C24B6D">
      <w:pPr>
        <w:spacing w:after="0" w:line="240" w:lineRule="auto"/>
        <w:ind w:firstLine="709"/>
        <w:jc w:val="both"/>
        <w:rPr>
          <w:rFonts w:ascii="Times New Roman" w:eastAsia="Times New Roman" w:hAnsi="Times New Roman" w:cs="Times New Roman"/>
          <w:sz w:val="26"/>
          <w:szCs w:val="26"/>
        </w:rPr>
      </w:pPr>
      <w:r w:rsidRPr="0037717D">
        <w:rPr>
          <w:rFonts w:ascii="Times New Roman" w:hAnsi="Times New Roman" w:cs="Times New Roman"/>
          <w:b/>
          <w:bCs/>
          <w:sz w:val="26"/>
          <w:szCs w:val="26"/>
        </w:rPr>
        <w:t xml:space="preserve">Важно! </w:t>
      </w:r>
      <w:proofErr w:type="gramStart"/>
      <w:r w:rsidRPr="0037717D">
        <w:rPr>
          <w:rFonts w:ascii="Times New Roman" w:hAnsi="Times New Roman" w:cs="Times New Roman"/>
          <w:sz w:val="26"/>
          <w:szCs w:val="26"/>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roofErr w:type="gramEnd"/>
    </w:p>
    <w:p w:rsidR="00923C8B" w:rsidRPr="00DE7126" w:rsidRDefault="000A663D"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4E6D42">
        <w:rPr>
          <w:rFonts w:ascii="Times New Roman" w:eastAsia="Calibri" w:hAnsi="Times New Roman" w:cs="Times New Roman"/>
          <w:sz w:val="26"/>
          <w:szCs w:val="26"/>
        </w:rPr>
        <w:t xml:space="preserve">указывает номер </w:t>
      </w:r>
      <w:r w:rsidRPr="00DE7126">
        <w:rPr>
          <w:rFonts w:ascii="Times New Roman" w:eastAsia="Calibri" w:hAnsi="Times New Roman" w:cs="Times New Roman"/>
          <w:sz w:val="26"/>
          <w:szCs w:val="26"/>
        </w:rPr>
        <w:t>аудитории на станции сканирования в ППЭ</w:t>
      </w:r>
      <w:r w:rsidR="00CF6CAD" w:rsidRPr="00DE7126">
        <w:rPr>
          <w:rFonts w:ascii="Times New Roman" w:eastAsia="Calibri" w:hAnsi="Times New Roman" w:cs="Times New Roman"/>
          <w:sz w:val="26"/>
          <w:szCs w:val="26"/>
        </w:rPr>
        <w:t xml:space="preserve">, </w:t>
      </w:r>
      <w:r w:rsidR="004E6D42">
        <w:rPr>
          <w:rFonts w:ascii="Times New Roman" w:eastAsia="Calibri" w:hAnsi="Times New Roman" w:cs="Times New Roman"/>
          <w:sz w:val="26"/>
          <w:szCs w:val="26"/>
        </w:rPr>
        <w:t xml:space="preserve">а также </w:t>
      </w:r>
      <w:r w:rsidR="00CF6CAD" w:rsidRPr="00DE7126">
        <w:rPr>
          <w:rFonts w:ascii="Times New Roman" w:eastAsia="Calibri" w:hAnsi="Times New Roman" w:cs="Times New Roman"/>
          <w:sz w:val="26"/>
          <w:szCs w:val="26"/>
        </w:rPr>
        <w:t>вводит количество бланков регистрации, ДБО № 2</w:t>
      </w:r>
      <w:r w:rsidR="00173BD3">
        <w:rPr>
          <w:rFonts w:ascii="Times New Roman" w:eastAsia="Calibri" w:hAnsi="Times New Roman" w:cs="Times New Roman"/>
          <w:sz w:val="26"/>
          <w:szCs w:val="26"/>
        </w:rPr>
        <w:t>,</w:t>
      </w:r>
      <w:r w:rsidR="00CF6CAD" w:rsidRPr="00DE7126">
        <w:rPr>
          <w:rFonts w:ascii="Times New Roman" w:eastAsia="Calibri" w:hAnsi="Times New Roman" w:cs="Times New Roman"/>
          <w:sz w:val="26"/>
          <w:szCs w:val="26"/>
        </w:rPr>
        <w:t xml:space="preserve"> сведения о количестве не явившихся и не закончивших экзамен участников.</w:t>
      </w:r>
      <w:r w:rsidR="00A6722F" w:rsidRPr="00DE7126">
        <w:rPr>
          <w:rFonts w:ascii="Times New Roman" w:eastAsia="Calibri" w:hAnsi="Times New Roman" w:cs="Times New Roman"/>
          <w:sz w:val="26"/>
          <w:szCs w:val="26"/>
        </w:rPr>
        <w:t xml:space="preserve"> </w:t>
      </w:r>
    </w:p>
    <w:p w:rsidR="00FC094B" w:rsidRPr="00DE7126" w:rsidRDefault="00923C8B" w:rsidP="00923C8B">
      <w:pPr>
        <w:spacing w:after="0" w:line="240" w:lineRule="auto"/>
        <w:ind w:firstLine="709"/>
        <w:jc w:val="both"/>
        <w:rPr>
          <w:rFonts w:ascii="Times New Roman" w:eastAsia="Calibri" w:hAnsi="Times New Roman" w:cs="Times New Roman"/>
          <w:b/>
          <w:sz w:val="26"/>
          <w:szCs w:val="26"/>
        </w:rPr>
      </w:pPr>
      <w:r w:rsidRPr="00DE7126">
        <w:rPr>
          <w:rFonts w:ascii="Times New Roman" w:eastAsia="Calibri" w:hAnsi="Times New Roman" w:cs="Times New Roman"/>
          <w:sz w:val="26"/>
          <w:szCs w:val="26"/>
        </w:rPr>
        <w:t xml:space="preserve">Технический специалист </w:t>
      </w:r>
      <w:r w:rsidR="004E6D42">
        <w:rPr>
          <w:rFonts w:ascii="Times New Roman" w:eastAsia="Calibri" w:hAnsi="Times New Roman" w:cs="Times New Roman"/>
          <w:sz w:val="26"/>
          <w:szCs w:val="26"/>
        </w:rPr>
        <w:t xml:space="preserve">выполняет калибровку сканера с использованием калибровочного листа указанной аудитории, </w:t>
      </w:r>
      <w:r w:rsidRPr="00DE7126">
        <w:rPr>
          <w:rFonts w:ascii="Times New Roman" w:eastAsia="Calibri" w:hAnsi="Times New Roman" w:cs="Times New Roman"/>
          <w:sz w:val="26"/>
          <w:szCs w:val="26"/>
        </w:rPr>
        <w:t>извлекает бланки ЕГЭ из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 выполняет сканирование бланков ЕГЭ</w:t>
      </w:r>
      <w:r w:rsidR="00807531" w:rsidRPr="00DE7126">
        <w:rPr>
          <w:rFonts w:ascii="Times New Roman" w:eastAsia="Calibri" w:hAnsi="Times New Roman" w:cs="Times New Roman"/>
          <w:sz w:val="26"/>
          <w:szCs w:val="26"/>
        </w:rPr>
        <w:t xml:space="preserve"> </w:t>
      </w:r>
      <w:r w:rsidR="00807531" w:rsidRPr="00DE7126">
        <w:rPr>
          <w:rFonts w:ascii="Times New Roman" w:eastAsia="Times New Roman" w:hAnsi="Times New Roman" w:cs="Times New Roman"/>
          <w:sz w:val="26"/>
          <w:szCs w:val="26"/>
          <w:lang w:eastAsia="ru-RU"/>
        </w:rPr>
        <w:t>с лицевой стороны в одностороннем режиме</w:t>
      </w:r>
      <w:r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b/>
          <w:sz w:val="26"/>
          <w:szCs w:val="26"/>
        </w:rPr>
        <w:t>проверяет качество отсканированных изображений</w:t>
      </w:r>
      <w:r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b/>
          <w:sz w:val="26"/>
          <w:szCs w:val="26"/>
        </w:rPr>
        <w:t xml:space="preserve">ориентацию и последовательность </w:t>
      </w:r>
      <w:r w:rsidR="00970B64" w:rsidRPr="00DE7126">
        <w:rPr>
          <w:rFonts w:ascii="Times New Roman" w:eastAsia="Calibri" w:hAnsi="Times New Roman" w:cs="Times New Roman"/>
          <w:b/>
          <w:sz w:val="26"/>
          <w:szCs w:val="26"/>
        </w:rPr>
        <w:t xml:space="preserve">всех </w:t>
      </w:r>
      <w:r w:rsidRPr="00DE7126">
        <w:rPr>
          <w:rFonts w:ascii="Times New Roman" w:eastAsia="Calibri" w:hAnsi="Times New Roman" w:cs="Times New Roman"/>
          <w:b/>
          <w:sz w:val="26"/>
          <w:szCs w:val="26"/>
        </w:rPr>
        <w:t>бланков</w:t>
      </w:r>
      <w:r w:rsidR="00970B64" w:rsidRPr="00DE7126">
        <w:rPr>
          <w:rFonts w:ascii="Times New Roman" w:eastAsia="Calibri" w:hAnsi="Times New Roman" w:cs="Times New Roman"/>
          <w:b/>
          <w:sz w:val="26"/>
          <w:szCs w:val="26"/>
        </w:rPr>
        <w:t>, при этом</w:t>
      </w:r>
      <w:r w:rsidRPr="00DE7126">
        <w:rPr>
          <w:rFonts w:ascii="Times New Roman" w:eastAsia="Calibri" w:hAnsi="Times New Roman" w:cs="Times New Roman"/>
          <w:b/>
          <w:sz w:val="26"/>
          <w:szCs w:val="26"/>
        </w:rPr>
        <w:t xml:space="preserve">: </w:t>
      </w:r>
    </w:p>
    <w:p w:rsidR="00FC094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за бланком ответов №</w:t>
      </w:r>
      <w:r w:rsidR="00FC094B"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 xml:space="preserve">2 лист </w:t>
      </w:r>
      <w:r w:rsidR="00D8470D" w:rsidRPr="00DE7126">
        <w:rPr>
          <w:rFonts w:ascii="Times New Roman" w:eastAsia="Calibri" w:hAnsi="Times New Roman" w:cs="Times New Roman"/>
          <w:sz w:val="26"/>
          <w:szCs w:val="26"/>
        </w:rPr>
        <w:t>1</w:t>
      </w:r>
      <w:r w:rsidRPr="00DE7126">
        <w:rPr>
          <w:rFonts w:ascii="Times New Roman" w:eastAsia="Calibri" w:hAnsi="Times New Roman" w:cs="Times New Roman"/>
          <w:sz w:val="26"/>
          <w:szCs w:val="26"/>
        </w:rPr>
        <w:t xml:space="preserve"> должен идти</w:t>
      </w:r>
      <w:r w:rsidR="00D8470D" w:rsidRPr="00DE7126">
        <w:rPr>
          <w:rFonts w:ascii="Times New Roman" w:eastAsia="Calibri" w:hAnsi="Times New Roman" w:cs="Times New Roman"/>
          <w:sz w:val="26"/>
          <w:szCs w:val="26"/>
        </w:rPr>
        <w:t xml:space="preserve"> бланк ответов № 2 лист 2</w:t>
      </w:r>
      <w:r w:rsidR="00565F16" w:rsidRPr="00DE7126">
        <w:rPr>
          <w:rFonts w:ascii="Times New Roman" w:eastAsia="Calibri" w:hAnsi="Times New Roman" w:cs="Times New Roman"/>
          <w:sz w:val="26"/>
          <w:szCs w:val="26"/>
        </w:rPr>
        <w:t>;</w:t>
      </w:r>
      <w:r w:rsidRPr="00DE7126">
        <w:rPr>
          <w:rFonts w:ascii="Times New Roman" w:eastAsia="Calibri" w:hAnsi="Times New Roman" w:cs="Times New Roman"/>
          <w:sz w:val="26"/>
          <w:szCs w:val="26"/>
        </w:rPr>
        <w:t xml:space="preserve"> </w:t>
      </w:r>
    </w:p>
    <w:p w:rsidR="00FC094B" w:rsidRPr="00DE7126" w:rsidRDefault="00D8470D"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далее </w:t>
      </w:r>
      <w:r w:rsidR="00BE16A3" w:rsidRPr="00DE7126">
        <w:rPr>
          <w:rFonts w:ascii="Times New Roman" w:eastAsia="Calibri" w:hAnsi="Times New Roman" w:cs="Times New Roman"/>
          <w:sz w:val="26"/>
          <w:szCs w:val="26"/>
        </w:rPr>
        <w:t>ДБО</w:t>
      </w:r>
      <w:r w:rsidR="00002109" w:rsidRPr="00DE7126">
        <w:rPr>
          <w:rFonts w:ascii="Times New Roman" w:eastAsia="Calibri" w:hAnsi="Times New Roman" w:cs="Times New Roman"/>
          <w:sz w:val="26"/>
          <w:szCs w:val="26"/>
        </w:rPr>
        <w:t xml:space="preserve"> № 2</w:t>
      </w:r>
      <w:r w:rsidR="00565F16" w:rsidRPr="00DE7126">
        <w:rPr>
          <w:rFonts w:ascii="Times New Roman" w:eastAsia="Calibri" w:hAnsi="Times New Roman" w:cs="Times New Roman"/>
          <w:sz w:val="26"/>
          <w:szCs w:val="26"/>
        </w:rPr>
        <w:t>;</w:t>
      </w:r>
      <w:r w:rsidR="00923C8B" w:rsidRPr="00DE7126">
        <w:rPr>
          <w:rFonts w:ascii="Times New Roman" w:eastAsia="Calibri" w:hAnsi="Times New Roman" w:cs="Times New Roman"/>
          <w:sz w:val="26"/>
          <w:szCs w:val="26"/>
        </w:rPr>
        <w:t xml:space="preserve"> </w:t>
      </w:r>
    </w:p>
    <w:p w:rsidR="004E6D42"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при необходимости </w:t>
      </w:r>
      <w:r w:rsidR="004E6D42">
        <w:rPr>
          <w:rFonts w:ascii="Times New Roman" w:eastAsia="Calibri" w:hAnsi="Times New Roman" w:cs="Times New Roman"/>
          <w:sz w:val="26"/>
          <w:szCs w:val="26"/>
        </w:rPr>
        <w:t>выполняет автоматическую сортировку бланков, в том числе верифицирует значение номера ДБО № 2;</w:t>
      </w:r>
    </w:p>
    <w:p w:rsidR="00FC094B" w:rsidRPr="00DE7126" w:rsidRDefault="004E6D42"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необходимости изменяет последовательность бланков, выполняет повторное сканирование</w:t>
      </w:r>
      <w:r w:rsidR="00923C8B" w:rsidRPr="00DE7126">
        <w:rPr>
          <w:rFonts w:ascii="Times New Roman" w:eastAsia="Calibri" w:hAnsi="Times New Roman" w:cs="Times New Roman"/>
          <w:sz w:val="26"/>
          <w:szCs w:val="26"/>
        </w:rPr>
        <w:t xml:space="preserve">. </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(заполненная форма </w:t>
      </w:r>
      <w:r w:rsidR="00ED0E0B">
        <w:rPr>
          <w:rFonts w:ascii="Times New Roman" w:eastAsia="Calibri" w:hAnsi="Times New Roman" w:cs="Times New Roman"/>
          <w:sz w:val="26"/>
          <w:szCs w:val="26"/>
        </w:rPr>
        <w:t xml:space="preserve">ППЭ-11 </w:t>
      </w:r>
      <w:r w:rsidRPr="00DE7126">
        <w:rPr>
          <w:rFonts w:ascii="Times New Roman" w:eastAsia="Calibri" w:hAnsi="Times New Roman" w:cs="Times New Roman"/>
          <w:sz w:val="26"/>
          <w:szCs w:val="26"/>
        </w:rPr>
        <w:t>«Сопроводительный бланк к материалам ЕГЭ»),</w:t>
      </w:r>
      <w:r w:rsidR="00D8470D"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4C571A" w:rsidRPr="00DE7126" w:rsidRDefault="00CF6CAD">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923C8B"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Технический специалист завершает сканирование бланков текущей аудитории на станции сканирования в ППЭ, помещает бланки </w:t>
      </w:r>
      <w:r w:rsidR="00BF2096" w:rsidRPr="00DE7126">
        <w:rPr>
          <w:rFonts w:ascii="Times New Roman" w:eastAsia="Calibri" w:hAnsi="Times New Roman" w:cs="Times New Roman"/>
          <w:sz w:val="26"/>
          <w:szCs w:val="26"/>
        </w:rPr>
        <w:t xml:space="preserve">в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из которого они были извлечены и возвращает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w:t>
      </w:r>
      <w:r w:rsidR="004E6D42">
        <w:rPr>
          <w:rFonts w:ascii="Times New Roman" w:eastAsia="Calibri" w:hAnsi="Times New Roman" w:cs="Times New Roman"/>
          <w:sz w:val="26"/>
          <w:szCs w:val="26"/>
        </w:rPr>
        <w:t xml:space="preserve">и калибровочный лист аудитории </w:t>
      </w:r>
      <w:r w:rsidRPr="00DE7126">
        <w:rPr>
          <w:rFonts w:ascii="Times New Roman" w:eastAsia="Calibri" w:hAnsi="Times New Roman" w:cs="Times New Roman"/>
          <w:sz w:val="26"/>
          <w:szCs w:val="26"/>
        </w:rPr>
        <w:t>руководителю ППЭ.</w:t>
      </w:r>
    </w:p>
    <w:p w:rsidR="00ED0E0B" w:rsidRPr="00ED0E0B" w:rsidRDefault="00ED0E0B" w:rsidP="00923C8B">
      <w:pPr>
        <w:spacing w:after="0" w:line="240" w:lineRule="auto"/>
        <w:ind w:firstLine="709"/>
        <w:jc w:val="both"/>
        <w:rPr>
          <w:rFonts w:ascii="Times New Roman" w:eastAsia="Calibri" w:hAnsi="Times New Roman" w:cs="Times New Roman"/>
          <w:sz w:val="26"/>
          <w:szCs w:val="26"/>
        </w:rPr>
      </w:pPr>
      <w:r w:rsidRPr="00ED0E0B">
        <w:rPr>
          <w:rFonts w:ascii="Times New Roman" w:hAnsi="Times New Roman" w:cs="Times New Roman"/>
          <w:sz w:val="26"/>
          <w:szCs w:val="26"/>
        </w:rPr>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923C8B"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Далее по</w:t>
      </w:r>
      <w:r w:rsidR="005A6B80"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DE7126" w:rsidRDefault="00923C8B" w:rsidP="00923C8B">
      <w:pPr>
        <w:spacing w:after="0" w:line="240" w:lineRule="auto"/>
        <w:ind w:firstLine="709"/>
        <w:contextualSpacing/>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ППЭ-05-02 «Протокол проведения </w:t>
      </w:r>
      <w:r w:rsidRPr="000D22A6">
        <w:rPr>
          <w:rFonts w:ascii="Times New Roman" w:eastAsia="Times New Roman" w:hAnsi="Times New Roman" w:cs="Times New Roman"/>
          <w:sz w:val="26"/>
          <w:szCs w:val="26"/>
          <w:lang w:eastAsia="ru-RU"/>
        </w:rPr>
        <w:t>экзамена</w:t>
      </w:r>
      <w:r w:rsidRPr="000D22A6">
        <w:rPr>
          <w:rFonts w:ascii="Times New Roman" w:eastAsia="Calibri" w:hAnsi="Times New Roman" w:cs="Times New Roman"/>
          <w:sz w:val="26"/>
          <w:szCs w:val="26"/>
        </w:rPr>
        <w:t xml:space="preserve"> в аудитории»;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ППЭ-07 «Список работников ППЭ </w:t>
      </w:r>
      <w:r w:rsidRPr="000D22A6">
        <w:rPr>
          <w:rFonts w:ascii="Times New Roman" w:eastAsia="Times New Roman" w:hAnsi="Times New Roman" w:cs="Times New Roman"/>
          <w:sz w:val="26"/>
          <w:szCs w:val="26"/>
          <w:lang w:eastAsia="ru-RU"/>
        </w:rPr>
        <w:t>и общественных наблюдателей</w:t>
      </w:r>
      <w:r w:rsidRPr="000D22A6">
        <w:rPr>
          <w:rFonts w:ascii="Times New Roman" w:eastAsia="Calibri" w:hAnsi="Times New Roman" w:cs="Times New Roman"/>
          <w:sz w:val="26"/>
          <w:szCs w:val="26"/>
        </w:rPr>
        <w:t>»;</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ППЭ-10 «</w:t>
      </w:r>
      <w:r w:rsidRPr="000D22A6">
        <w:rPr>
          <w:rFonts w:ascii="Times New Roman" w:eastAsia="Calibri" w:hAnsi="Times New Roman" w:cs="Times New Roman"/>
          <w:color w:val="000000"/>
          <w:sz w:val="26"/>
          <w:szCs w:val="26"/>
          <w:lang w:eastAsia="ru-RU"/>
        </w:rPr>
        <w:t>Отчет члена ГЭК о проведении экзамена в ППЭ</w:t>
      </w:r>
      <w:r w:rsidRPr="000D22A6">
        <w:rPr>
          <w:rFonts w:ascii="Times New Roman" w:eastAsia="Calibri" w:hAnsi="Times New Roman" w:cs="Times New Roman"/>
          <w:sz w:val="26"/>
          <w:szCs w:val="26"/>
        </w:rPr>
        <w:t>»;</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ППЭ-12-02 «Ведомость коррекции персональных данных участников </w:t>
      </w:r>
      <w:r w:rsidRPr="000D22A6">
        <w:rPr>
          <w:rFonts w:ascii="Times New Roman" w:eastAsia="Times New Roman" w:hAnsi="Times New Roman" w:cs="Times New Roman"/>
          <w:sz w:val="26"/>
          <w:szCs w:val="26"/>
          <w:lang w:eastAsia="ru-RU"/>
        </w:rPr>
        <w:t>экзамена</w:t>
      </w:r>
      <w:r w:rsidRPr="000D22A6">
        <w:rPr>
          <w:rFonts w:ascii="Times New Roman" w:eastAsia="Calibri" w:hAnsi="Times New Roman" w:cs="Times New Roman"/>
          <w:sz w:val="26"/>
          <w:szCs w:val="26"/>
        </w:rPr>
        <w:t xml:space="preserve"> в аудитории»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Times New Roman" w:hAnsi="Times New Roman" w:cs="Times New Roman"/>
          <w:sz w:val="26"/>
          <w:szCs w:val="26"/>
          <w:lang w:eastAsia="ru-RU"/>
        </w:rPr>
        <w:t>ППЭ-12-03 «Ведомость использования дополнительных бланков ответов № 2»;</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ППЭ-12-04-МАШ «Ведомость </w:t>
      </w:r>
      <w:proofErr w:type="gramStart"/>
      <w:r w:rsidRPr="000D22A6">
        <w:rPr>
          <w:rFonts w:ascii="Times New Roman" w:eastAsia="Calibri" w:hAnsi="Times New Roman" w:cs="Times New Roman"/>
          <w:sz w:val="26"/>
          <w:szCs w:val="26"/>
        </w:rPr>
        <w:t>учета времени отсутствия участников экзамена</w:t>
      </w:r>
      <w:proofErr w:type="gramEnd"/>
      <w:r w:rsidRPr="000D22A6">
        <w:rPr>
          <w:rFonts w:ascii="Times New Roman" w:eastAsia="Calibri" w:hAnsi="Times New Roman" w:cs="Times New Roman"/>
          <w:sz w:val="26"/>
          <w:szCs w:val="26"/>
        </w:rPr>
        <w:t xml:space="preserve"> в аудитории»;</w:t>
      </w:r>
    </w:p>
    <w:p w:rsidR="00863808" w:rsidRPr="000D22A6" w:rsidRDefault="00863808" w:rsidP="00863808">
      <w:pPr>
        <w:spacing w:after="0" w:line="240" w:lineRule="auto"/>
        <w:ind w:firstLine="709"/>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ППЭ 13-01 «Протокол проведения ЕГЭ в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ППЭ-13-02-МАШ «Сводная ведомость уч</w:t>
      </w:r>
      <w:r>
        <w:rPr>
          <w:rFonts w:ascii="Times New Roman" w:eastAsia="Calibri" w:hAnsi="Times New Roman" w:cs="Times New Roman"/>
          <w:sz w:val="26"/>
          <w:szCs w:val="26"/>
        </w:rPr>
        <w:t>е</w:t>
      </w:r>
      <w:r w:rsidRPr="000D22A6">
        <w:rPr>
          <w:rFonts w:ascii="Times New Roman" w:eastAsia="Calibri" w:hAnsi="Times New Roman" w:cs="Times New Roman"/>
          <w:sz w:val="26"/>
          <w:szCs w:val="26"/>
        </w:rPr>
        <w:t>та участников и использования экзаменационных материалов в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ППЭ-14-01 «Акт при</w:t>
      </w:r>
      <w:r>
        <w:rPr>
          <w:rFonts w:ascii="Times New Roman" w:eastAsia="Calibri" w:hAnsi="Times New Roman" w:cs="Times New Roman"/>
          <w:sz w:val="26"/>
          <w:szCs w:val="26"/>
        </w:rPr>
        <w:t>е</w:t>
      </w:r>
      <w:r w:rsidRPr="000D22A6">
        <w:rPr>
          <w:rFonts w:ascii="Times New Roman" w:eastAsia="Calibri" w:hAnsi="Times New Roman" w:cs="Times New Roman"/>
          <w:sz w:val="26"/>
          <w:szCs w:val="26"/>
        </w:rPr>
        <w:t>мки-передачи экзаменационных материалов в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Times New Roman" w:hAnsi="Times New Roman" w:cs="Times New Roman"/>
          <w:color w:val="000000"/>
          <w:sz w:val="26"/>
          <w:szCs w:val="26"/>
        </w:rPr>
        <w:t>ППЭ-14-02 «Ведомость учета экзаменационных материалов»;</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ППЭ-18-МАШ «Акт общественного наблюдения за проведением </w:t>
      </w:r>
      <w:r w:rsidRPr="000D22A6">
        <w:rPr>
          <w:rFonts w:ascii="Times New Roman" w:eastAsia="Times New Roman" w:hAnsi="Times New Roman" w:cs="Times New Roman"/>
          <w:sz w:val="26"/>
          <w:szCs w:val="26"/>
          <w:lang w:eastAsia="ru-RU"/>
        </w:rPr>
        <w:t>экзамена</w:t>
      </w:r>
      <w:r w:rsidRPr="000D22A6">
        <w:rPr>
          <w:rFonts w:ascii="Times New Roman" w:eastAsia="Calibri" w:hAnsi="Times New Roman" w:cs="Times New Roman"/>
          <w:sz w:val="26"/>
          <w:szCs w:val="26"/>
        </w:rPr>
        <w:t xml:space="preserve"> в ППЭ»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ППЭ-19 «Контроль изменения состава работников в день экзамена»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Times New Roman" w:hAnsi="Times New Roman" w:cs="Times New Roman"/>
          <w:sz w:val="26"/>
          <w:szCs w:val="26"/>
        </w:rPr>
        <w:t>ППЭ-20 «Акт об идентификации личности участника ГИА»</w:t>
      </w:r>
      <w:r w:rsidR="00B96FC4">
        <w:rPr>
          <w:rFonts w:ascii="Times New Roman" w:eastAsia="Times New Roman" w:hAnsi="Times New Roman" w:cs="Times New Roman"/>
          <w:sz w:val="26"/>
          <w:szCs w:val="26"/>
        </w:rPr>
        <w:t xml:space="preserve"> </w:t>
      </w:r>
      <w:r w:rsidR="00B96FC4" w:rsidRPr="000D22A6">
        <w:rPr>
          <w:rFonts w:ascii="Times New Roman" w:eastAsia="Calibri" w:hAnsi="Times New Roman" w:cs="Times New Roman"/>
          <w:sz w:val="26"/>
          <w:szCs w:val="26"/>
        </w:rPr>
        <w:t>(при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ППЭ-21 «Акт об удалении участника </w:t>
      </w:r>
      <w:r w:rsidRPr="000D22A6">
        <w:rPr>
          <w:rFonts w:ascii="Times New Roman" w:eastAsia="Times New Roman" w:hAnsi="Times New Roman" w:cs="Times New Roman"/>
          <w:sz w:val="26"/>
          <w:szCs w:val="26"/>
          <w:lang w:eastAsia="ru-RU"/>
        </w:rPr>
        <w:t>экзамена</w:t>
      </w:r>
      <w:r w:rsidRPr="000D22A6">
        <w:rPr>
          <w:rFonts w:ascii="Times New Roman" w:eastAsia="Calibri" w:hAnsi="Times New Roman" w:cs="Times New Roman"/>
          <w:sz w:val="26"/>
          <w:szCs w:val="26"/>
        </w:rPr>
        <w:t>»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ППЭ-22 «Акт о досрочном завершении экзамена </w:t>
      </w:r>
      <w:r w:rsidRPr="000D22A6">
        <w:rPr>
          <w:rFonts w:ascii="Times New Roman" w:eastAsia="Calibri" w:hAnsi="Times New Roman" w:cs="Times New Roman"/>
          <w:color w:val="000000"/>
          <w:sz w:val="26"/>
          <w:szCs w:val="26"/>
          <w:lang w:eastAsia="ru-RU"/>
        </w:rPr>
        <w:t>по объективным причинам</w:t>
      </w:r>
      <w:r w:rsidRPr="000D22A6">
        <w:rPr>
          <w:rFonts w:ascii="Times New Roman" w:eastAsia="Calibri" w:hAnsi="Times New Roman" w:cs="Times New Roman"/>
          <w:sz w:val="26"/>
          <w:szCs w:val="26"/>
        </w:rPr>
        <w:t>» (при наличии);</w:t>
      </w:r>
    </w:p>
    <w:p w:rsidR="00863808" w:rsidRDefault="00863808" w:rsidP="00863808">
      <w:pPr>
        <w:spacing w:before="120" w:after="120" w:line="240" w:lineRule="auto"/>
        <w:ind w:firstLine="709"/>
        <w:contextualSpacing/>
        <w:jc w:val="both"/>
        <w:rPr>
          <w:rFonts w:ascii="Times New Roman" w:eastAsia="Times New Roman" w:hAnsi="Times New Roman" w:cs="Times New Roman"/>
          <w:sz w:val="26"/>
          <w:szCs w:val="26"/>
          <w:lang w:eastAsia="ru-RU"/>
        </w:rPr>
      </w:pPr>
      <w:r w:rsidRPr="000D22A6">
        <w:rPr>
          <w:rFonts w:ascii="Times New Roman" w:eastAsia="Times New Roman" w:hAnsi="Times New Roman" w:cs="Times New Roman"/>
          <w:sz w:val="26"/>
          <w:szCs w:val="26"/>
          <w:lang w:eastAsia="ru-RU"/>
        </w:rPr>
        <w:t xml:space="preserve">ППЭ-23 «Протокол печати </w:t>
      </w:r>
      <w:r w:rsidRPr="000D22A6">
        <w:rPr>
          <w:rFonts w:ascii="Times New Roman" w:eastAsia="Calibri" w:hAnsi="Times New Roman" w:cs="Times New Roman"/>
          <w:color w:val="000000"/>
          <w:sz w:val="26"/>
          <w:szCs w:val="26"/>
          <w:lang w:eastAsia="ru-RU"/>
        </w:rPr>
        <w:t>полных комплектов</w:t>
      </w:r>
      <w:r w:rsidRPr="000D22A6">
        <w:rPr>
          <w:rFonts w:ascii="Times New Roman" w:eastAsia="Times New Roman" w:hAnsi="Times New Roman" w:cs="Times New Roman"/>
          <w:sz w:val="26"/>
          <w:szCs w:val="26"/>
          <w:lang w:eastAsia="ru-RU"/>
        </w:rPr>
        <w:t xml:space="preserve"> ЭМ в аудитории»</w:t>
      </w:r>
      <w:r>
        <w:rPr>
          <w:rFonts w:ascii="Times New Roman" w:eastAsia="Times New Roman" w:hAnsi="Times New Roman" w:cs="Times New Roman"/>
          <w:sz w:val="26"/>
          <w:szCs w:val="26"/>
          <w:lang w:eastAsia="ru-RU"/>
        </w:rPr>
        <w:t>;</w:t>
      </w:r>
    </w:p>
    <w:p w:rsidR="00863808" w:rsidRDefault="00863808" w:rsidP="00863808">
      <w:pPr>
        <w:spacing w:before="120" w:after="12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ППЭ-23-01 «</w:t>
      </w:r>
      <w:r>
        <w:rPr>
          <w:rFonts w:ascii="Times New Roman" w:hAnsi="Times New Roman"/>
          <w:color w:val="000000"/>
          <w:sz w:val="26"/>
          <w:szCs w:val="26"/>
          <w:lang w:eastAsia="ru-RU"/>
        </w:rPr>
        <w:t>Протокол использования станции печати в аудитории ППЭ» (при наличии);</w:t>
      </w:r>
    </w:p>
    <w:p w:rsidR="00863808"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журнал учета участников экзамена, обратившихся к медицинскому работнику</w:t>
      </w:r>
      <w:r>
        <w:rPr>
          <w:rFonts w:ascii="Times New Roman" w:eastAsia="Calibri" w:hAnsi="Times New Roman" w:cs="Times New Roman"/>
          <w:sz w:val="26"/>
          <w:szCs w:val="26"/>
        </w:rPr>
        <w:t>;</w:t>
      </w:r>
    </w:p>
    <w:p w:rsidR="00863808" w:rsidRDefault="00863808" w:rsidP="00863808">
      <w:pPr>
        <w:spacing w:before="120" w:after="120" w:line="240" w:lineRule="auto"/>
        <w:ind w:firstLine="709"/>
        <w:contextualSpacing/>
        <w:jc w:val="both"/>
        <w:rPr>
          <w:rFonts w:ascii="Times New Roman" w:hAnsi="Times New Roman"/>
          <w:sz w:val="26"/>
          <w:szCs w:val="26"/>
        </w:rPr>
      </w:pPr>
      <w:r w:rsidRPr="00B96D96">
        <w:rPr>
          <w:rFonts w:ascii="Times New Roman" w:eastAsia="Calibri" w:hAnsi="Times New Roman" w:cs="Times New Roman"/>
          <w:sz w:val="26"/>
          <w:szCs w:val="26"/>
        </w:rPr>
        <w:t>в</w:t>
      </w:r>
      <w:r w:rsidRPr="00B96D96">
        <w:rPr>
          <w:rFonts w:ascii="Times New Roman" w:hAnsi="Times New Roman"/>
          <w:sz w:val="26"/>
          <w:szCs w:val="26"/>
        </w:rPr>
        <w:t>едомость наличия лекарственных препаратов у участников экзамена в ППЭ в день проведения экзамена»;</w:t>
      </w:r>
    </w:p>
    <w:p w:rsidR="00863808" w:rsidRPr="0068062A" w:rsidRDefault="00863808" w:rsidP="00863808">
      <w:pPr>
        <w:spacing w:before="120" w:after="120" w:line="240" w:lineRule="auto"/>
        <w:ind w:firstLine="709"/>
        <w:contextualSpacing/>
        <w:jc w:val="both"/>
        <w:rPr>
          <w:rFonts w:ascii="Times New Roman" w:hAnsi="Times New Roman"/>
          <w:sz w:val="26"/>
          <w:szCs w:val="26"/>
        </w:rPr>
      </w:pPr>
      <w:r w:rsidRPr="0068062A">
        <w:rPr>
          <w:rFonts w:ascii="Times New Roman" w:hAnsi="Times New Roman"/>
          <w:sz w:val="26"/>
          <w:szCs w:val="26"/>
        </w:rPr>
        <w:t>лист учета «входно</w:t>
      </w:r>
      <w:r w:rsidR="004A58EB">
        <w:rPr>
          <w:rFonts w:ascii="Times New Roman" w:hAnsi="Times New Roman"/>
          <w:sz w:val="26"/>
          <w:szCs w:val="26"/>
        </w:rPr>
        <w:t>го</w:t>
      </w:r>
      <w:r w:rsidRPr="0068062A">
        <w:rPr>
          <w:rFonts w:ascii="Times New Roman" w:hAnsi="Times New Roman"/>
          <w:sz w:val="26"/>
          <w:szCs w:val="26"/>
        </w:rPr>
        <w:t xml:space="preserve"> фильтра</w:t>
      </w:r>
      <w:r w:rsidR="004A58EB">
        <w:rPr>
          <w:rFonts w:ascii="Times New Roman" w:hAnsi="Times New Roman"/>
          <w:sz w:val="26"/>
          <w:szCs w:val="26"/>
        </w:rPr>
        <w:t>»</w:t>
      </w:r>
      <w:r w:rsidR="00B96FC4">
        <w:rPr>
          <w:rFonts w:ascii="Times New Roman" w:hAnsi="Times New Roman"/>
          <w:sz w:val="26"/>
          <w:szCs w:val="26"/>
        </w:rPr>
        <w:t xml:space="preserve"> участников ЕГЭ, специалистов, привлекаемых к проведению ЕГЭ, общественных наблюдателей, лиц, имеющих право присутствовать в ППЭ в день проведения экзамена</w:t>
      </w:r>
      <w:r w:rsidRPr="0068062A">
        <w:rPr>
          <w:rFonts w:ascii="Times New Roman" w:hAnsi="Times New Roman"/>
          <w:sz w:val="26"/>
          <w:szCs w:val="26"/>
        </w:rPr>
        <w:t>;</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B96D96">
        <w:rPr>
          <w:rFonts w:ascii="Times New Roman" w:hAnsi="Times New Roman"/>
          <w:sz w:val="26"/>
          <w:szCs w:val="26"/>
        </w:rPr>
        <w:t xml:space="preserve">объяснительные и </w:t>
      </w:r>
      <w:r w:rsidRPr="00B96D96">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служебные записки.</w:t>
      </w:r>
    </w:p>
    <w:p w:rsidR="00ED0E0B" w:rsidRDefault="0018550F" w:rsidP="00923C8B">
      <w:pPr>
        <w:spacing w:before="120" w:after="120" w:line="240" w:lineRule="auto"/>
        <w:ind w:firstLine="709"/>
        <w:contextualSpacing/>
        <w:jc w:val="both"/>
        <w:rPr>
          <w:rFonts w:ascii="Times New Roman" w:eastAsia="Calibri" w:hAnsi="Times New Roman" w:cs="Times New Roman"/>
          <w:sz w:val="26"/>
          <w:szCs w:val="26"/>
        </w:rPr>
      </w:pPr>
      <w:proofErr w:type="gramStart"/>
      <w:r w:rsidRPr="00DE7126">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r w:rsidR="00ED0E0B">
        <w:rPr>
          <w:rFonts w:ascii="Times New Roman" w:eastAsia="Calibri" w:hAnsi="Times New Roman" w:cs="Times New Roman"/>
          <w:sz w:val="26"/>
          <w:szCs w:val="26"/>
        </w:rPr>
        <w:t>.</w:t>
      </w:r>
      <w:proofErr w:type="gramEnd"/>
    </w:p>
    <w:p w:rsidR="00ED0E0B" w:rsidRDefault="00ED0E0B" w:rsidP="00923C8B">
      <w:pPr>
        <w:spacing w:before="120" w:after="120" w:line="240" w:lineRule="auto"/>
        <w:ind w:firstLine="709"/>
        <w:contextualSpacing/>
        <w:jc w:val="both"/>
        <w:rPr>
          <w:rFonts w:ascii="Times New Roman" w:hAnsi="Times New Roman" w:cs="Times New Roman"/>
          <w:sz w:val="26"/>
          <w:szCs w:val="26"/>
        </w:rPr>
      </w:pPr>
      <w:r w:rsidRPr="00ED0E0B">
        <w:rPr>
          <w:rFonts w:ascii="Times New Roman" w:hAnsi="Times New Roman" w:cs="Times New Roman"/>
          <w:sz w:val="26"/>
          <w:szCs w:val="26"/>
        </w:rPr>
        <w:t>Технический специалист выполняет калибровку сканера с использованием эталонного калибровочного листа, сканирует полученные формы ППЭ и возвращает руководителю ППЭ.</w:t>
      </w:r>
    </w:p>
    <w:p w:rsidR="00ED0E0B" w:rsidRPr="00DE7126" w:rsidRDefault="00ED0E0B" w:rsidP="00ED0E0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w:t>
      </w:r>
      <w:r>
        <w:rPr>
          <w:rFonts w:ascii="Times New Roman" w:eastAsia="Calibri" w:hAnsi="Times New Roman" w:cs="Times New Roman"/>
          <w:sz w:val="26"/>
          <w:szCs w:val="26"/>
        </w:rPr>
        <w:t>-</w:t>
      </w:r>
      <w:r w:rsidRPr="00DE7126">
        <w:rPr>
          <w:rFonts w:ascii="Times New Roman" w:eastAsia="Calibri" w:hAnsi="Times New Roman" w:cs="Times New Roman"/>
          <w:sz w:val="26"/>
          <w:szCs w:val="26"/>
        </w:rPr>
        <w:t xml:space="preserve">МАШ «Сводная ведомость учёта участников и использования экзаменационных материалов в ППЭ». </w:t>
      </w:r>
      <w:r w:rsidRPr="00DE7126">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r>
        <w:rPr>
          <w:rFonts w:ascii="Times New Roman" w:eastAsia="Times New Roman" w:hAnsi="Times New Roman" w:cs="Times New Roman"/>
          <w:sz w:val="26"/>
          <w:szCs w:val="26"/>
        </w:rPr>
        <w:t>, в этом случае перед началом сканирования необходимо повторить калибровку сканера на калибровочном листе соответствующей аудитории</w:t>
      </w:r>
      <w:r w:rsidRPr="00DE7126">
        <w:rPr>
          <w:rFonts w:ascii="Times New Roman" w:eastAsia="Times New Roman" w:hAnsi="Times New Roman" w:cs="Times New Roman"/>
          <w:sz w:val="26"/>
          <w:szCs w:val="26"/>
        </w:rPr>
        <w:t>.</w:t>
      </w:r>
    </w:p>
    <w:p w:rsidR="00C61C4D" w:rsidRPr="00B84EB6" w:rsidRDefault="007967C9" w:rsidP="00B84EB6">
      <w:pPr>
        <w:pStyle w:val="aff3"/>
        <w:ind w:firstLine="709"/>
        <w:jc w:val="both"/>
        <w:rPr>
          <w:sz w:val="26"/>
          <w:szCs w:val="26"/>
        </w:rPr>
      </w:pPr>
      <w:r w:rsidRPr="00DE7126">
        <w:rPr>
          <w:rFonts w:eastAsia="Calibri"/>
        </w:rPr>
        <w:t xml:space="preserve"> </w:t>
      </w:r>
      <w:r w:rsidR="00923C8B" w:rsidRPr="00B84EB6">
        <w:rPr>
          <w:sz w:val="26"/>
          <w:szCs w:val="26"/>
        </w:rPr>
        <w:t xml:space="preserve">Технический специалист и член ГЭК несут ответственность </w:t>
      </w:r>
      <w:r w:rsidR="00C6721D" w:rsidRPr="00B84EB6">
        <w:rPr>
          <w:sz w:val="26"/>
          <w:szCs w:val="26"/>
        </w:rPr>
        <w:t xml:space="preserve">                                           </w:t>
      </w:r>
      <w:r w:rsidR="00923C8B" w:rsidRPr="00B84EB6">
        <w:rPr>
          <w:sz w:val="26"/>
          <w:szCs w:val="26"/>
        </w:rPr>
        <w:t>за экспортируемые данные</w:t>
      </w:r>
      <w:r w:rsidR="008B487E" w:rsidRPr="00B84EB6">
        <w:rPr>
          <w:sz w:val="26"/>
          <w:szCs w:val="26"/>
        </w:rPr>
        <w:t>, в том числе за качество сканирования</w:t>
      </w:r>
      <w:r w:rsidR="00693EB6" w:rsidRPr="00B84EB6">
        <w:rPr>
          <w:sz w:val="26"/>
          <w:szCs w:val="26"/>
        </w:rPr>
        <w:t>,</w:t>
      </w:r>
      <w:r w:rsidR="00F107BE" w:rsidRPr="00B84EB6">
        <w:rPr>
          <w:sz w:val="26"/>
          <w:szCs w:val="26"/>
        </w:rPr>
        <w:t xml:space="preserve"> и соответствие передаваемых материалов информации о рассадке</w:t>
      </w:r>
      <w:r w:rsidR="00923C8B" w:rsidRPr="00B84EB6">
        <w:rPr>
          <w:sz w:val="26"/>
          <w:szCs w:val="26"/>
        </w:rPr>
        <w:t>. Для этого используются все технические и организационные методы контроля.</w:t>
      </w:r>
    </w:p>
    <w:p w:rsidR="00C61C4D" w:rsidRPr="00B84EB6" w:rsidRDefault="00CF6CAD" w:rsidP="00B84EB6">
      <w:pPr>
        <w:pStyle w:val="aff3"/>
        <w:ind w:firstLine="709"/>
        <w:jc w:val="both"/>
        <w:rPr>
          <w:rFonts w:eastAsia="Calibri"/>
          <w:sz w:val="26"/>
          <w:szCs w:val="26"/>
        </w:rPr>
      </w:pPr>
      <w:r w:rsidRPr="00B84EB6">
        <w:rPr>
          <w:rFonts w:eastAsia="Calibri"/>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B84EB6" w:rsidRDefault="00581379" w:rsidP="00B84EB6">
      <w:pPr>
        <w:pStyle w:val="aff3"/>
        <w:ind w:firstLine="709"/>
        <w:jc w:val="both"/>
        <w:rPr>
          <w:b/>
          <w:sz w:val="26"/>
          <w:szCs w:val="26"/>
        </w:rPr>
      </w:pPr>
      <w:bookmarkStart w:id="23" w:name="_Toc1745322"/>
      <w:r w:rsidRPr="00B84EB6">
        <w:rPr>
          <w:b/>
          <w:sz w:val="26"/>
          <w:szCs w:val="26"/>
        </w:rPr>
        <w:t>Передача ЭМ из ППЭ в РЦОИ</w:t>
      </w:r>
      <w:bookmarkEnd w:id="23"/>
    </w:p>
    <w:p w:rsidR="00C61C4D" w:rsidRPr="00B84EB6" w:rsidRDefault="00C61C4D" w:rsidP="00B84EB6">
      <w:pPr>
        <w:pStyle w:val="aff3"/>
        <w:ind w:firstLine="709"/>
        <w:jc w:val="both"/>
        <w:rPr>
          <w:rFonts w:eastAsia="Calibri"/>
          <w:sz w:val="26"/>
          <w:szCs w:val="26"/>
        </w:rPr>
      </w:pPr>
      <w:r w:rsidRPr="00B84EB6">
        <w:rPr>
          <w:rFonts w:eastAsia="Calibri"/>
          <w:sz w:val="26"/>
          <w:szCs w:val="26"/>
        </w:rPr>
        <w:t>Если все данные по всем аудиториям корректны, член ГЭК</w:t>
      </w:r>
      <w:r w:rsidR="0041769F" w:rsidRPr="00B84EB6">
        <w:rPr>
          <w:rFonts w:eastAsia="Calibri"/>
          <w:sz w:val="26"/>
          <w:szCs w:val="26"/>
        </w:rPr>
        <w:t xml:space="preserve"> и технический специалист убедились в качестве сканирования</w:t>
      </w:r>
      <w:r w:rsidR="00524D1F" w:rsidRPr="00B84EB6">
        <w:rPr>
          <w:rFonts w:eastAsia="Calibri"/>
          <w:sz w:val="26"/>
          <w:szCs w:val="26"/>
        </w:rPr>
        <w:t>,</w:t>
      </w:r>
      <w:r w:rsidR="0041769F" w:rsidRPr="00B84EB6">
        <w:rPr>
          <w:rFonts w:eastAsia="Calibri"/>
          <w:sz w:val="26"/>
          <w:szCs w:val="26"/>
        </w:rPr>
        <w:t xml:space="preserve"> член ГЭК</w:t>
      </w:r>
      <w:r w:rsidRPr="00B84EB6">
        <w:rPr>
          <w:rFonts w:eastAsia="Calibri"/>
          <w:sz w:val="26"/>
          <w:szCs w:val="26"/>
        </w:rPr>
        <w:t xml:space="preserve"> подключает к станции сканирования в ППЭ </w:t>
      </w:r>
      <w:proofErr w:type="spellStart"/>
      <w:r w:rsidRPr="00B84EB6">
        <w:rPr>
          <w:rFonts w:eastAsia="Calibri"/>
          <w:sz w:val="26"/>
          <w:szCs w:val="26"/>
        </w:rPr>
        <w:t>токен</w:t>
      </w:r>
      <w:proofErr w:type="spellEnd"/>
      <w:r w:rsidRPr="00B84EB6">
        <w:rPr>
          <w:rFonts w:eastAsia="Calibri"/>
          <w:sz w:val="26"/>
          <w:szCs w:val="26"/>
        </w:rPr>
        <w:t xml:space="preserve"> члена ГЭК</w:t>
      </w:r>
      <w:r w:rsidR="00524D1F" w:rsidRPr="00B84EB6">
        <w:rPr>
          <w:rFonts w:eastAsia="Calibri"/>
          <w:sz w:val="26"/>
          <w:szCs w:val="26"/>
        </w:rPr>
        <w:t>,</w:t>
      </w:r>
      <w:r w:rsidRPr="00B84EB6">
        <w:rPr>
          <w:rFonts w:eastAsia="Calibri"/>
          <w:sz w:val="26"/>
          <w:szCs w:val="26"/>
        </w:rPr>
        <w:t xml:space="preserve"> и </w:t>
      </w:r>
      <w:r w:rsidRPr="00B84EB6">
        <w:rPr>
          <w:sz w:val="26"/>
          <w:szCs w:val="26"/>
        </w:rPr>
        <w:t xml:space="preserve">технический специалист </w:t>
      </w:r>
      <w:r w:rsidRPr="00B84EB6">
        <w:rPr>
          <w:rFonts w:eastAsia="Calibri"/>
          <w:sz w:val="26"/>
          <w:szCs w:val="26"/>
        </w:rPr>
        <w:t>выполняет экспорт электронных образов бланков и форм ППЭ</w:t>
      </w:r>
      <w:r w:rsidR="0041769F" w:rsidRPr="00B84EB6">
        <w:rPr>
          <w:rFonts w:eastAsia="Calibri"/>
          <w:sz w:val="26"/>
          <w:szCs w:val="26"/>
        </w:rPr>
        <w:t>.</w:t>
      </w:r>
      <w:r w:rsidRPr="00B84EB6">
        <w:rPr>
          <w:rFonts w:eastAsia="Calibri"/>
          <w:sz w:val="26"/>
          <w:szCs w:val="26"/>
        </w:rPr>
        <w:t xml:space="preserve"> </w:t>
      </w:r>
      <w:r w:rsidR="0041769F" w:rsidRPr="00B84EB6">
        <w:rPr>
          <w:rFonts w:eastAsia="Calibri"/>
          <w:sz w:val="26"/>
          <w:szCs w:val="26"/>
        </w:rPr>
        <w:t>П</w:t>
      </w:r>
      <w:r w:rsidRPr="00B84EB6">
        <w:rPr>
          <w:rFonts w:eastAsia="Calibri"/>
          <w:sz w:val="26"/>
          <w:szCs w:val="26"/>
        </w:rPr>
        <w:t>акет с электронными образами бланков и форм ППЭ зашифровывается для передачи в РЦОИ.</w:t>
      </w:r>
    </w:p>
    <w:p w:rsidR="00C61C4D" w:rsidRPr="0024505D" w:rsidRDefault="00CF6CA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w:t>
      </w:r>
      <w:r w:rsidR="00C61C4D" w:rsidRPr="0024505D">
        <w:rPr>
          <w:rFonts w:ascii="Times New Roman" w:eastAsia="Calibri" w:hAnsi="Times New Roman" w:cs="Times New Roman"/>
          <w:sz w:val="26"/>
          <w:szCs w:val="26"/>
        </w:rPr>
        <w:t xml:space="preserve"> </w:t>
      </w:r>
    </w:p>
    <w:p w:rsidR="008E6245" w:rsidRDefault="00C61C4D" w:rsidP="00C61C4D">
      <w:pPr>
        <w:spacing w:after="0" w:line="240" w:lineRule="auto"/>
        <w:ind w:firstLine="709"/>
        <w:jc w:val="both"/>
        <w:rPr>
          <w:rFonts w:ascii="Times New Roman" w:hAnsi="Times New Roman" w:cs="Times New Roman"/>
          <w:sz w:val="26"/>
          <w:szCs w:val="26"/>
        </w:rPr>
      </w:pPr>
      <w:r w:rsidRPr="0024505D">
        <w:rPr>
          <w:rFonts w:ascii="Times New Roman" w:eastAsia="Calibri" w:hAnsi="Times New Roman" w:cs="Times New Roman"/>
          <w:sz w:val="26"/>
          <w:szCs w:val="26"/>
        </w:rPr>
        <w:t xml:space="preserve">Технический специалист сохраняет на </w:t>
      </w:r>
      <w:proofErr w:type="spellStart"/>
      <w:r w:rsidRPr="0024505D">
        <w:rPr>
          <w:rFonts w:ascii="Times New Roman" w:eastAsia="Calibri" w:hAnsi="Times New Roman" w:cs="Times New Roman"/>
          <w:sz w:val="26"/>
          <w:szCs w:val="26"/>
        </w:rPr>
        <w:t>флеш</w:t>
      </w:r>
      <w:proofErr w:type="spellEnd"/>
      <w:r w:rsidRPr="0024505D">
        <w:rPr>
          <w:rFonts w:ascii="Times New Roman" w:eastAsia="Calibri" w:hAnsi="Times New Roman" w:cs="Times New Roman"/>
          <w:sz w:val="26"/>
          <w:szCs w:val="26"/>
        </w:rPr>
        <w:t xml:space="preserve">-накопитель </w:t>
      </w:r>
      <w:r w:rsidR="00ED0E0B">
        <w:rPr>
          <w:rFonts w:ascii="Times New Roman" w:eastAsia="Calibri" w:hAnsi="Times New Roman" w:cs="Times New Roman"/>
          <w:sz w:val="26"/>
          <w:szCs w:val="26"/>
        </w:rPr>
        <w:t xml:space="preserve">для переноса данных между станциями ППЭ </w:t>
      </w:r>
      <w:r w:rsidRPr="0024505D">
        <w:rPr>
          <w:rFonts w:ascii="Times New Roman" w:eastAsia="Calibri" w:hAnsi="Times New Roman" w:cs="Times New Roman"/>
          <w:sz w:val="26"/>
          <w:szCs w:val="26"/>
        </w:rPr>
        <w:t xml:space="preserve">пакет с электронными образами бланков и форм ППЭ и выполняет передачу пакета с электронными образами бланков и форм ППЭ на сервер РЦОИ, с помощью </w:t>
      </w:r>
      <w:r w:rsidR="001F6963" w:rsidRPr="0024505D">
        <w:rPr>
          <w:rFonts w:ascii="Times New Roman" w:eastAsia="Calibri" w:hAnsi="Times New Roman" w:cs="Times New Roman"/>
          <w:sz w:val="26"/>
          <w:szCs w:val="26"/>
        </w:rPr>
        <w:t xml:space="preserve">основной </w:t>
      </w:r>
      <w:r w:rsidRPr="0024505D">
        <w:rPr>
          <w:rFonts w:ascii="Times New Roman" w:eastAsia="Calibri" w:hAnsi="Times New Roman" w:cs="Times New Roman"/>
          <w:sz w:val="26"/>
          <w:szCs w:val="26"/>
        </w:rPr>
        <w:t xml:space="preserve">станции авторизации в </w:t>
      </w:r>
      <w:r w:rsidR="0003028A" w:rsidRPr="0024505D">
        <w:rPr>
          <w:rFonts w:ascii="Times New Roman" w:eastAsia="Calibri" w:hAnsi="Times New Roman" w:cs="Times New Roman"/>
          <w:sz w:val="26"/>
          <w:szCs w:val="26"/>
        </w:rPr>
        <w:t>Штаб</w:t>
      </w:r>
      <w:r w:rsidRPr="0024505D">
        <w:rPr>
          <w:rFonts w:ascii="Times New Roman" w:eastAsia="Calibri" w:hAnsi="Times New Roman" w:cs="Times New Roman"/>
          <w:sz w:val="26"/>
          <w:szCs w:val="26"/>
        </w:rPr>
        <w:t>е ППЭ</w:t>
      </w:r>
      <w:r w:rsidR="00ED0E0B">
        <w:rPr>
          <w:rFonts w:ascii="Times New Roman" w:eastAsia="Calibri" w:hAnsi="Times New Roman" w:cs="Times New Roman"/>
          <w:sz w:val="26"/>
          <w:szCs w:val="26"/>
        </w:rPr>
        <w:t>.</w:t>
      </w:r>
      <w:r w:rsidR="008E6245">
        <w:rPr>
          <w:rFonts w:ascii="Times New Roman" w:eastAsia="Calibri" w:hAnsi="Times New Roman" w:cs="Times New Roman"/>
          <w:sz w:val="26"/>
          <w:szCs w:val="26"/>
        </w:rPr>
        <w:t xml:space="preserve"> </w:t>
      </w:r>
      <w:r w:rsidR="00B71DE4" w:rsidRPr="00B71DE4">
        <w:rPr>
          <w:rFonts w:ascii="Times New Roman" w:hAnsi="Times New Roman" w:cs="Times New Roman"/>
          <w:sz w:val="26"/>
          <w:szCs w:val="26"/>
        </w:rPr>
        <w:t>После завершения передачи всех пакетов с электронными образами бланков и форм ППЭ в РЦОИ (статус пакет</w:t>
      </w:r>
      <w:r w:rsidR="008E6245">
        <w:rPr>
          <w:rFonts w:ascii="Times New Roman" w:hAnsi="Times New Roman" w:cs="Times New Roman"/>
          <w:sz w:val="26"/>
          <w:szCs w:val="26"/>
        </w:rPr>
        <w:t>а</w:t>
      </w:r>
      <w:r w:rsidR="00B71DE4" w:rsidRPr="00B71DE4">
        <w:rPr>
          <w:rFonts w:ascii="Times New Roman" w:hAnsi="Times New Roman" w:cs="Times New Roman"/>
          <w:sz w:val="26"/>
          <w:szCs w:val="26"/>
        </w:rPr>
        <w:t xml:space="preserve"> с электронными образами бланков и форм ППЭ принимают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r w:rsidR="008E6245">
        <w:rPr>
          <w:rFonts w:ascii="Times New Roman" w:hAnsi="Times New Roman" w:cs="Times New Roman"/>
          <w:sz w:val="26"/>
          <w:szCs w:val="26"/>
        </w:rPr>
        <w:t>.</w:t>
      </w:r>
    </w:p>
    <w:p w:rsidR="00C61C4D" w:rsidRPr="00786AAC" w:rsidRDefault="00C61C4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 xml:space="preserve"> После завершения передачи всех пакетов с электронными образами бланков и форм ППЭ в РЦОИ (статус</w:t>
      </w:r>
      <w:r w:rsidR="00786AAC">
        <w:rPr>
          <w:rFonts w:ascii="Times New Roman" w:eastAsia="Calibri" w:hAnsi="Times New Roman" w:cs="Times New Roman"/>
          <w:sz w:val="26"/>
          <w:szCs w:val="26"/>
        </w:rPr>
        <w:t>ы</w:t>
      </w:r>
      <w:r w:rsidRPr="0024505D">
        <w:rPr>
          <w:rFonts w:ascii="Times New Roman" w:eastAsia="Calibri" w:hAnsi="Times New Roman" w:cs="Times New Roman"/>
          <w:sz w:val="26"/>
          <w:szCs w:val="26"/>
        </w:rPr>
        <w:t xml:space="preserve"> пакет</w:t>
      </w:r>
      <w:r w:rsidR="00786AAC">
        <w:rPr>
          <w:rFonts w:ascii="Times New Roman" w:eastAsia="Calibri" w:hAnsi="Times New Roman" w:cs="Times New Roman"/>
          <w:sz w:val="26"/>
          <w:szCs w:val="26"/>
        </w:rPr>
        <w:t>ов</w:t>
      </w:r>
      <w:r w:rsidRPr="0024505D">
        <w:rPr>
          <w:rFonts w:ascii="Times New Roman" w:eastAsia="Calibri" w:hAnsi="Times New Roman" w:cs="Times New Roman"/>
          <w:sz w:val="26"/>
          <w:szCs w:val="26"/>
        </w:rPr>
        <w:t xml:space="preserve"> с электронными образами бланков и форм ППЭ принима</w:t>
      </w:r>
      <w:r w:rsidR="00786AAC">
        <w:rPr>
          <w:rFonts w:ascii="Times New Roman" w:eastAsia="Calibri" w:hAnsi="Times New Roman" w:cs="Times New Roman"/>
          <w:sz w:val="26"/>
          <w:szCs w:val="26"/>
        </w:rPr>
        <w:t>ю</w:t>
      </w:r>
      <w:r w:rsidRPr="0024505D">
        <w:rPr>
          <w:rFonts w:ascii="Times New Roman" w:eastAsia="Calibri" w:hAnsi="Times New Roman" w:cs="Times New Roman"/>
          <w:sz w:val="26"/>
          <w:szCs w:val="26"/>
        </w:rPr>
        <w:t xml:space="preserve">т значение </w:t>
      </w:r>
      <w:r w:rsidR="00D61A0F" w:rsidRPr="0024505D">
        <w:rPr>
          <w:rFonts w:ascii="Times New Roman" w:eastAsia="Calibri" w:hAnsi="Times New Roman" w:cs="Times New Roman"/>
          <w:sz w:val="26"/>
          <w:szCs w:val="26"/>
        </w:rPr>
        <w:t>«</w:t>
      </w:r>
      <w:r w:rsidRPr="0024505D">
        <w:rPr>
          <w:rFonts w:ascii="Times New Roman" w:eastAsia="Calibri" w:hAnsi="Times New Roman" w:cs="Times New Roman"/>
          <w:sz w:val="26"/>
          <w:szCs w:val="26"/>
        </w:rPr>
        <w:t>передан</w:t>
      </w:r>
      <w:r w:rsidR="00D61A0F" w:rsidRPr="0024505D">
        <w:rPr>
          <w:rFonts w:ascii="Times New Roman" w:eastAsia="Calibri" w:hAnsi="Times New Roman" w:cs="Times New Roman"/>
          <w:sz w:val="26"/>
          <w:szCs w:val="26"/>
        </w:rPr>
        <w:t>»</w:t>
      </w:r>
      <w:r w:rsidRPr="0024505D">
        <w:rPr>
          <w:rFonts w:ascii="Times New Roman" w:eastAsia="Calibri" w:hAnsi="Times New Roman" w:cs="Times New Roman"/>
          <w:sz w:val="26"/>
          <w:szCs w:val="26"/>
        </w:rPr>
        <w:t>) технический специалист при участии руководителя ППЭ и члена ГЭК передает в РЦОИ статус о завершении передачи бланков</w:t>
      </w:r>
      <w:r w:rsidR="0041769F" w:rsidRPr="0024505D">
        <w:rPr>
          <w:rFonts w:ascii="Times New Roman" w:eastAsia="Calibri" w:hAnsi="Times New Roman" w:cs="Times New Roman"/>
          <w:sz w:val="26"/>
          <w:szCs w:val="26"/>
        </w:rPr>
        <w:t xml:space="preserve"> в </w:t>
      </w:r>
      <w:r w:rsidR="00CC78AF" w:rsidRPr="0024505D">
        <w:rPr>
          <w:rFonts w:ascii="Times New Roman" w:eastAsia="Calibri" w:hAnsi="Times New Roman" w:cs="Times New Roman"/>
          <w:sz w:val="26"/>
          <w:szCs w:val="26"/>
        </w:rPr>
        <w:t>РЦОИ</w:t>
      </w:r>
      <w:r w:rsidR="001F6963" w:rsidRPr="0024505D">
        <w:rPr>
          <w:rFonts w:ascii="Times New Roman" w:eastAsia="Calibri" w:hAnsi="Times New Roman" w:cs="Times New Roman"/>
          <w:sz w:val="26"/>
          <w:szCs w:val="26"/>
        </w:rPr>
        <w:t xml:space="preserve"> с помощью основной станции авторизации</w:t>
      </w:r>
      <w:r w:rsidR="008E6245">
        <w:rPr>
          <w:rFonts w:ascii="Times New Roman" w:eastAsia="Calibri" w:hAnsi="Times New Roman" w:cs="Times New Roman"/>
          <w:sz w:val="26"/>
          <w:szCs w:val="26"/>
        </w:rPr>
        <w:t>.</w:t>
      </w:r>
    </w:p>
    <w:p w:rsidR="00C61C4D" w:rsidRPr="0024505D" w:rsidRDefault="00C61C4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Член ГЭК</w:t>
      </w:r>
      <w:r w:rsidR="00BF2096" w:rsidRPr="0024505D">
        <w:rPr>
          <w:rFonts w:ascii="Times New Roman" w:eastAsia="Calibri" w:hAnsi="Times New Roman" w:cs="Times New Roman"/>
          <w:sz w:val="26"/>
          <w:szCs w:val="26"/>
        </w:rPr>
        <w:t>, руководитель ППЭ</w:t>
      </w:r>
      <w:r w:rsidRPr="0024505D">
        <w:rPr>
          <w:rFonts w:ascii="Times New Roman" w:eastAsia="Calibri" w:hAnsi="Times New Roman" w:cs="Times New Roman"/>
          <w:sz w:val="26"/>
          <w:szCs w:val="26"/>
        </w:rPr>
        <w:t xml:space="preserve"> и технический специалист ожидают в </w:t>
      </w:r>
      <w:r w:rsidR="0003028A" w:rsidRPr="0024505D">
        <w:rPr>
          <w:rFonts w:ascii="Times New Roman" w:eastAsia="Calibri" w:hAnsi="Times New Roman" w:cs="Times New Roman"/>
          <w:sz w:val="26"/>
          <w:szCs w:val="26"/>
        </w:rPr>
        <w:t>Штаб</w:t>
      </w:r>
      <w:r w:rsidRPr="0024505D">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C61C4D" w:rsidRPr="0024505D" w:rsidRDefault="00C61C4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После получения от РЦОИ подтверждения по всем пакетам:</w:t>
      </w:r>
    </w:p>
    <w:p w:rsidR="00C61C4D" w:rsidRPr="0024505D" w:rsidRDefault="00C61C4D" w:rsidP="00C61C4D">
      <w:pPr>
        <w:spacing w:after="0" w:line="240" w:lineRule="auto"/>
        <w:ind w:firstLine="709"/>
        <w:jc w:val="both"/>
        <w:rPr>
          <w:rFonts w:ascii="Times New Roman" w:eastAsia="Calibri" w:hAnsi="Times New Roman" w:cs="Times New Roman"/>
          <w:sz w:val="26"/>
          <w:szCs w:val="26"/>
        </w:rPr>
      </w:pPr>
      <w:proofErr w:type="gramStart"/>
      <w:r w:rsidRPr="0024505D">
        <w:rPr>
          <w:rFonts w:ascii="Times New Roman" w:eastAsia="Calibri" w:hAnsi="Times New Roman" w:cs="Times New Roman"/>
          <w:sz w:val="26"/>
          <w:szCs w:val="26"/>
        </w:rPr>
        <w:t xml:space="preserve">на </w:t>
      </w:r>
      <w:r w:rsidR="008E6245">
        <w:rPr>
          <w:rFonts w:ascii="Times New Roman" w:eastAsia="Calibri" w:hAnsi="Times New Roman" w:cs="Times New Roman"/>
          <w:sz w:val="26"/>
          <w:szCs w:val="26"/>
        </w:rPr>
        <w:t xml:space="preserve">основной </w:t>
      </w:r>
      <w:r w:rsidRPr="0024505D">
        <w:rPr>
          <w:rFonts w:ascii="Times New Roman" w:eastAsia="Calibri" w:hAnsi="Times New Roman" w:cs="Times New Roman"/>
          <w:sz w:val="26"/>
          <w:szCs w:val="26"/>
        </w:rPr>
        <w:t xml:space="preserve">станции сканирования в ППЭ технический специалист сохраняет протокол проведения процедуры сканирования бланков </w:t>
      </w:r>
      <w:r w:rsidR="008E6245">
        <w:rPr>
          <w:rFonts w:ascii="Times New Roman" w:eastAsia="Calibri" w:hAnsi="Times New Roman" w:cs="Times New Roman"/>
          <w:sz w:val="26"/>
          <w:szCs w:val="26"/>
        </w:rPr>
        <w:t xml:space="preserve">ЕГЭ </w:t>
      </w:r>
      <w:r w:rsidRPr="0024505D">
        <w:rPr>
          <w:rFonts w:ascii="Times New Roman" w:eastAsia="Calibri" w:hAnsi="Times New Roman" w:cs="Times New Roman"/>
          <w:sz w:val="26"/>
          <w:szCs w:val="26"/>
        </w:rPr>
        <w:t>в ППЭ (форма ППЭ-15</w:t>
      </w:r>
      <w:r w:rsidR="003E5D46" w:rsidRPr="003E5D46">
        <w:rPr>
          <w:rFonts w:ascii="Times New Roman" w:hAnsi="Times New Roman"/>
          <w:color w:val="000000"/>
          <w:sz w:val="26"/>
          <w:szCs w:val="26"/>
          <w:lang w:eastAsia="ru-RU"/>
        </w:rPr>
        <w:t xml:space="preserve"> </w:t>
      </w:r>
      <w:r w:rsidR="003E5D46">
        <w:rPr>
          <w:rFonts w:ascii="Times New Roman" w:hAnsi="Times New Roman"/>
          <w:color w:val="000000"/>
          <w:sz w:val="26"/>
          <w:szCs w:val="26"/>
          <w:lang w:eastAsia="ru-RU"/>
        </w:rPr>
        <w:t>«Протокол проведения процедуры сканирования бланков ГИА в ППЭ»</w:t>
      </w:r>
      <w:r w:rsidRPr="0024505D">
        <w:rPr>
          <w:rFonts w:ascii="Times New Roman" w:eastAsia="Calibri" w:hAnsi="Times New Roman" w:cs="Times New Roman"/>
          <w:sz w:val="26"/>
          <w:szCs w:val="26"/>
        </w:rPr>
        <w:t xml:space="preserve">) и электронный журнал </w:t>
      </w:r>
      <w:r w:rsidR="008E6245">
        <w:rPr>
          <w:rFonts w:ascii="Times New Roman" w:eastAsia="Calibri" w:hAnsi="Times New Roman" w:cs="Times New Roman"/>
          <w:sz w:val="26"/>
          <w:szCs w:val="26"/>
        </w:rPr>
        <w:t xml:space="preserve">работы станции </w:t>
      </w:r>
      <w:r w:rsidRPr="0024505D">
        <w:rPr>
          <w:rFonts w:ascii="Times New Roman" w:eastAsia="Calibri" w:hAnsi="Times New Roman" w:cs="Times New Roman"/>
          <w:sz w:val="26"/>
          <w:szCs w:val="26"/>
        </w:rPr>
        <w:t>сканирования</w:t>
      </w:r>
      <w:r w:rsidR="008E6245">
        <w:rPr>
          <w:rFonts w:ascii="Times New Roman" w:eastAsia="Calibri" w:hAnsi="Times New Roman" w:cs="Times New Roman"/>
          <w:sz w:val="26"/>
          <w:szCs w:val="26"/>
        </w:rPr>
        <w:t xml:space="preserve"> в ППЭ</w:t>
      </w:r>
      <w:r w:rsidRPr="0024505D">
        <w:rPr>
          <w:rFonts w:ascii="Times New Roman" w:eastAsia="Calibri" w:hAnsi="Times New Roman" w:cs="Times New Roman"/>
          <w:sz w:val="26"/>
          <w:szCs w:val="26"/>
        </w:rPr>
        <w:t xml:space="preserve">, протокол проведения процедуры сканирования </w:t>
      </w:r>
      <w:r w:rsidR="008D3954" w:rsidRPr="0024505D">
        <w:rPr>
          <w:rFonts w:ascii="Times New Roman" w:eastAsia="Calibri" w:hAnsi="Times New Roman" w:cs="Times New Roman"/>
          <w:sz w:val="26"/>
          <w:szCs w:val="26"/>
        </w:rPr>
        <w:t xml:space="preserve">распечатывается и </w:t>
      </w:r>
      <w:r w:rsidRPr="002450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roofErr w:type="gramEnd"/>
    </w:p>
    <w:p w:rsidR="00B6724E" w:rsidRPr="0024505D" w:rsidRDefault="00B6724E" w:rsidP="00B6724E">
      <w:pPr>
        <w:spacing w:after="0" w:line="240" w:lineRule="auto"/>
        <w:ind w:firstLine="709"/>
        <w:jc w:val="both"/>
        <w:rPr>
          <w:rFonts w:ascii="Times New Roman" w:eastAsia="Calibri" w:hAnsi="Times New Roman" w:cs="Times New Roman"/>
          <w:sz w:val="26"/>
          <w:szCs w:val="26"/>
        </w:rPr>
      </w:pPr>
      <w:proofErr w:type="gramStart"/>
      <w:r w:rsidRPr="0024505D">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w:t>
      </w:r>
      <w:r w:rsidR="003E5D46" w:rsidRPr="003E5D46">
        <w:rPr>
          <w:rFonts w:ascii="Times New Roman" w:hAnsi="Times New Roman"/>
          <w:color w:val="000000"/>
          <w:sz w:val="26"/>
          <w:szCs w:val="26"/>
          <w:lang w:eastAsia="ru-RU"/>
        </w:rPr>
        <w:t xml:space="preserve"> </w:t>
      </w:r>
      <w:r w:rsidR="003E5D46">
        <w:rPr>
          <w:rFonts w:ascii="Times New Roman" w:hAnsi="Times New Roman"/>
          <w:color w:val="000000"/>
          <w:sz w:val="26"/>
          <w:szCs w:val="26"/>
          <w:lang w:eastAsia="ru-RU"/>
        </w:rPr>
        <w:t>«Протокол использования станции сканирования в ППЭ»</w:t>
      </w:r>
      <w:r w:rsidRPr="0024505D">
        <w:rPr>
          <w:rFonts w:ascii="Times New Roman" w:eastAsia="Calibri" w:hAnsi="Times New Roman" w:cs="Times New Roman"/>
          <w:sz w:val="26"/>
          <w:szCs w:val="26"/>
        </w:rPr>
        <w:t xml:space="preserve">) и электронный журнал </w:t>
      </w:r>
      <w:r w:rsidR="008E6245">
        <w:rPr>
          <w:rFonts w:ascii="Times New Roman" w:eastAsia="Calibri" w:hAnsi="Times New Roman" w:cs="Times New Roman"/>
          <w:sz w:val="26"/>
          <w:szCs w:val="26"/>
        </w:rPr>
        <w:t xml:space="preserve">работы  станции </w:t>
      </w:r>
      <w:r w:rsidRPr="0024505D">
        <w:rPr>
          <w:rFonts w:ascii="Times New Roman" w:eastAsia="Calibri" w:hAnsi="Times New Roman" w:cs="Times New Roman"/>
          <w:sz w:val="26"/>
          <w:szCs w:val="26"/>
        </w:rPr>
        <w:t>сканирования</w:t>
      </w:r>
      <w:r w:rsidR="008E6245">
        <w:rPr>
          <w:rFonts w:ascii="Times New Roman" w:eastAsia="Calibri" w:hAnsi="Times New Roman" w:cs="Times New Roman"/>
          <w:sz w:val="26"/>
          <w:szCs w:val="26"/>
        </w:rPr>
        <w:t xml:space="preserve"> в ППЭ</w:t>
      </w:r>
      <w:r w:rsidRPr="0024505D">
        <w:rPr>
          <w:rFonts w:ascii="Times New Roman" w:eastAsia="Calibri" w:hAnsi="Times New Roman" w:cs="Times New Roman"/>
          <w:sz w:val="26"/>
          <w:szCs w:val="26"/>
        </w:rPr>
        <w:t>,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roofErr w:type="gramEnd"/>
    </w:p>
    <w:p w:rsidR="00C61C4D" w:rsidRDefault="00C61C4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 xml:space="preserve">на </w:t>
      </w:r>
      <w:r w:rsidR="001F6963" w:rsidRPr="0024505D">
        <w:rPr>
          <w:rFonts w:ascii="Times New Roman" w:eastAsia="Calibri" w:hAnsi="Times New Roman" w:cs="Times New Roman"/>
          <w:sz w:val="26"/>
          <w:szCs w:val="26"/>
        </w:rPr>
        <w:t>основной</w:t>
      </w:r>
      <w:r w:rsidRPr="0024505D">
        <w:rPr>
          <w:rFonts w:ascii="Times New Roman" w:eastAsia="Calibri" w:hAnsi="Times New Roman" w:cs="Times New Roman"/>
          <w:sz w:val="26"/>
          <w:szCs w:val="26"/>
        </w:rPr>
        <w:t xml:space="preserve"> станции авторизации технический специалист выполняет передачу электронного журнала (журналов)</w:t>
      </w:r>
      <w:r w:rsidR="008E6245">
        <w:rPr>
          <w:rFonts w:ascii="Times New Roman" w:eastAsia="Calibri" w:hAnsi="Times New Roman" w:cs="Times New Roman"/>
          <w:sz w:val="26"/>
          <w:szCs w:val="26"/>
        </w:rPr>
        <w:t xml:space="preserve"> работы станции </w:t>
      </w:r>
      <w:r w:rsidRPr="0024505D">
        <w:rPr>
          <w:rFonts w:ascii="Times New Roman" w:eastAsia="Calibri" w:hAnsi="Times New Roman" w:cs="Times New Roman"/>
          <w:sz w:val="26"/>
          <w:szCs w:val="26"/>
        </w:rPr>
        <w:t xml:space="preserve">сканирования и статуса </w:t>
      </w:r>
      <w:r w:rsidR="00D61A0F" w:rsidRPr="0024505D">
        <w:rPr>
          <w:rFonts w:ascii="Times New Roman" w:eastAsia="Calibri" w:hAnsi="Times New Roman" w:cs="Times New Roman"/>
          <w:sz w:val="26"/>
          <w:szCs w:val="26"/>
        </w:rPr>
        <w:t>«</w:t>
      </w:r>
      <w:r w:rsidRPr="0024505D">
        <w:rPr>
          <w:rFonts w:ascii="Times New Roman" w:eastAsia="Calibri" w:hAnsi="Times New Roman" w:cs="Times New Roman"/>
          <w:sz w:val="26"/>
          <w:szCs w:val="26"/>
        </w:rPr>
        <w:t>Бланки переданы</w:t>
      </w:r>
      <w:r w:rsidR="00B9211B" w:rsidRPr="0024505D">
        <w:rPr>
          <w:rFonts w:ascii="Times New Roman" w:eastAsia="Calibri" w:hAnsi="Times New Roman" w:cs="Times New Roman"/>
          <w:sz w:val="26"/>
          <w:szCs w:val="26"/>
        </w:rPr>
        <w:t xml:space="preserve"> </w:t>
      </w:r>
      <w:r w:rsidRPr="0024505D">
        <w:rPr>
          <w:rFonts w:ascii="Times New Roman" w:eastAsia="Calibri" w:hAnsi="Times New Roman" w:cs="Times New Roman"/>
          <w:sz w:val="26"/>
          <w:szCs w:val="26"/>
        </w:rPr>
        <w:t>в РЦОИ</w:t>
      </w:r>
      <w:r w:rsidR="00D61A0F" w:rsidRPr="0024505D">
        <w:rPr>
          <w:rFonts w:ascii="Times New Roman" w:eastAsia="Calibri" w:hAnsi="Times New Roman" w:cs="Times New Roman"/>
          <w:sz w:val="26"/>
          <w:szCs w:val="26"/>
        </w:rPr>
        <w:t>»</w:t>
      </w:r>
      <w:r w:rsidRPr="0024505D">
        <w:rPr>
          <w:rFonts w:ascii="Times New Roman" w:eastAsia="Calibri" w:hAnsi="Times New Roman" w:cs="Times New Roman"/>
          <w:sz w:val="26"/>
          <w:szCs w:val="26"/>
        </w:rPr>
        <w:t xml:space="preserve"> в систему мониторинга готовности ППЭ.</w:t>
      </w:r>
    </w:p>
    <w:p w:rsidR="001436C0" w:rsidRPr="001436C0" w:rsidRDefault="001436C0" w:rsidP="00C61C4D">
      <w:pPr>
        <w:spacing w:after="0" w:line="240" w:lineRule="auto"/>
        <w:ind w:firstLine="709"/>
        <w:jc w:val="both"/>
        <w:rPr>
          <w:rFonts w:ascii="Times New Roman" w:eastAsia="Calibri" w:hAnsi="Times New Roman" w:cs="Times New Roman"/>
          <w:sz w:val="26"/>
          <w:szCs w:val="26"/>
        </w:rPr>
      </w:pPr>
      <w:proofErr w:type="gramStart"/>
      <w:r w:rsidRPr="001436C0">
        <w:rPr>
          <w:rFonts w:ascii="Times New Roman" w:hAnsi="Times New Roman" w:cs="Times New Roman"/>
          <w:sz w:val="26"/>
          <w:szCs w:val="26"/>
        </w:rPr>
        <w:t>Член ГЭК совместно с руководителем ППЭ ещё раз пересчитывают все бланки ЕГЭ,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w:t>
      </w:r>
      <w:proofErr w:type="gramEnd"/>
      <w:r w:rsidRPr="001436C0">
        <w:rPr>
          <w:rFonts w:ascii="Times New Roman" w:hAnsi="Times New Roman" w:cs="Times New Roman"/>
          <w:sz w:val="26"/>
          <w:szCs w:val="26"/>
        </w:rPr>
        <w:t xml:space="preserve"> хранения и транспортировки</w:t>
      </w:r>
      <w:r>
        <w:rPr>
          <w:rFonts w:ascii="Times New Roman" w:hAnsi="Times New Roman" w:cs="Times New Roman"/>
          <w:sz w:val="26"/>
          <w:szCs w:val="26"/>
        </w:rPr>
        <w:t xml:space="preserve"> упаковывают в сейф-пакет</w:t>
      </w:r>
      <w:r w:rsidRPr="001436C0">
        <w:rPr>
          <w:rFonts w:ascii="Times New Roman" w:hAnsi="Times New Roman" w:cs="Times New Roman"/>
          <w:sz w:val="26"/>
          <w:szCs w:val="26"/>
        </w:rPr>
        <w:t>.</w:t>
      </w:r>
    </w:p>
    <w:p w:rsidR="0041769F" w:rsidRPr="0024505D"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 xml:space="preserve">Все материалы упаковываются в сейф-пакет и помещаются на хранение </w:t>
      </w:r>
      <w:r w:rsidR="00C6721D" w:rsidRPr="0024505D">
        <w:rPr>
          <w:rFonts w:ascii="Times New Roman" w:eastAsia="Calibri" w:hAnsi="Times New Roman" w:cs="Times New Roman"/>
          <w:sz w:val="26"/>
          <w:szCs w:val="26"/>
        </w:rPr>
        <w:t xml:space="preserve">                        </w:t>
      </w:r>
      <w:r w:rsidRPr="0024505D">
        <w:rPr>
          <w:rFonts w:ascii="Times New Roman" w:eastAsia="Calibri" w:hAnsi="Times New Roman" w:cs="Times New Roman"/>
          <w:sz w:val="26"/>
          <w:szCs w:val="26"/>
        </w:rPr>
        <w:t>в соответствии со схемой, утверждённой ОИВ</w:t>
      </w:r>
      <w:r w:rsidR="003254DB" w:rsidRPr="0024505D">
        <w:rPr>
          <w:rFonts w:ascii="Times New Roman" w:eastAsia="Calibri" w:hAnsi="Times New Roman" w:cs="Times New Roman"/>
          <w:sz w:val="26"/>
          <w:szCs w:val="26"/>
        </w:rPr>
        <w:t xml:space="preserve">. </w:t>
      </w:r>
    </w:p>
    <w:p w:rsidR="001436C0" w:rsidRDefault="001436C0" w:rsidP="008D3954">
      <w:pPr>
        <w:tabs>
          <w:tab w:val="left" w:pos="1140"/>
        </w:tabs>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sz w:val="26"/>
          <w:szCs w:val="26"/>
        </w:rPr>
        <w:t xml:space="preserve">Данная схема должна предусматривать упаковку: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ВДП с бланками ЕГЭ участников экзамена из аудиторий ППЭ, а также форм ППЭ;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ВДП с испорченными и бракованными ЭМ;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ВДП с </w:t>
      </w:r>
      <w:proofErr w:type="gramStart"/>
      <w:r w:rsidRPr="001436C0">
        <w:rPr>
          <w:rFonts w:ascii="Times New Roman" w:hAnsi="Times New Roman" w:cs="Times New Roman"/>
          <w:color w:val="000000"/>
          <w:sz w:val="26"/>
          <w:szCs w:val="26"/>
        </w:rPr>
        <w:t>использованными</w:t>
      </w:r>
      <w:proofErr w:type="gramEnd"/>
      <w:r w:rsidRPr="001436C0">
        <w:rPr>
          <w:rFonts w:ascii="Times New Roman" w:hAnsi="Times New Roman" w:cs="Times New Roman"/>
          <w:color w:val="000000"/>
          <w:sz w:val="26"/>
          <w:szCs w:val="26"/>
        </w:rPr>
        <w:t xml:space="preserve"> КИМ (по числу аудиторий).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Рекомендовано оригиналы бланков и КИМ участников экзамена оставлять на хранение в ППЭ, но направлять в РЦОИ до начала работы КК.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Неиспользованные и использованные ЭМ, а также использованные листы бумаги для черновиков со штампом </w:t>
      </w:r>
      <w:r>
        <w:rPr>
          <w:rFonts w:ascii="Times New Roman" w:hAnsi="Times New Roman" w:cs="Times New Roman"/>
          <w:color w:val="000000"/>
          <w:sz w:val="26"/>
          <w:szCs w:val="26"/>
        </w:rPr>
        <w:t>ОО</w:t>
      </w:r>
      <w:r w:rsidRPr="001436C0">
        <w:rPr>
          <w:rFonts w:ascii="Times New Roman" w:hAnsi="Times New Roman" w:cs="Times New Roman"/>
          <w:color w:val="000000"/>
          <w:sz w:val="26"/>
          <w:szCs w:val="26"/>
        </w:rPr>
        <w:t xml:space="preserve">, на базе которой </w:t>
      </w:r>
      <w:proofErr w:type="gramStart"/>
      <w:r w:rsidRPr="001436C0">
        <w:rPr>
          <w:rFonts w:ascii="Times New Roman" w:hAnsi="Times New Roman" w:cs="Times New Roman"/>
          <w:color w:val="000000"/>
          <w:sz w:val="26"/>
          <w:szCs w:val="26"/>
        </w:rPr>
        <w:t>организован</w:t>
      </w:r>
      <w:proofErr w:type="gramEnd"/>
      <w:r w:rsidRPr="001436C0">
        <w:rPr>
          <w:rFonts w:ascii="Times New Roman" w:hAnsi="Times New Roman" w:cs="Times New Roman"/>
          <w:color w:val="000000"/>
          <w:sz w:val="26"/>
          <w:szCs w:val="26"/>
        </w:rPr>
        <w:t xml:space="preserve"> ППЭ, направляются в места, определенные ОИВ для обеспечения их хранения. </w:t>
      </w:r>
    </w:p>
    <w:p w:rsidR="001436C0" w:rsidRDefault="001436C0" w:rsidP="001436C0">
      <w:pPr>
        <w:autoSpaceDE w:val="0"/>
        <w:autoSpaceDN w:val="0"/>
        <w:adjustRightInd w:val="0"/>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color w:val="000000"/>
          <w:sz w:val="26"/>
          <w:szCs w:val="26"/>
        </w:rPr>
        <w:t xml:space="preserve">Неиспользованные и использованные ЭМ хранятся до 1 марта года, следующего за годом проведения экзамена, использованные листы бумаги для </w:t>
      </w:r>
      <w:r w:rsidRPr="001436C0">
        <w:rPr>
          <w:rFonts w:ascii="Times New Roman" w:hAnsi="Times New Roman" w:cs="Times New Roman"/>
          <w:sz w:val="26"/>
          <w:szCs w:val="26"/>
        </w:rPr>
        <w:t xml:space="preserve">черновиков со штампом </w:t>
      </w:r>
      <w:r>
        <w:rPr>
          <w:rFonts w:ascii="Times New Roman" w:hAnsi="Times New Roman" w:cs="Times New Roman"/>
          <w:sz w:val="26"/>
          <w:szCs w:val="26"/>
        </w:rPr>
        <w:t>ОО</w:t>
      </w:r>
      <w:r w:rsidRPr="001436C0">
        <w:rPr>
          <w:rFonts w:ascii="Times New Roman" w:hAnsi="Times New Roman" w:cs="Times New Roman"/>
          <w:sz w:val="26"/>
          <w:szCs w:val="26"/>
        </w:rPr>
        <w:t xml:space="preserve">, на базе которой </w:t>
      </w:r>
      <w:proofErr w:type="gramStart"/>
      <w:r w:rsidRPr="001436C0">
        <w:rPr>
          <w:rFonts w:ascii="Times New Roman" w:hAnsi="Times New Roman" w:cs="Times New Roman"/>
          <w:sz w:val="26"/>
          <w:szCs w:val="26"/>
        </w:rPr>
        <w:t>организован</w:t>
      </w:r>
      <w:proofErr w:type="gramEnd"/>
      <w:r w:rsidRPr="001436C0">
        <w:rPr>
          <w:rFonts w:ascii="Times New Roman" w:hAnsi="Times New Roman" w:cs="Times New Roman"/>
          <w:sz w:val="26"/>
          <w:szCs w:val="26"/>
        </w:rPr>
        <w:t xml:space="preserve"> ППЭ, – в течение месяца после проведения экзамена. По истечении указанного срока перечисленные материалы уничтожаются лицами, назначенными ОИВ.</w:t>
      </w:r>
    </w:p>
    <w:p w:rsidR="001436C0" w:rsidRDefault="001436C0" w:rsidP="001436C0">
      <w:pPr>
        <w:autoSpaceDE w:val="0"/>
        <w:autoSpaceDN w:val="0"/>
        <w:adjustRightInd w:val="0"/>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sz w:val="26"/>
          <w:szCs w:val="26"/>
        </w:rPr>
        <w:t>После получения ЭМ от всех ответственных организаторов руководитель ППЭ передает ЭМ по форме ППЭ-14-01 «Акт приема-передачи экзаменационных материалов в ППЭ» (два экземпляра) члену ГЭК.</w:t>
      </w:r>
    </w:p>
    <w:p w:rsidR="0029613E" w:rsidRDefault="001436C0" w:rsidP="001436C0">
      <w:pPr>
        <w:autoSpaceDE w:val="0"/>
        <w:autoSpaceDN w:val="0"/>
        <w:adjustRightInd w:val="0"/>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sz w:val="26"/>
          <w:szCs w:val="26"/>
        </w:rPr>
        <w:t xml:space="preserve">Члены ГЭК составляют отчет о проведении ЕГЭ в ППЭ (форма ППЭ-10), который в тот же день передается в ГЭК. </w:t>
      </w:r>
    </w:p>
    <w:p w:rsidR="008D3954" w:rsidRPr="0024505D" w:rsidRDefault="0029613E" w:rsidP="00A5599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Все ЭМ упаковываются в сейф-пакет</w:t>
      </w:r>
      <w:r w:rsidR="00A55997">
        <w:rPr>
          <w:rFonts w:ascii="Times New Roman" w:hAnsi="Times New Roman" w:cs="Times New Roman"/>
          <w:sz w:val="26"/>
          <w:szCs w:val="26"/>
        </w:rPr>
        <w:t>.</w:t>
      </w:r>
    </w:p>
    <w:p w:rsidR="00365576" w:rsidRPr="00A35EF8" w:rsidRDefault="00365576" w:rsidP="006C6299">
      <w:pPr>
        <w:autoSpaceDE w:val="0"/>
        <w:autoSpaceDN w:val="0"/>
        <w:adjustRightInd w:val="0"/>
        <w:spacing w:after="0" w:line="240" w:lineRule="auto"/>
        <w:jc w:val="both"/>
        <w:rPr>
          <w:rFonts w:ascii="Times New Roman" w:hAnsi="Times New Roman" w:cs="Times New Roman"/>
          <w:sz w:val="28"/>
          <w:szCs w:val="28"/>
        </w:rPr>
      </w:pP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5436DF" w:rsidRPr="00786AAC" w:rsidRDefault="005436DF" w:rsidP="0054210C">
      <w:pPr>
        <w:pStyle w:val="1"/>
        <w:numPr>
          <w:ilvl w:val="0"/>
          <w:numId w:val="0"/>
        </w:numPr>
        <w:jc w:val="center"/>
        <w:rPr>
          <w:sz w:val="26"/>
          <w:szCs w:val="26"/>
        </w:rPr>
      </w:pPr>
      <w:bookmarkStart w:id="24" w:name="_Toc1745359"/>
      <w:r w:rsidRPr="005E318D">
        <w:rPr>
          <w:sz w:val="26"/>
          <w:szCs w:val="26"/>
        </w:rPr>
        <w:t>Примерный перечень часто используемых при проведении ЕГЭ документов, удостоверяющих личность</w:t>
      </w:r>
      <w:bookmarkEnd w:id="24"/>
    </w:p>
    <w:p w:rsidR="00AF3A07" w:rsidRPr="00786AAC"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786AAC">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786AAC"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786AAC" w:rsidRDefault="005C0FD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2</w:t>
      </w:r>
      <w:r w:rsidR="00AF3A07" w:rsidRPr="00786AAC">
        <w:rPr>
          <w:rFonts w:ascii="Times New Roman" w:eastAsia="Times New Roman" w:hAnsi="Times New Roman" w:cs="Times New Roman"/>
          <w:sz w:val="26"/>
          <w:szCs w:val="26"/>
          <w:lang w:eastAsia="ru-RU"/>
        </w:rPr>
        <w:t xml:space="preserve">. </w:t>
      </w:r>
      <w:r w:rsidR="00786AAC" w:rsidRPr="00786AAC">
        <w:rPr>
          <w:rFonts w:ascii="Times New Roman" w:hAnsi="Times New Roman" w:cs="Times New Roman"/>
          <w:sz w:val="26"/>
          <w:szCs w:val="26"/>
        </w:rPr>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r w:rsidR="00786AAC">
        <w:rPr>
          <w:sz w:val="26"/>
          <w:szCs w:val="26"/>
        </w:rPr>
        <w:t xml:space="preserve"> </w:t>
      </w:r>
    </w:p>
    <w:p w:rsidR="00AF3A07" w:rsidRPr="00786AAC" w:rsidRDefault="00786AAC"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AF3A07" w:rsidRPr="00786AAC">
        <w:rPr>
          <w:rFonts w:ascii="Times New Roman" w:eastAsia="Times New Roman" w:hAnsi="Times New Roman" w:cs="Times New Roman"/>
          <w:sz w:val="26"/>
          <w:szCs w:val="26"/>
          <w:lang w:eastAsia="ru-RU"/>
        </w:rPr>
        <w:t>Дипломатический паспорт;</w:t>
      </w:r>
    </w:p>
    <w:p w:rsidR="00AF3A07" w:rsidRPr="00786AAC" w:rsidRDefault="00940EDC"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F3A07" w:rsidRPr="00786AAC">
        <w:rPr>
          <w:rFonts w:ascii="Times New Roman" w:eastAsia="Times New Roman" w:hAnsi="Times New Roman" w:cs="Times New Roman"/>
          <w:sz w:val="26"/>
          <w:szCs w:val="26"/>
          <w:lang w:eastAsia="ru-RU"/>
        </w:rPr>
        <w:t>. Служебный паспорт;</w:t>
      </w:r>
    </w:p>
    <w:p w:rsidR="00AF3A07" w:rsidRPr="00786AAC" w:rsidRDefault="00940EDC"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AF3A07" w:rsidRPr="00786AAC">
        <w:rPr>
          <w:rFonts w:ascii="Times New Roman" w:eastAsia="Times New Roman" w:hAnsi="Times New Roman" w:cs="Times New Roman"/>
          <w:sz w:val="26"/>
          <w:szCs w:val="26"/>
          <w:lang w:eastAsia="ru-RU"/>
        </w:rPr>
        <w:t xml:space="preserve">. Удостоверение личности военнослужащего; </w:t>
      </w:r>
    </w:p>
    <w:p w:rsidR="00AF3A07" w:rsidRPr="00786AAC" w:rsidRDefault="00940EDC"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AF3A07" w:rsidRPr="00786AAC">
        <w:rPr>
          <w:rFonts w:ascii="Times New Roman" w:eastAsia="Times New Roman" w:hAnsi="Times New Roman" w:cs="Times New Roman"/>
          <w:sz w:val="26"/>
          <w:szCs w:val="26"/>
          <w:lang w:eastAsia="ru-RU"/>
        </w:rPr>
        <w:t>. Временное удостоверение личности гражданина Российской Федерации, выдаваемое на период оформления паспорта.</w:t>
      </w:r>
    </w:p>
    <w:p w:rsidR="00AF3A07" w:rsidRPr="00786AAC"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786AAC" w:rsidRDefault="00AF3A07" w:rsidP="00940EDC">
      <w:pPr>
        <w:tabs>
          <w:tab w:val="left" w:pos="709"/>
          <w:tab w:val="left" w:pos="851"/>
        </w:tabs>
        <w:spacing w:after="0" w:line="240" w:lineRule="auto"/>
        <w:ind w:firstLine="993"/>
        <w:rPr>
          <w:rFonts w:ascii="Times New Roman" w:eastAsia="Times New Roman" w:hAnsi="Times New Roman" w:cs="Times New Roman"/>
          <w:sz w:val="26"/>
          <w:szCs w:val="26"/>
          <w:u w:val="single"/>
          <w:lang w:eastAsia="ru-RU"/>
        </w:rPr>
      </w:pPr>
      <w:r w:rsidRPr="00786AAC">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786AAC"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86AAC">
        <w:rPr>
          <w:rFonts w:ascii="Times New Roman" w:eastAsia="Times New Roman" w:hAnsi="Times New Roman" w:cs="Times New Roman"/>
          <w:sz w:val="26"/>
          <w:szCs w:val="26"/>
          <w:vertAlign w:val="superscript"/>
          <w:lang w:eastAsia="ru-RU"/>
        </w:rPr>
        <w:footnoteReference w:id="16"/>
      </w:r>
      <w:r w:rsidRPr="00786AAC">
        <w:rPr>
          <w:rFonts w:ascii="Times New Roman" w:eastAsia="Times New Roman" w:hAnsi="Times New Roman" w:cs="Times New Roman"/>
          <w:sz w:val="26"/>
          <w:szCs w:val="26"/>
          <w:lang w:eastAsia="ru-RU"/>
        </w:rPr>
        <w:t>;</w:t>
      </w:r>
    </w:p>
    <w:p w:rsidR="00AF3A07" w:rsidRPr="00786AAC"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2. Разрешение на временное проживание;</w:t>
      </w:r>
    </w:p>
    <w:p w:rsidR="00AF3A07" w:rsidRPr="00786AAC"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3. Вид на жительство;</w:t>
      </w:r>
    </w:p>
    <w:p w:rsidR="00AF3A07" w:rsidRPr="00786AAC"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786AAC"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786AAC" w:rsidRDefault="00AF3A07" w:rsidP="00940EDC">
      <w:pPr>
        <w:spacing w:after="0" w:line="240" w:lineRule="auto"/>
        <w:ind w:firstLine="993"/>
        <w:rPr>
          <w:rFonts w:ascii="Times New Roman" w:eastAsia="Times New Roman" w:hAnsi="Times New Roman" w:cs="Times New Roman"/>
          <w:sz w:val="26"/>
          <w:szCs w:val="26"/>
          <w:u w:val="single"/>
          <w:lang w:eastAsia="ru-RU"/>
        </w:rPr>
      </w:pPr>
      <w:r w:rsidRPr="00786AAC">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786AAC"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45F2A" w:rsidRPr="00645F2A"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 xml:space="preserve">2. </w:t>
      </w:r>
      <w:r w:rsidR="00645F2A" w:rsidRPr="00645F2A">
        <w:rPr>
          <w:rFonts w:ascii="Times New Roman" w:hAnsi="Times New Roman" w:cs="Times New Roman"/>
          <w:sz w:val="26"/>
          <w:szCs w:val="26"/>
        </w:rPr>
        <w:t>Разрешение на временное проживание;</w:t>
      </w:r>
    </w:p>
    <w:p w:rsidR="00940EDC" w:rsidRPr="00940EDC" w:rsidRDefault="00645F2A"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3. </w:t>
      </w:r>
      <w:r w:rsidR="00940EDC" w:rsidRPr="00940EDC">
        <w:rPr>
          <w:rFonts w:ascii="Times New Roman" w:hAnsi="Times New Roman" w:cs="Times New Roman"/>
          <w:sz w:val="26"/>
          <w:szCs w:val="26"/>
        </w:rPr>
        <w:t>Вид на жительство;</w:t>
      </w:r>
    </w:p>
    <w:p w:rsidR="00AF3A07" w:rsidRPr="00786AAC" w:rsidRDefault="00645F2A"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F3A07" w:rsidRPr="00786AAC">
        <w:rPr>
          <w:rFonts w:ascii="Times New Roman" w:eastAsia="Times New Roman" w:hAnsi="Times New Roman" w:cs="Times New Roman"/>
          <w:sz w:val="26"/>
          <w:szCs w:val="26"/>
          <w:lang w:eastAsia="ru-RU"/>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AF3A07" w:rsidRPr="00786AAC">
        <w:rPr>
          <w:rFonts w:ascii="Times New Roman" w:eastAsia="Times New Roman" w:hAnsi="Times New Roman" w:cs="Times New Roman"/>
          <w:sz w:val="26"/>
          <w:szCs w:val="26"/>
          <w:vertAlign w:val="superscript"/>
          <w:lang w:eastAsia="ru-RU"/>
        </w:rPr>
        <w:footnoteReference w:id="17"/>
      </w:r>
      <w:r w:rsidR="00AF3A07" w:rsidRPr="00786AAC">
        <w:rPr>
          <w:rFonts w:ascii="Times New Roman" w:eastAsia="Times New Roman" w:hAnsi="Times New Roman" w:cs="Times New Roman"/>
          <w:sz w:val="26"/>
          <w:szCs w:val="26"/>
          <w:lang w:eastAsia="ru-RU"/>
        </w:rPr>
        <w:t>.</w:t>
      </w:r>
    </w:p>
    <w:p w:rsidR="00AF3A07" w:rsidRPr="00786AAC"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786AAC" w:rsidRDefault="00AF3A07" w:rsidP="00940EDC">
      <w:pPr>
        <w:spacing w:after="0" w:line="240" w:lineRule="auto"/>
        <w:ind w:firstLine="993"/>
        <w:rPr>
          <w:rFonts w:ascii="Times New Roman" w:eastAsia="Times New Roman" w:hAnsi="Times New Roman" w:cs="Times New Roman"/>
          <w:sz w:val="26"/>
          <w:szCs w:val="26"/>
          <w:u w:val="single"/>
          <w:lang w:eastAsia="ru-RU"/>
        </w:rPr>
      </w:pPr>
      <w:r w:rsidRPr="00786AAC">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786AAC" w:rsidRDefault="00AF3A07" w:rsidP="006B50AE">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786AAC">
        <w:rPr>
          <w:rFonts w:ascii="Times New Roman" w:eastAsia="Times New Roman" w:hAnsi="Times New Roman" w:cs="Times New Roman"/>
          <w:sz w:val="26"/>
          <w:szCs w:val="26"/>
          <w:lang w:eastAsia="ru-RU"/>
        </w:rPr>
        <w:t>Удостоверение беженца.</w:t>
      </w:r>
    </w:p>
    <w:p w:rsidR="00940EDC" w:rsidRPr="00940EDC" w:rsidRDefault="00AF3A07" w:rsidP="006B50AE">
      <w:pPr>
        <w:numPr>
          <w:ilvl w:val="0"/>
          <w:numId w:val="8"/>
        </w:numPr>
        <w:tabs>
          <w:tab w:val="left" w:pos="1080"/>
        </w:tabs>
        <w:autoSpaceDE w:val="0"/>
        <w:autoSpaceDN w:val="0"/>
        <w:adjustRightInd w:val="0"/>
        <w:spacing w:after="0" w:line="240" w:lineRule="auto"/>
        <w:ind w:left="720" w:firstLine="720"/>
        <w:contextualSpacing/>
        <w:jc w:val="both"/>
        <w:rPr>
          <w:rFonts w:ascii="Times New Roman" w:hAnsi="Times New Roman" w:cs="Times New Roman"/>
          <w:color w:val="000000"/>
          <w:sz w:val="26"/>
          <w:szCs w:val="26"/>
        </w:rPr>
      </w:pPr>
      <w:r w:rsidRPr="00940EDC">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940EDC" w:rsidRPr="00940EDC" w:rsidRDefault="00940EDC" w:rsidP="006B50AE">
      <w:pPr>
        <w:numPr>
          <w:ilvl w:val="0"/>
          <w:numId w:val="8"/>
        </w:numPr>
        <w:tabs>
          <w:tab w:val="left" w:pos="1080"/>
        </w:tabs>
        <w:autoSpaceDE w:val="0"/>
        <w:autoSpaceDN w:val="0"/>
        <w:adjustRightInd w:val="0"/>
        <w:spacing w:after="0" w:line="240" w:lineRule="auto"/>
        <w:ind w:left="720" w:firstLine="720"/>
        <w:contextualSpacing/>
        <w:jc w:val="both"/>
        <w:rPr>
          <w:rFonts w:ascii="Times New Roman" w:hAnsi="Times New Roman" w:cs="Times New Roman"/>
          <w:color w:val="000000"/>
          <w:sz w:val="26"/>
          <w:szCs w:val="26"/>
        </w:rPr>
      </w:pPr>
      <w:r w:rsidRPr="00940EDC">
        <w:rPr>
          <w:rFonts w:ascii="Times New Roman" w:hAnsi="Times New Roman" w:cs="Times New Roman"/>
          <w:color w:val="000000"/>
          <w:sz w:val="26"/>
          <w:szCs w:val="26"/>
        </w:rPr>
        <w:t xml:space="preserve">Свидетельство о предоставлении временного убежища, выдаваемое одному из родителей несовершеннолетнего. </w:t>
      </w:r>
    </w:p>
    <w:p w:rsidR="00940EDC" w:rsidRPr="0053135D" w:rsidRDefault="00940EDC" w:rsidP="00AF3A07">
      <w:pPr>
        <w:sectPr w:rsidR="00940EDC" w:rsidRPr="0053135D" w:rsidSect="005D1523">
          <w:footerReference w:type="default" r:id="rId10"/>
          <w:type w:val="continuous"/>
          <w:pgSz w:w="11906" w:h="16838"/>
          <w:pgMar w:top="1134" w:right="849" w:bottom="1560" w:left="1134" w:header="709" w:footer="709" w:gutter="0"/>
          <w:cols w:space="708"/>
          <w:titlePg/>
          <w:docGrid w:linePitch="360"/>
        </w:sectPr>
      </w:pPr>
    </w:p>
    <w:p w:rsidR="00365576" w:rsidRPr="00940EDC" w:rsidRDefault="00F22052" w:rsidP="0054210C">
      <w:pPr>
        <w:pStyle w:val="1"/>
        <w:numPr>
          <w:ilvl w:val="0"/>
          <w:numId w:val="0"/>
        </w:numPr>
        <w:jc w:val="center"/>
        <w:rPr>
          <w:sz w:val="26"/>
          <w:szCs w:val="26"/>
        </w:rPr>
      </w:pPr>
      <w:bookmarkStart w:id="25" w:name="_Toc533528708"/>
      <w:bookmarkStart w:id="26" w:name="_Toc1745361"/>
      <w:r w:rsidRPr="00940EDC">
        <w:rPr>
          <w:sz w:val="26"/>
          <w:szCs w:val="26"/>
        </w:rPr>
        <w:t>Регламентные сроки осуществления этапов подготовки и проведения экзамена в ППЭ</w:t>
      </w:r>
      <w:bookmarkEnd w:id="25"/>
      <w:bookmarkEnd w:id="26"/>
    </w:p>
    <w:tbl>
      <w:tblPr>
        <w:tblStyle w:val="af5"/>
        <w:tblW w:w="5309" w:type="pct"/>
        <w:tblInd w:w="-743"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587"/>
        <w:gridCol w:w="1679"/>
        <w:gridCol w:w="2129"/>
        <w:gridCol w:w="2096"/>
        <w:gridCol w:w="9811"/>
      </w:tblGrid>
      <w:tr w:rsidR="00F1185A" w:rsidRPr="00940EDC" w:rsidTr="00CA74EC">
        <w:trPr>
          <w:trHeight w:val="967"/>
        </w:trPr>
        <w:tc>
          <w:tcPr>
            <w:tcW w:w="180" w:type="pct"/>
            <w:vMerge w:val="restart"/>
            <w:shd w:val="clear" w:color="auto" w:fill="auto"/>
          </w:tcPr>
          <w:p w:rsidR="009939D0" w:rsidRPr="00DE0C83" w:rsidRDefault="00E149FC" w:rsidP="00940EDC">
            <w:pPr>
              <w:pStyle w:val="aff3"/>
              <w:jc w:val="center"/>
              <w:rPr>
                <w:b/>
                <w:sz w:val="22"/>
                <w:szCs w:val="22"/>
              </w:rPr>
            </w:pPr>
            <w:bookmarkStart w:id="27" w:name="OLE_LINK2"/>
            <w:r w:rsidRPr="00DE0C83">
              <w:rPr>
                <w:b/>
                <w:sz w:val="22"/>
                <w:szCs w:val="22"/>
              </w:rPr>
              <w:t>№ п\п</w:t>
            </w:r>
          </w:p>
        </w:tc>
        <w:tc>
          <w:tcPr>
            <w:tcW w:w="515" w:type="pct"/>
            <w:vMerge w:val="restart"/>
            <w:shd w:val="clear" w:color="auto" w:fill="auto"/>
          </w:tcPr>
          <w:p w:rsidR="009939D0" w:rsidRPr="00DE0C83" w:rsidRDefault="00E149FC" w:rsidP="00940EDC">
            <w:pPr>
              <w:pStyle w:val="aff3"/>
              <w:jc w:val="center"/>
              <w:rPr>
                <w:b/>
                <w:sz w:val="22"/>
                <w:szCs w:val="22"/>
              </w:rPr>
            </w:pPr>
            <w:r w:rsidRPr="00DE0C83">
              <w:rPr>
                <w:b/>
                <w:sz w:val="22"/>
                <w:szCs w:val="22"/>
              </w:rPr>
              <w:t>Этап контроля</w:t>
            </w:r>
          </w:p>
        </w:tc>
        <w:tc>
          <w:tcPr>
            <w:tcW w:w="4305" w:type="pct"/>
            <w:gridSpan w:val="3"/>
            <w:shd w:val="clear" w:color="auto" w:fill="auto"/>
            <w:vAlign w:val="center"/>
          </w:tcPr>
          <w:p w:rsidR="009939D0" w:rsidRPr="00DE0C83" w:rsidRDefault="00E149FC" w:rsidP="00940EDC">
            <w:pPr>
              <w:pStyle w:val="aff3"/>
              <w:jc w:val="center"/>
              <w:rPr>
                <w:b/>
                <w:sz w:val="22"/>
                <w:szCs w:val="22"/>
              </w:rPr>
            </w:pPr>
            <w:r w:rsidRPr="00DE0C83">
              <w:rPr>
                <w:b/>
                <w:sz w:val="22"/>
                <w:szCs w:val="22"/>
              </w:rPr>
              <w:t>Регламентный срок</w:t>
            </w:r>
          </w:p>
          <w:p w:rsidR="009939D0" w:rsidRPr="00DE0C83" w:rsidRDefault="00E149FC" w:rsidP="00940EDC">
            <w:pPr>
              <w:pStyle w:val="aff3"/>
              <w:jc w:val="center"/>
              <w:rPr>
                <w:sz w:val="22"/>
                <w:szCs w:val="22"/>
              </w:rPr>
            </w:pPr>
            <w:r w:rsidRPr="00DE0C83">
              <w:rPr>
                <w:sz w:val="22"/>
                <w:szCs w:val="22"/>
              </w:rPr>
              <w:t xml:space="preserve">(используется для определения фактов несвоевременного выполнения в ППЭ этапов подготовки или проведения экзаменов, и </w:t>
            </w:r>
            <w:r w:rsidRPr="00DE0C83">
              <w:rPr>
                <w:b/>
                <w:sz w:val="22"/>
                <w:szCs w:val="22"/>
              </w:rPr>
              <w:t>цветовой индикации</w:t>
            </w:r>
            <w:r w:rsidRPr="00DE0C83">
              <w:rPr>
                <w:sz w:val="22"/>
                <w:szCs w:val="22"/>
              </w:rPr>
              <w:t xml:space="preserve"> таких фактов </w:t>
            </w:r>
            <w:r w:rsidRPr="00DE0C83">
              <w:rPr>
                <w:b/>
                <w:sz w:val="22"/>
                <w:szCs w:val="22"/>
              </w:rPr>
              <w:t>в системе мониторинга готовности ППЭ</w:t>
            </w:r>
            <w:r w:rsidRPr="00DE0C83">
              <w:rPr>
                <w:sz w:val="22"/>
                <w:szCs w:val="22"/>
              </w:rPr>
              <w:t>)</w:t>
            </w:r>
          </w:p>
        </w:tc>
      </w:tr>
      <w:tr w:rsidR="00F1185A" w:rsidRPr="00940EDC" w:rsidTr="00DE0C83">
        <w:trPr>
          <w:trHeight w:val="20"/>
        </w:trPr>
        <w:tc>
          <w:tcPr>
            <w:tcW w:w="180" w:type="pct"/>
            <w:vMerge/>
            <w:shd w:val="clear" w:color="auto" w:fill="auto"/>
            <w:vAlign w:val="center"/>
          </w:tcPr>
          <w:p w:rsidR="009939D0" w:rsidRPr="00DE0C83" w:rsidRDefault="009939D0" w:rsidP="00940EDC">
            <w:pPr>
              <w:pStyle w:val="aff3"/>
              <w:rPr>
                <w:sz w:val="22"/>
                <w:szCs w:val="22"/>
              </w:rPr>
            </w:pPr>
          </w:p>
        </w:tc>
        <w:tc>
          <w:tcPr>
            <w:tcW w:w="515" w:type="pct"/>
            <w:vMerge/>
            <w:shd w:val="clear" w:color="auto" w:fill="auto"/>
            <w:vAlign w:val="center"/>
          </w:tcPr>
          <w:p w:rsidR="009939D0" w:rsidRPr="00DE0C83" w:rsidRDefault="009939D0" w:rsidP="00940EDC">
            <w:pPr>
              <w:pStyle w:val="aff3"/>
              <w:rPr>
                <w:sz w:val="22"/>
                <w:szCs w:val="22"/>
              </w:rPr>
            </w:pPr>
          </w:p>
        </w:tc>
        <w:tc>
          <w:tcPr>
            <w:tcW w:w="653" w:type="pct"/>
            <w:shd w:val="clear" w:color="auto" w:fill="auto"/>
            <w:vAlign w:val="center"/>
          </w:tcPr>
          <w:p w:rsidR="009939D0" w:rsidRPr="00DE0C83" w:rsidRDefault="00E149FC" w:rsidP="00940EDC">
            <w:pPr>
              <w:pStyle w:val="aff3"/>
              <w:jc w:val="center"/>
              <w:rPr>
                <w:b/>
                <w:sz w:val="22"/>
                <w:szCs w:val="22"/>
              </w:rPr>
            </w:pPr>
            <w:r w:rsidRPr="00DE0C83">
              <w:rPr>
                <w:b/>
                <w:sz w:val="22"/>
                <w:szCs w:val="22"/>
              </w:rPr>
              <w:t xml:space="preserve">Не ранее </w:t>
            </w:r>
            <w:r w:rsidRPr="00DE0C83">
              <w:rPr>
                <w:b/>
                <w:sz w:val="22"/>
                <w:szCs w:val="22"/>
              </w:rPr>
              <w:br/>
              <w:t>(местное время)</w:t>
            </w:r>
          </w:p>
        </w:tc>
        <w:tc>
          <w:tcPr>
            <w:tcW w:w="643" w:type="pct"/>
            <w:shd w:val="clear" w:color="auto" w:fill="auto"/>
            <w:vAlign w:val="center"/>
          </w:tcPr>
          <w:p w:rsidR="009939D0" w:rsidRPr="00DE0C83" w:rsidRDefault="00E149FC" w:rsidP="00940EDC">
            <w:pPr>
              <w:pStyle w:val="aff3"/>
              <w:jc w:val="center"/>
              <w:rPr>
                <w:b/>
                <w:sz w:val="22"/>
                <w:szCs w:val="22"/>
              </w:rPr>
            </w:pPr>
            <w:r w:rsidRPr="00DE0C83">
              <w:rPr>
                <w:b/>
                <w:sz w:val="22"/>
                <w:szCs w:val="22"/>
              </w:rPr>
              <w:t>Не позднее (местное время)</w:t>
            </w:r>
          </w:p>
        </w:tc>
        <w:tc>
          <w:tcPr>
            <w:tcW w:w="3009" w:type="pct"/>
            <w:shd w:val="clear" w:color="auto" w:fill="auto"/>
            <w:vAlign w:val="center"/>
          </w:tcPr>
          <w:p w:rsidR="009939D0" w:rsidRPr="00DE0C83" w:rsidRDefault="00E149FC" w:rsidP="00940EDC">
            <w:pPr>
              <w:pStyle w:val="aff3"/>
              <w:jc w:val="center"/>
              <w:rPr>
                <w:b/>
                <w:sz w:val="22"/>
                <w:szCs w:val="22"/>
              </w:rPr>
            </w:pPr>
            <w:r w:rsidRPr="00DE0C83">
              <w:rPr>
                <w:b/>
                <w:sz w:val="22"/>
                <w:szCs w:val="22"/>
              </w:rPr>
              <w:t>Обоснование</w:t>
            </w:r>
          </w:p>
          <w:p w:rsidR="009939D0" w:rsidRPr="00DE0C83" w:rsidRDefault="00E149FC" w:rsidP="00940EDC">
            <w:pPr>
              <w:pStyle w:val="aff3"/>
              <w:jc w:val="center"/>
              <w:rPr>
                <w:sz w:val="22"/>
                <w:szCs w:val="22"/>
              </w:rPr>
            </w:pPr>
            <w:r w:rsidRPr="00DE0C83">
              <w:rPr>
                <w:sz w:val="22"/>
                <w:szCs w:val="22"/>
              </w:rPr>
              <w:t>(выдержка текста из методических рекомендаций, на основании которого определен срок)</w:t>
            </w:r>
          </w:p>
        </w:tc>
      </w:tr>
      <w:tr w:rsidR="005E318D" w:rsidRPr="00940EDC" w:rsidTr="00DE0C83">
        <w:trPr>
          <w:trHeight w:val="20"/>
        </w:trPr>
        <w:tc>
          <w:tcPr>
            <w:tcW w:w="180" w:type="pct"/>
            <w:shd w:val="clear" w:color="auto" w:fill="auto"/>
            <w:vAlign w:val="center"/>
          </w:tcPr>
          <w:p w:rsidR="005E318D" w:rsidRPr="00DE0C83" w:rsidRDefault="005E318D" w:rsidP="00940EDC">
            <w:pPr>
              <w:pStyle w:val="aff3"/>
              <w:rPr>
                <w:sz w:val="22"/>
                <w:szCs w:val="22"/>
              </w:rPr>
            </w:pPr>
            <w:bookmarkStart w:id="28" w:name="_Hlk477975898"/>
            <w:r w:rsidRPr="00DE0C83">
              <w:rPr>
                <w:sz w:val="22"/>
                <w:szCs w:val="22"/>
              </w:rPr>
              <w:t>1</w:t>
            </w:r>
          </w:p>
        </w:tc>
        <w:tc>
          <w:tcPr>
            <w:tcW w:w="515" w:type="pct"/>
            <w:shd w:val="clear" w:color="auto" w:fill="auto"/>
          </w:tcPr>
          <w:p w:rsidR="005E318D" w:rsidRPr="00DE0C83" w:rsidRDefault="005E318D" w:rsidP="00940EDC">
            <w:pPr>
              <w:pStyle w:val="aff3"/>
              <w:rPr>
                <w:sz w:val="22"/>
                <w:szCs w:val="22"/>
              </w:rPr>
            </w:pPr>
            <w:r w:rsidRPr="00DE0C83">
              <w:rPr>
                <w:sz w:val="22"/>
                <w:szCs w:val="22"/>
              </w:rPr>
              <w:t>Техническая подготовка</w:t>
            </w:r>
          </w:p>
        </w:tc>
        <w:tc>
          <w:tcPr>
            <w:tcW w:w="653" w:type="pct"/>
            <w:shd w:val="clear" w:color="auto" w:fill="auto"/>
            <w:vAlign w:val="center"/>
          </w:tcPr>
          <w:p w:rsidR="005E318D" w:rsidRPr="00DE0C83" w:rsidRDefault="005E318D" w:rsidP="00940EDC">
            <w:pPr>
              <w:pStyle w:val="aff3"/>
              <w:jc w:val="center"/>
              <w:rPr>
                <w:b/>
                <w:sz w:val="22"/>
                <w:szCs w:val="22"/>
              </w:rPr>
            </w:pPr>
            <w:r w:rsidRPr="00DE0C83">
              <w:rPr>
                <w:b/>
                <w:sz w:val="22"/>
                <w:szCs w:val="22"/>
              </w:rPr>
              <w:t>5 календарных дней</w:t>
            </w:r>
          </w:p>
        </w:tc>
        <w:tc>
          <w:tcPr>
            <w:tcW w:w="643" w:type="pct"/>
            <w:shd w:val="clear" w:color="auto" w:fill="auto"/>
            <w:vAlign w:val="center"/>
          </w:tcPr>
          <w:p w:rsidR="005E318D" w:rsidRPr="00DE0C83" w:rsidRDefault="005E318D" w:rsidP="00DE0C83">
            <w:pPr>
              <w:pStyle w:val="aff3"/>
              <w:jc w:val="center"/>
              <w:rPr>
                <w:b/>
                <w:sz w:val="22"/>
                <w:szCs w:val="22"/>
              </w:rPr>
            </w:pPr>
            <w:r w:rsidRPr="00DE0C83">
              <w:rPr>
                <w:b/>
                <w:sz w:val="22"/>
                <w:szCs w:val="22"/>
                <w:lang w:val="en-US"/>
              </w:rPr>
              <w:t>1</w:t>
            </w:r>
            <w:r w:rsidRPr="00DE0C83">
              <w:rPr>
                <w:b/>
                <w:sz w:val="22"/>
                <w:szCs w:val="22"/>
              </w:rPr>
              <w:t>7</w:t>
            </w:r>
            <w:r w:rsidRPr="00DE0C83">
              <w:rPr>
                <w:b/>
                <w:sz w:val="22"/>
                <w:szCs w:val="22"/>
                <w:lang w:val="en-US"/>
              </w:rPr>
              <w:t>:00</w:t>
            </w:r>
            <w:r w:rsidR="00DE0C83" w:rsidRPr="00DE0C83">
              <w:rPr>
                <w:b/>
                <w:sz w:val="22"/>
                <w:szCs w:val="22"/>
              </w:rPr>
              <w:t xml:space="preserve"> </w:t>
            </w:r>
            <w:r w:rsidRPr="00DE0C83">
              <w:rPr>
                <w:b/>
                <w:sz w:val="22"/>
                <w:szCs w:val="22"/>
              </w:rPr>
              <w:t>за день до экзамена</w:t>
            </w:r>
          </w:p>
        </w:tc>
        <w:tc>
          <w:tcPr>
            <w:tcW w:w="3009" w:type="pct"/>
            <w:shd w:val="clear" w:color="auto" w:fill="auto"/>
          </w:tcPr>
          <w:p w:rsidR="003A45EF" w:rsidRDefault="003A45EF" w:rsidP="003A45EF">
            <w:pPr>
              <w:pStyle w:val="Default"/>
            </w:pPr>
            <w:r>
              <w:rPr>
                <w:b/>
                <w:bCs/>
                <w:sz w:val="22"/>
                <w:szCs w:val="22"/>
              </w:rPr>
              <w:t xml:space="preserve">Не ранее чем за 5 календарных дней, но не позднее, чем в 17:00 по местному времени </w:t>
            </w:r>
            <w:r>
              <w:rPr>
                <w:sz w:val="22"/>
                <w:szCs w:val="22"/>
              </w:rPr>
              <w:t xml:space="preserve">календарного дня, предшествующего экзамену, и </w:t>
            </w:r>
            <w:r>
              <w:rPr>
                <w:b/>
                <w:bCs/>
                <w:sz w:val="22"/>
                <w:szCs w:val="22"/>
              </w:rPr>
              <w:t xml:space="preserve">до </w:t>
            </w:r>
            <w:r>
              <w:rPr>
                <w:sz w:val="22"/>
                <w:szCs w:val="22"/>
              </w:rPr>
              <w:t xml:space="preserve">проведения контроля технической готовности </w:t>
            </w:r>
          </w:p>
          <w:p w:rsidR="005E318D" w:rsidRPr="00DE0C83" w:rsidRDefault="005E318D" w:rsidP="005E318D">
            <w:pPr>
              <w:pStyle w:val="aff3"/>
              <w:rPr>
                <w:sz w:val="22"/>
                <w:szCs w:val="22"/>
              </w:rPr>
            </w:pPr>
          </w:p>
        </w:tc>
      </w:tr>
      <w:tr w:rsidR="003A45EF" w:rsidRPr="00940EDC" w:rsidTr="00DE0C83">
        <w:trPr>
          <w:trHeight w:val="20"/>
        </w:trPr>
        <w:tc>
          <w:tcPr>
            <w:tcW w:w="180" w:type="pct"/>
            <w:shd w:val="clear" w:color="auto" w:fill="auto"/>
            <w:vAlign w:val="center"/>
          </w:tcPr>
          <w:p w:rsidR="003A45EF" w:rsidRPr="00DE0C83" w:rsidRDefault="003A45EF" w:rsidP="00940EDC">
            <w:pPr>
              <w:pStyle w:val="aff3"/>
              <w:rPr>
                <w:sz w:val="22"/>
                <w:szCs w:val="22"/>
              </w:rPr>
            </w:pPr>
            <w:r w:rsidRPr="00DE0C83">
              <w:rPr>
                <w:sz w:val="22"/>
                <w:szCs w:val="22"/>
              </w:rPr>
              <w:t>2</w:t>
            </w:r>
          </w:p>
        </w:tc>
        <w:tc>
          <w:tcPr>
            <w:tcW w:w="515" w:type="pct"/>
            <w:shd w:val="clear" w:color="auto" w:fill="auto"/>
          </w:tcPr>
          <w:p w:rsidR="003A45EF" w:rsidRPr="00DE0C83" w:rsidRDefault="003A45EF" w:rsidP="00940EDC">
            <w:pPr>
              <w:pStyle w:val="aff3"/>
              <w:rPr>
                <w:sz w:val="22"/>
                <w:szCs w:val="22"/>
              </w:rPr>
            </w:pPr>
            <w:r w:rsidRPr="00DE0C83">
              <w:rPr>
                <w:sz w:val="22"/>
                <w:szCs w:val="22"/>
              </w:rPr>
              <w:t>Контроль технической готовности</w:t>
            </w:r>
          </w:p>
        </w:tc>
        <w:tc>
          <w:tcPr>
            <w:tcW w:w="653" w:type="pct"/>
            <w:shd w:val="clear" w:color="auto" w:fill="auto"/>
            <w:vAlign w:val="center"/>
          </w:tcPr>
          <w:p w:rsidR="003A45EF" w:rsidRPr="00DE0C83" w:rsidRDefault="003A45EF" w:rsidP="000B659C">
            <w:pPr>
              <w:pStyle w:val="aff3"/>
              <w:jc w:val="center"/>
              <w:rPr>
                <w:b/>
                <w:sz w:val="22"/>
                <w:szCs w:val="22"/>
              </w:rPr>
            </w:pPr>
            <w:r w:rsidRPr="00DE0C83">
              <w:rPr>
                <w:b/>
                <w:sz w:val="22"/>
                <w:szCs w:val="22"/>
              </w:rPr>
              <w:t>2 рабочих дня  до даты экзамена</w:t>
            </w:r>
          </w:p>
        </w:tc>
        <w:tc>
          <w:tcPr>
            <w:tcW w:w="643" w:type="pct"/>
            <w:shd w:val="clear" w:color="auto" w:fill="auto"/>
            <w:vAlign w:val="center"/>
          </w:tcPr>
          <w:p w:rsidR="003A45EF" w:rsidRPr="00DE0C83" w:rsidRDefault="003A45EF" w:rsidP="00940EDC">
            <w:pPr>
              <w:pStyle w:val="aff3"/>
              <w:jc w:val="center"/>
              <w:rPr>
                <w:b/>
                <w:sz w:val="22"/>
                <w:szCs w:val="22"/>
              </w:rPr>
            </w:pPr>
            <w:r w:rsidRPr="00DE0C83">
              <w:rPr>
                <w:b/>
                <w:sz w:val="22"/>
                <w:szCs w:val="22"/>
                <w:lang w:val="en-US"/>
              </w:rPr>
              <w:t>1</w:t>
            </w:r>
            <w:r w:rsidRPr="00DE0C83">
              <w:rPr>
                <w:b/>
                <w:sz w:val="22"/>
                <w:szCs w:val="22"/>
              </w:rPr>
              <w:t>7</w:t>
            </w:r>
            <w:r w:rsidRPr="00DE0C83">
              <w:rPr>
                <w:b/>
                <w:sz w:val="22"/>
                <w:szCs w:val="22"/>
                <w:lang w:val="en-US"/>
              </w:rPr>
              <w:t>:00</w:t>
            </w:r>
            <w:r w:rsidRPr="00DE0C83">
              <w:rPr>
                <w:b/>
                <w:sz w:val="22"/>
                <w:szCs w:val="22"/>
              </w:rPr>
              <w:t xml:space="preserve"> за день до экзамена</w:t>
            </w:r>
          </w:p>
        </w:tc>
        <w:tc>
          <w:tcPr>
            <w:tcW w:w="3009" w:type="pct"/>
            <w:vMerge w:val="restart"/>
            <w:shd w:val="clear" w:color="auto" w:fill="auto"/>
          </w:tcPr>
          <w:p w:rsidR="003A45EF" w:rsidRDefault="003A45EF" w:rsidP="003A45EF">
            <w:pPr>
              <w:pStyle w:val="Default"/>
              <w:jc w:val="both"/>
              <w:rPr>
                <w:sz w:val="23"/>
                <w:szCs w:val="23"/>
              </w:rPr>
            </w:pPr>
            <w:r>
              <w:rPr>
                <w:b/>
                <w:bCs/>
                <w:sz w:val="23"/>
                <w:szCs w:val="23"/>
              </w:rPr>
              <w:t xml:space="preserve">Не ранее чем за 2 рабочих дня, но не позднее 17:00 по местному времени </w:t>
            </w:r>
            <w:r>
              <w:rPr>
                <w:sz w:val="23"/>
                <w:szCs w:val="23"/>
              </w:rPr>
              <w:t xml:space="preserve">календарного дня, предшествующего экзамену </w:t>
            </w:r>
          </w:p>
          <w:p w:rsidR="003A45EF" w:rsidRPr="00DE0C83" w:rsidRDefault="003A45EF" w:rsidP="003A45EF">
            <w:pPr>
              <w:pStyle w:val="aff3"/>
              <w:jc w:val="both"/>
              <w:rPr>
                <w:sz w:val="22"/>
                <w:szCs w:val="22"/>
              </w:rPr>
            </w:pPr>
            <w:r>
              <w:rPr>
                <w:sz w:val="23"/>
                <w:szCs w:val="23"/>
              </w:rPr>
              <w:t xml:space="preserve">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 </w:t>
            </w:r>
          </w:p>
        </w:tc>
      </w:tr>
      <w:tr w:rsidR="003A45EF" w:rsidRPr="00940EDC" w:rsidTr="00DE0C83">
        <w:trPr>
          <w:trHeight w:val="20"/>
        </w:trPr>
        <w:tc>
          <w:tcPr>
            <w:tcW w:w="180" w:type="pct"/>
            <w:shd w:val="clear" w:color="auto" w:fill="auto"/>
            <w:vAlign w:val="center"/>
          </w:tcPr>
          <w:p w:rsidR="003A45EF" w:rsidRPr="00DE0C83" w:rsidRDefault="003A45EF" w:rsidP="00940EDC">
            <w:pPr>
              <w:pStyle w:val="aff3"/>
              <w:rPr>
                <w:sz w:val="22"/>
                <w:szCs w:val="22"/>
              </w:rPr>
            </w:pPr>
            <w:r w:rsidRPr="00DE0C83">
              <w:rPr>
                <w:sz w:val="22"/>
                <w:szCs w:val="22"/>
              </w:rPr>
              <w:t>2.1</w:t>
            </w:r>
          </w:p>
        </w:tc>
        <w:tc>
          <w:tcPr>
            <w:tcW w:w="515" w:type="pct"/>
            <w:shd w:val="clear" w:color="auto" w:fill="auto"/>
          </w:tcPr>
          <w:p w:rsidR="003A45EF" w:rsidRPr="00DE0C83" w:rsidRDefault="003A45EF" w:rsidP="00940EDC">
            <w:pPr>
              <w:pStyle w:val="aff3"/>
              <w:rPr>
                <w:sz w:val="22"/>
                <w:szCs w:val="22"/>
              </w:rPr>
            </w:pPr>
            <w:r w:rsidRPr="00DE0C83">
              <w:rPr>
                <w:sz w:val="22"/>
                <w:szCs w:val="22"/>
              </w:rPr>
              <w:t>Авторизация</w:t>
            </w:r>
          </w:p>
        </w:tc>
        <w:tc>
          <w:tcPr>
            <w:tcW w:w="653" w:type="pct"/>
            <w:shd w:val="clear" w:color="auto" w:fill="auto"/>
            <w:vAlign w:val="center"/>
          </w:tcPr>
          <w:p w:rsidR="003A45EF" w:rsidRPr="00DE0C83" w:rsidRDefault="003A45EF" w:rsidP="00940EDC">
            <w:pPr>
              <w:pStyle w:val="aff3"/>
              <w:jc w:val="center"/>
              <w:rPr>
                <w:b/>
                <w:sz w:val="22"/>
                <w:szCs w:val="22"/>
              </w:rPr>
            </w:pPr>
            <w:r w:rsidRPr="00DE0C83">
              <w:rPr>
                <w:b/>
                <w:sz w:val="22"/>
                <w:szCs w:val="22"/>
              </w:rPr>
              <w:t>2 рабочих дня до даты экзамена</w:t>
            </w:r>
          </w:p>
        </w:tc>
        <w:tc>
          <w:tcPr>
            <w:tcW w:w="643" w:type="pct"/>
            <w:shd w:val="clear" w:color="auto" w:fill="auto"/>
            <w:vAlign w:val="center"/>
          </w:tcPr>
          <w:p w:rsidR="003A45EF" w:rsidRPr="00DE0C83" w:rsidRDefault="003A45EF" w:rsidP="000B659C">
            <w:pPr>
              <w:pStyle w:val="aff3"/>
              <w:jc w:val="center"/>
              <w:rPr>
                <w:b/>
                <w:sz w:val="22"/>
                <w:szCs w:val="22"/>
              </w:rPr>
            </w:pPr>
            <w:r w:rsidRPr="00DE0C83">
              <w:rPr>
                <w:b/>
                <w:sz w:val="22"/>
                <w:szCs w:val="22"/>
              </w:rPr>
              <w:t>17:00 за день до экзамена</w:t>
            </w:r>
          </w:p>
        </w:tc>
        <w:tc>
          <w:tcPr>
            <w:tcW w:w="3009" w:type="pct"/>
            <w:vMerge/>
            <w:shd w:val="clear" w:color="auto" w:fill="auto"/>
          </w:tcPr>
          <w:p w:rsidR="003A45EF" w:rsidRPr="00DE0C83" w:rsidRDefault="003A45EF" w:rsidP="00DE0C83">
            <w:pPr>
              <w:pStyle w:val="aff3"/>
              <w:jc w:val="both"/>
              <w:rPr>
                <w:sz w:val="22"/>
                <w:szCs w:val="22"/>
              </w:rPr>
            </w:pPr>
          </w:p>
        </w:tc>
      </w:tr>
      <w:tr w:rsidR="00DE0C83" w:rsidRPr="00940EDC" w:rsidTr="00DE0C83">
        <w:trPr>
          <w:trHeight w:val="20"/>
        </w:trPr>
        <w:tc>
          <w:tcPr>
            <w:tcW w:w="180" w:type="pct"/>
            <w:shd w:val="clear" w:color="auto" w:fill="auto"/>
            <w:vAlign w:val="center"/>
          </w:tcPr>
          <w:p w:rsidR="00DE0C83" w:rsidRPr="00DE0C83" w:rsidRDefault="00DE0C83" w:rsidP="00940EDC">
            <w:pPr>
              <w:pStyle w:val="aff3"/>
              <w:rPr>
                <w:sz w:val="22"/>
                <w:szCs w:val="22"/>
              </w:rPr>
            </w:pPr>
            <w:r w:rsidRPr="00DE0C83">
              <w:rPr>
                <w:sz w:val="22"/>
                <w:szCs w:val="22"/>
              </w:rPr>
              <w:t>2.2</w:t>
            </w:r>
          </w:p>
        </w:tc>
        <w:tc>
          <w:tcPr>
            <w:tcW w:w="515" w:type="pct"/>
            <w:shd w:val="clear" w:color="auto" w:fill="auto"/>
          </w:tcPr>
          <w:p w:rsidR="00DE0C83" w:rsidRPr="00DE0C83" w:rsidRDefault="00DE0C83" w:rsidP="00DE0C83">
            <w:pPr>
              <w:pStyle w:val="aff3"/>
              <w:rPr>
                <w:sz w:val="22"/>
                <w:szCs w:val="22"/>
              </w:rPr>
            </w:pPr>
            <w:r w:rsidRPr="00DE0C83">
              <w:rPr>
                <w:sz w:val="22"/>
                <w:szCs w:val="22"/>
              </w:rPr>
              <w:t>Передача актов готовности</w:t>
            </w:r>
          </w:p>
        </w:tc>
        <w:tc>
          <w:tcPr>
            <w:tcW w:w="653" w:type="pct"/>
            <w:shd w:val="clear" w:color="auto" w:fill="auto"/>
            <w:vAlign w:val="center"/>
          </w:tcPr>
          <w:p w:rsidR="00DE0C83" w:rsidRPr="00DE0C83" w:rsidRDefault="00DE0C83" w:rsidP="00F77E02">
            <w:pPr>
              <w:pStyle w:val="aff3"/>
              <w:jc w:val="center"/>
              <w:rPr>
                <w:b/>
                <w:sz w:val="22"/>
                <w:szCs w:val="22"/>
              </w:rPr>
            </w:pPr>
            <w:r w:rsidRPr="00DE0C83">
              <w:rPr>
                <w:b/>
                <w:sz w:val="22"/>
                <w:szCs w:val="22"/>
              </w:rPr>
              <w:t>2 рабочих дня до даты экзамена</w:t>
            </w:r>
          </w:p>
        </w:tc>
        <w:tc>
          <w:tcPr>
            <w:tcW w:w="643" w:type="pct"/>
            <w:shd w:val="clear" w:color="auto" w:fill="auto"/>
            <w:vAlign w:val="center"/>
          </w:tcPr>
          <w:p w:rsidR="00DE0C83" w:rsidRPr="00DE0C83" w:rsidRDefault="00DE0C83" w:rsidP="00F77E02">
            <w:pPr>
              <w:pStyle w:val="aff3"/>
              <w:jc w:val="center"/>
              <w:rPr>
                <w:b/>
                <w:sz w:val="22"/>
                <w:szCs w:val="22"/>
              </w:rPr>
            </w:pPr>
            <w:r w:rsidRPr="00DE0C83">
              <w:rPr>
                <w:b/>
                <w:sz w:val="22"/>
                <w:szCs w:val="22"/>
              </w:rPr>
              <w:t>17:00 за день до экзамена</w:t>
            </w:r>
          </w:p>
        </w:tc>
        <w:tc>
          <w:tcPr>
            <w:tcW w:w="3009" w:type="pct"/>
            <w:shd w:val="clear" w:color="auto" w:fill="auto"/>
          </w:tcPr>
          <w:p w:rsidR="00DE0C83" w:rsidRPr="00DE0C83" w:rsidRDefault="00DE0C83" w:rsidP="00DE0C83">
            <w:pPr>
              <w:pStyle w:val="aff3"/>
              <w:jc w:val="both"/>
              <w:rPr>
                <w:b/>
                <w:sz w:val="22"/>
                <w:szCs w:val="22"/>
              </w:rPr>
            </w:pPr>
          </w:p>
        </w:tc>
      </w:tr>
      <w:tr w:rsidR="00DE0C83" w:rsidRPr="00940EDC" w:rsidTr="00DE0C83">
        <w:trPr>
          <w:trHeight w:val="20"/>
        </w:trPr>
        <w:tc>
          <w:tcPr>
            <w:tcW w:w="180" w:type="pct"/>
            <w:shd w:val="clear" w:color="auto" w:fill="auto"/>
            <w:vAlign w:val="center"/>
          </w:tcPr>
          <w:p w:rsidR="00DE0C83" w:rsidRPr="00DE0C83" w:rsidRDefault="00DE0C83" w:rsidP="00940EDC">
            <w:pPr>
              <w:pStyle w:val="aff3"/>
              <w:rPr>
                <w:sz w:val="22"/>
                <w:szCs w:val="22"/>
              </w:rPr>
            </w:pPr>
            <w:r w:rsidRPr="00DE0C83">
              <w:rPr>
                <w:sz w:val="22"/>
                <w:szCs w:val="22"/>
              </w:rPr>
              <w:t>3</w:t>
            </w:r>
          </w:p>
        </w:tc>
        <w:tc>
          <w:tcPr>
            <w:tcW w:w="515" w:type="pct"/>
            <w:shd w:val="clear" w:color="auto" w:fill="auto"/>
          </w:tcPr>
          <w:p w:rsidR="00DE0C83" w:rsidRPr="00DE0C83" w:rsidRDefault="00DE0C83" w:rsidP="00940EDC">
            <w:pPr>
              <w:pStyle w:val="aff3"/>
              <w:rPr>
                <w:sz w:val="22"/>
                <w:szCs w:val="22"/>
              </w:rPr>
            </w:pPr>
            <w:r w:rsidRPr="00DE0C83">
              <w:rPr>
                <w:sz w:val="22"/>
                <w:szCs w:val="22"/>
              </w:rPr>
              <w:t>Скачивание ключа</w:t>
            </w:r>
          </w:p>
        </w:tc>
        <w:tc>
          <w:tcPr>
            <w:tcW w:w="65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9:30</w:t>
            </w:r>
          </w:p>
        </w:tc>
        <w:tc>
          <w:tcPr>
            <w:tcW w:w="64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10:00</w:t>
            </w:r>
          </w:p>
        </w:tc>
        <w:tc>
          <w:tcPr>
            <w:tcW w:w="3009" w:type="pct"/>
            <w:shd w:val="clear" w:color="auto" w:fill="auto"/>
          </w:tcPr>
          <w:p w:rsidR="00DE0C83" w:rsidRPr="00DE0C83" w:rsidRDefault="00DE0C83" w:rsidP="00940EDC">
            <w:pPr>
              <w:pStyle w:val="aff3"/>
              <w:rPr>
                <w:sz w:val="22"/>
                <w:szCs w:val="22"/>
              </w:rPr>
            </w:pPr>
          </w:p>
        </w:tc>
      </w:tr>
      <w:tr w:rsidR="00DE0C83" w:rsidRPr="00940EDC" w:rsidTr="00DE0C83">
        <w:trPr>
          <w:trHeight w:val="20"/>
        </w:trPr>
        <w:tc>
          <w:tcPr>
            <w:tcW w:w="180" w:type="pct"/>
            <w:shd w:val="clear" w:color="auto" w:fill="auto"/>
            <w:vAlign w:val="center"/>
          </w:tcPr>
          <w:p w:rsidR="00DE0C83" w:rsidRPr="00DE0C83" w:rsidRDefault="00DE0C83" w:rsidP="00940EDC">
            <w:pPr>
              <w:pStyle w:val="aff3"/>
              <w:rPr>
                <w:sz w:val="22"/>
                <w:szCs w:val="22"/>
              </w:rPr>
            </w:pPr>
            <w:r w:rsidRPr="00DE0C83">
              <w:rPr>
                <w:sz w:val="22"/>
                <w:szCs w:val="22"/>
              </w:rPr>
              <w:t>4</w:t>
            </w:r>
          </w:p>
        </w:tc>
        <w:tc>
          <w:tcPr>
            <w:tcW w:w="515" w:type="pct"/>
            <w:shd w:val="clear" w:color="auto" w:fill="auto"/>
          </w:tcPr>
          <w:p w:rsidR="00DE0C83" w:rsidRPr="00DE0C83" w:rsidRDefault="00DE0C83" w:rsidP="00940EDC">
            <w:pPr>
              <w:pStyle w:val="aff3"/>
              <w:rPr>
                <w:sz w:val="22"/>
                <w:szCs w:val="22"/>
              </w:rPr>
            </w:pPr>
            <w:r w:rsidRPr="00DE0C83">
              <w:rPr>
                <w:sz w:val="22"/>
                <w:szCs w:val="22"/>
              </w:rPr>
              <w:t>Начало экзаменов</w:t>
            </w:r>
          </w:p>
        </w:tc>
        <w:tc>
          <w:tcPr>
            <w:tcW w:w="65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10:05</w:t>
            </w:r>
          </w:p>
        </w:tc>
        <w:tc>
          <w:tcPr>
            <w:tcW w:w="64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11:00</w:t>
            </w:r>
          </w:p>
        </w:tc>
        <w:tc>
          <w:tcPr>
            <w:tcW w:w="3009" w:type="pct"/>
            <w:shd w:val="clear" w:color="auto" w:fill="auto"/>
          </w:tcPr>
          <w:p w:rsidR="00DE0C83" w:rsidRPr="00DE0C83" w:rsidRDefault="00DE0C83" w:rsidP="00940EDC">
            <w:pPr>
              <w:pStyle w:val="aff3"/>
              <w:rPr>
                <w:i/>
                <w:sz w:val="22"/>
                <w:szCs w:val="22"/>
              </w:rPr>
            </w:pPr>
            <w:r w:rsidRPr="00DE0C83">
              <w:rPr>
                <w:i/>
                <w:sz w:val="22"/>
                <w:szCs w:val="22"/>
              </w:rPr>
              <w:t>определено, исходя из ориентировочного времени печати:</w:t>
            </w:r>
          </w:p>
          <w:p w:rsidR="00DE0C83" w:rsidRPr="00DE0C83" w:rsidRDefault="00DE0C83" w:rsidP="005E318D">
            <w:pPr>
              <w:pStyle w:val="aff3"/>
              <w:jc w:val="both"/>
              <w:rPr>
                <w:b/>
                <w:sz w:val="22"/>
                <w:szCs w:val="22"/>
              </w:rPr>
            </w:pPr>
            <w:r w:rsidRPr="00DE0C83">
              <w:rPr>
                <w:b/>
                <w:sz w:val="22"/>
                <w:szCs w:val="22"/>
              </w:rPr>
              <w:t xml:space="preserve">«Ориентировочное время выполнения данной операции (для 15 участников </w:t>
            </w:r>
            <w:r w:rsidRPr="00DE0C83">
              <w:rPr>
                <w:rFonts w:eastAsiaTheme="minorHAnsi"/>
                <w:b/>
                <w:sz w:val="22"/>
                <w:szCs w:val="22"/>
              </w:rPr>
              <w:t>экзаменов</w:t>
            </w:r>
            <w:r w:rsidRPr="00DE0C83">
              <w:rPr>
                <w:b/>
                <w:sz w:val="22"/>
                <w:szCs w:val="22"/>
              </w:rPr>
              <w:t>) до 20 минут при скорости печати принтера не менее 25 страниц в минуту»</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r>
              <w:rPr>
                <w:sz w:val="22"/>
                <w:szCs w:val="22"/>
              </w:rPr>
              <w:t>4.1</w:t>
            </w:r>
          </w:p>
        </w:tc>
        <w:tc>
          <w:tcPr>
            <w:tcW w:w="515" w:type="pct"/>
            <w:shd w:val="clear" w:color="auto" w:fill="auto"/>
          </w:tcPr>
          <w:p w:rsidR="00DE0C83" w:rsidRPr="00DE0C83" w:rsidRDefault="0013068C" w:rsidP="0013068C">
            <w:pPr>
              <w:pStyle w:val="aff3"/>
              <w:rPr>
                <w:sz w:val="22"/>
                <w:szCs w:val="22"/>
              </w:rPr>
            </w:pPr>
            <w:r>
              <w:rPr>
                <w:sz w:val="22"/>
                <w:szCs w:val="22"/>
                <w:lang w:eastAsia="en-US"/>
              </w:rPr>
              <w:t>Аудирование успешно завершено</w:t>
            </w:r>
          </w:p>
        </w:tc>
        <w:tc>
          <w:tcPr>
            <w:tcW w:w="653" w:type="pct"/>
            <w:shd w:val="clear" w:color="auto" w:fill="auto"/>
            <w:vAlign w:val="center"/>
          </w:tcPr>
          <w:p w:rsidR="00DE0C83" w:rsidRPr="00DE0C83" w:rsidRDefault="00DE0C83" w:rsidP="003834E3">
            <w:pPr>
              <w:pStyle w:val="aff3"/>
              <w:jc w:val="center"/>
              <w:rPr>
                <w:b/>
                <w:sz w:val="22"/>
                <w:szCs w:val="22"/>
                <w:lang w:eastAsia="en-US"/>
              </w:rPr>
            </w:pPr>
            <w:r w:rsidRPr="00DE0C83">
              <w:rPr>
                <w:b/>
                <w:sz w:val="22"/>
                <w:szCs w:val="22"/>
                <w:lang w:eastAsia="en-US"/>
              </w:rPr>
              <w:t>10:40</w:t>
            </w:r>
          </w:p>
        </w:tc>
        <w:tc>
          <w:tcPr>
            <w:tcW w:w="643" w:type="pct"/>
            <w:shd w:val="clear" w:color="auto" w:fill="auto"/>
            <w:vAlign w:val="center"/>
          </w:tcPr>
          <w:p w:rsidR="00DE0C83" w:rsidRPr="00DE0C83" w:rsidRDefault="00DE0C83" w:rsidP="003834E3">
            <w:pPr>
              <w:pStyle w:val="aff3"/>
              <w:jc w:val="center"/>
              <w:rPr>
                <w:b/>
                <w:sz w:val="22"/>
                <w:szCs w:val="22"/>
                <w:lang w:eastAsia="en-US"/>
              </w:rPr>
            </w:pPr>
            <w:r w:rsidRPr="00DE0C83">
              <w:rPr>
                <w:b/>
                <w:sz w:val="22"/>
                <w:szCs w:val="22"/>
                <w:lang w:eastAsia="en-US"/>
              </w:rPr>
              <w:t>11:35</w:t>
            </w:r>
          </w:p>
        </w:tc>
        <w:tc>
          <w:tcPr>
            <w:tcW w:w="3009" w:type="pct"/>
            <w:shd w:val="clear" w:color="auto" w:fill="auto"/>
          </w:tcPr>
          <w:p w:rsidR="0013068C" w:rsidRDefault="0013068C" w:rsidP="0013068C">
            <w:pPr>
              <w:pStyle w:val="Default"/>
              <w:rPr>
                <w:sz w:val="22"/>
                <w:szCs w:val="22"/>
              </w:rPr>
            </w:pPr>
            <w:r>
              <w:rPr>
                <w:sz w:val="22"/>
                <w:szCs w:val="22"/>
              </w:rPr>
              <w:t xml:space="preserve">Аудирование проводится в начале экзамена и занимает 30 минут, сроки определены в соответствии со сроками начала экзамена. </w:t>
            </w:r>
          </w:p>
          <w:p w:rsidR="00DE0C83" w:rsidRPr="00DE0C83" w:rsidRDefault="0013068C" w:rsidP="0013068C">
            <w:pPr>
              <w:pStyle w:val="aff3"/>
              <w:rPr>
                <w:i/>
                <w:sz w:val="22"/>
                <w:szCs w:val="22"/>
              </w:rPr>
            </w:pPr>
            <w:r>
              <w:rPr>
                <w:sz w:val="22"/>
                <w:szCs w:val="22"/>
              </w:rPr>
              <w:t xml:space="preserve">Статус передаётся только при проведении письменной части экзамена по иностранным языкам </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r>
              <w:rPr>
                <w:sz w:val="22"/>
                <w:szCs w:val="22"/>
              </w:rPr>
              <w:t>5</w:t>
            </w:r>
          </w:p>
        </w:tc>
        <w:tc>
          <w:tcPr>
            <w:tcW w:w="515" w:type="pct"/>
            <w:shd w:val="clear" w:color="auto" w:fill="auto"/>
          </w:tcPr>
          <w:p w:rsidR="00DE0C83" w:rsidRPr="00DE0C83" w:rsidRDefault="00DE0C83" w:rsidP="00940EDC">
            <w:pPr>
              <w:pStyle w:val="aff3"/>
              <w:rPr>
                <w:sz w:val="22"/>
                <w:szCs w:val="22"/>
              </w:rPr>
            </w:pPr>
            <w:r w:rsidRPr="00DE0C83">
              <w:rPr>
                <w:sz w:val="22"/>
                <w:szCs w:val="22"/>
              </w:rPr>
              <w:t>Завершение экзаменов</w:t>
            </w:r>
          </w:p>
        </w:tc>
        <w:tc>
          <w:tcPr>
            <w:tcW w:w="65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10:30</w:t>
            </w:r>
          </w:p>
        </w:tc>
        <w:tc>
          <w:tcPr>
            <w:tcW w:w="64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16:30</w:t>
            </w:r>
          </w:p>
        </w:tc>
        <w:tc>
          <w:tcPr>
            <w:tcW w:w="3009" w:type="pct"/>
            <w:shd w:val="clear" w:color="auto" w:fill="auto"/>
          </w:tcPr>
          <w:p w:rsidR="003A45EF" w:rsidRDefault="003A45EF" w:rsidP="003A45EF">
            <w:pPr>
              <w:pStyle w:val="Default"/>
              <w:rPr>
                <w:sz w:val="22"/>
                <w:szCs w:val="22"/>
              </w:rPr>
            </w:pPr>
            <w:r>
              <w:rPr>
                <w:i/>
                <w:iCs/>
                <w:sz w:val="22"/>
                <w:szCs w:val="22"/>
              </w:rPr>
              <w:t xml:space="preserve">Определено с учетом максимальной продолжительности выполнения экзаменационной работы для лиц с ОВЗ и детей-инвалидов: </w:t>
            </w:r>
          </w:p>
          <w:p w:rsidR="00DE0C83" w:rsidRPr="00DE0C83" w:rsidRDefault="003A45EF" w:rsidP="003A45EF">
            <w:pPr>
              <w:pStyle w:val="aff3"/>
              <w:rPr>
                <w:b/>
                <w:sz w:val="22"/>
                <w:szCs w:val="22"/>
              </w:rPr>
            </w:pPr>
            <w:r>
              <w:rPr>
                <w:b/>
                <w:bCs/>
                <w:sz w:val="22"/>
                <w:szCs w:val="22"/>
              </w:rPr>
              <w:t xml:space="preserve">5 часов 25 минут (325 минут) </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r>
              <w:rPr>
                <w:sz w:val="22"/>
                <w:szCs w:val="22"/>
              </w:rPr>
              <w:t>6</w:t>
            </w:r>
          </w:p>
        </w:tc>
        <w:tc>
          <w:tcPr>
            <w:tcW w:w="515" w:type="pct"/>
            <w:shd w:val="clear" w:color="auto" w:fill="auto"/>
          </w:tcPr>
          <w:p w:rsidR="00DE0C83" w:rsidRPr="00DE0C83" w:rsidRDefault="00DE0C83" w:rsidP="00940EDC">
            <w:pPr>
              <w:pStyle w:val="aff3"/>
              <w:rPr>
                <w:sz w:val="22"/>
                <w:szCs w:val="22"/>
              </w:rPr>
            </w:pPr>
            <w:r w:rsidRPr="00DE0C83">
              <w:rPr>
                <w:sz w:val="22"/>
                <w:szCs w:val="22"/>
              </w:rPr>
              <w:t>Передача бланков</w:t>
            </w:r>
          </w:p>
        </w:tc>
        <w:tc>
          <w:tcPr>
            <w:tcW w:w="65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11:00</w:t>
            </w:r>
          </w:p>
        </w:tc>
        <w:tc>
          <w:tcPr>
            <w:tcW w:w="643" w:type="pct"/>
            <w:shd w:val="clear" w:color="auto" w:fill="auto"/>
            <w:vAlign w:val="center"/>
          </w:tcPr>
          <w:p w:rsidR="00DE0C83" w:rsidRPr="00DE0C83" w:rsidRDefault="00DE0C83" w:rsidP="003A45EF">
            <w:pPr>
              <w:pStyle w:val="aff3"/>
              <w:jc w:val="center"/>
              <w:rPr>
                <w:b/>
                <w:sz w:val="22"/>
                <w:szCs w:val="22"/>
              </w:rPr>
            </w:pPr>
            <w:r w:rsidRPr="00DE0C83">
              <w:rPr>
                <w:b/>
                <w:sz w:val="22"/>
                <w:szCs w:val="22"/>
              </w:rPr>
              <w:t>1</w:t>
            </w:r>
            <w:r w:rsidR="003A45EF">
              <w:rPr>
                <w:b/>
                <w:sz w:val="22"/>
                <w:szCs w:val="22"/>
              </w:rPr>
              <w:t>9</w:t>
            </w:r>
            <w:r w:rsidRPr="00DE0C83">
              <w:rPr>
                <w:b/>
                <w:sz w:val="22"/>
                <w:szCs w:val="22"/>
              </w:rPr>
              <w:t>:</w:t>
            </w:r>
            <w:r w:rsidR="003A45EF">
              <w:rPr>
                <w:b/>
                <w:sz w:val="22"/>
                <w:szCs w:val="22"/>
              </w:rPr>
              <w:t>0</w:t>
            </w:r>
            <w:r w:rsidRPr="00DE0C83">
              <w:rPr>
                <w:b/>
                <w:sz w:val="22"/>
                <w:szCs w:val="22"/>
              </w:rPr>
              <w:t>0</w:t>
            </w:r>
          </w:p>
        </w:tc>
        <w:tc>
          <w:tcPr>
            <w:tcW w:w="3009" w:type="pct"/>
            <w:shd w:val="clear" w:color="auto" w:fill="auto"/>
          </w:tcPr>
          <w:p w:rsidR="00DE0C83" w:rsidRPr="00DE0C83" w:rsidRDefault="003A45EF" w:rsidP="00A37B47">
            <w:pPr>
              <w:pStyle w:val="Default"/>
              <w:jc w:val="both"/>
              <w:rPr>
                <w:sz w:val="22"/>
                <w:szCs w:val="22"/>
              </w:rPr>
            </w:pPr>
            <w:r>
              <w:rPr>
                <w:b/>
                <w:bCs/>
                <w:sz w:val="22"/>
                <w:szCs w:val="22"/>
              </w:rPr>
              <w:t>На обработку бланков, включая их комплектацию, приёмку у организаторов и заполнение соответствующих форм ППЭ отводится не более 2-х часов</w:t>
            </w:r>
            <w:r>
              <w:rPr>
                <w:sz w:val="22"/>
                <w:szCs w:val="22"/>
              </w:rPr>
              <w:t xml:space="preserve"> </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bookmarkStart w:id="29" w:name="_Hlk475970016"/>
            <w:r>
              <w:rPr>
                <w:sz w:val="22"/>
                <w:szCs w:val="22"/>
              </w:rPr>
              <w:t>7</w:t>
            </w:r>
          </w:p>
        </w:tc>
        <w:tc>
          <w:tcPr>
            <w:tcW w:w="515" w:type="pct"/>
            <w:shd w:val="clear" w:color="auto" w:fill="auto"/>
          </w:tcPr>
          <w:p w:rsidR="00DE0C83" w:rsidRPr="00DE0C83" w:rsidRDefault="00DE0C83" w:rsidP="002F1B95">
            <w:pPr>
              <w:pStyle w:val="aff3"/>
              <w:rPr>
                <w:sz w:val="22"/>
                <w:szCs w:val="22"/>
              </w:rPr>
            </w:pPr>
            <w:r w:rsidRPr="00DE0C83">
              <w:rPr>
                <w:sz w:val="22"/>
                <w:szCs w:val="22"/>
              </w:rPr>
              <w:t>Передача журналов</w:t>
            </w:r>
          </w:p>
        </w:tc>
        <w:tc>
          <w:tcPr>
            <w:tcW w:w="65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10:30</w:t>
            </w:r>
          </w:p>
        </w:tc>
        <w:tc>
          <w:tcPr>
            <w:tcW w:w="64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19:00</w:t>
            </w:r>
          </w:p>
        </w:tc>
        <w:tc>
          <w:tcPr>
            <w:tcW w:w="3009" w:type="pct"/>
            <w:shd w:val="clear" w:color="auto" w:fill="auto"/>
          </w:tcPr>
          <w:p w:rsidR="00DE0C83" w:rsidRPr="00DE0C83" w:rsidRDefault="00DE0C83" w:rsidP="00940EDC">
            <w:pPr>
              <w:pStyle w:val="aff3"/>
              <w:rPr>
                <w:sz w:val="22"/>
                <w:szCs w:val="22"/>
              </w:rPr>
            </w:pPr>
          </w:p>
        </w:tc>
      </w:tr>
      <w:bookmarkEnd w:id="27"/>
      <w:bookmarkEnd w:id="28"/>
      <w:bookmarkEnd w:id="29"/>
    </w:tbl>
    <w:p w:rsidR="00F22052" w:rsidRPr="00940EDC" w:rsidRDefault="00F22052" w:rsidP="003834E3">
      <w:pPr>
        <w:rPr>
          <w:rFonts w:ascii="Times New Roman" w:hAnsi="Times New Roman" w:cs="Times New Roman"/>
          <w:sz w:val="26"/>
          <w:szCs w:val="26"/>
        </w:rPr>
      </w:pPr>
    </w:p>
    <w:sectPr w:rsidR="00F22052" w:rsidRPr="00940EDC" w:rsidSect="00CA74EC">
      <w:pgSz w:w="16838" w:h="11906" w:orient="landscape"/>
      <w:pgMar w:top="993"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23" w:rsidRDefault="00563523" w:rsidP="00530D87">
      <w:pPr>
        <w:spacing w:after="0" w:line="240" w:lineRule="auto"/>
      </w:pPr>
      <w:r>
        <w:separator/>
      </w:r>
    </w:p>
  </w:endnote>
  <w:endnote w:type="continuationSeparator" w:id="0">
    <w:p w:rsidR="00563523" w:rsidRDefault="00563523"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F9" w:rsidRDefault="009F29F9">
    <w:pPr>
      <w:pStyle w:val="af"/>
      <w:jc w:val="right"/>
    </w:pPr>
  </w:p>
  <w:p w:rsidR="009F29F9" w:rsidRDefault="009F29F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23" w:rsidRDefault="00563523" w:rsidP="00530D87">
      <w:pPr>
        <w:spacing w:after="0" w:line="240" w:lineRule="auto"/>
      </w:pPr>
      <w:r>
        <w:separator/>
      </w:r>
    </w:p>
  </w:footnote>
  <w:footnote w:type="continuationSeparator" w:id="0">
    <w:p w:rsidR="00563523" w:rsidRDefault="00563523" w:rsidP="00530D87">
      <w:pPr>
        <w:spacing w:after="0" w:line="240" w:lineRule="auto"/>
      </w:pPr>
      <w:r>
        <w:continuationSeparator/>
      </w:r>
    </w:p>
  </w:footnote>
  <w:footnote w:id="1">
    <w:p w:rsidR="0018590C" w:rsidRPr="0018590C" w:rsidRDefault="0018590C" w:rsidP="0018590C">
      <w:pPr>
        <w:pStyle w:val="Default"/>
        <w:ind w:firstLine="709"/>
        <w:jc w:val="both"/>
        <w:rPr>
          <w:rFonts w:eastAsiaTheme="minorHAnsi"/>
          <w:sz w:val="20"/>
          <w:szCs w:val="20"/>
          <w:lang w:eastAsia="en-US"/>
        </w:rPr>
      </w:pPr>
      <w:r w:rsidRPr="0018590C">
        <w:rPr>
          <w:rStyle w:val="aa"/>
          <w:sz w:val="20"/>
          <w:szCs w:val="20"/>
        </w:rPr>
        <w:footnoteRef/>
      </w:r>
      <w:r w:rsidRPr="0018590C">
        <w:rPr>
          <w:sz w:val="20"/>
          <w:szCs w:val="20"/>
        </w:rPr>
        <w:t xml:space="preserve"> </w:t>
      </w:r>
      <w:r w:rsidRPr="0018590C">
        <w:rPr>
          <w:rFonts w:eastAsiaTheme="minorHAnsi"/>
          <w:sz w:val="20"/>
          <w:szCs w:val="20"/>
          <w:lang w:eastAsia="en-US"/>
        </w:rPr>
        <w:t xml:space="preserve">В основном тексте настоящих Методических рекомендаций описывается общая технология проведения ЕГЭ. </w:t>
      </w:r>
    </w:p>
    <w:p w:rsidR="0018590C" w:rsidRPr="0018590C" w:rsidRDefault="0018590C" w:rsidP="0018590C">
      <w:pPr>
        <w:pStyle w:val="a8"/>
        <w:ind w:firstLine="709"/>
        <w:jc w:val="both"/>
      </w:pPr>
      <w:r w:rsidRPr="0018590C">
        <w:rPr>
          <w:rFonts w:eastAsiaTheme="minorHAnsi"/>
          <w:color w:val="000000"/>
          <w:lang w:eastAsia="en-US"/>
        </w:rPr>
        <w:t xml:space="preserve">Специфические технологии проведения КЕГЭ описаны в соответствующих методических рекомендациях.  </w:t>
      </w:r>
    </w:p>
  </w:footnote>
  <w:footnote w:id="2">
    <w:p w:rsidR="00923009" w:rsidRDefault="00923009" w:rsidP="00923009">
      <w:pPr>
        <w:pStyle w:val="a8"/>
        <w:ind w:firstLine="709"/>
        <w:jc w:val="both"/>
      </w:pPr>
      <w:r>
        <w:rPr>
          <w:rStyle w:val="aa"/>
        </w:rPr>
        <w:footnoteRef/>
      </w:r>
      <w:r>
        <w:t xml:space="preserve"> Технические специалисты организации, отвечающие за установку и обеспечение работоспособности средств видеонаблюдения, указываются в РИС отдельной категорией – технические специалисты по видеонаблюдению – и вводятся в состав работников ППЭ по решению ОИВ. К данным специалистам не предъявляются требования по прохождению подготовки к проведению ЕГЭ, включая обучение на Учебной платформе. При отсутствии технического специалиста по видеонаблюдению в штате ППЭ его функцию выполняют «обычные» технические специалисты.  </w:t>
      </w:r>
    </w:p>
  </w:footnote>
  <w:footnote w:id="3">
    <w:p w:rsidR="009F29F9" w:rsidRPr="009F387F" w:rsidRDefault="009F29F9" w:rsidP="009F387F">
      <w:pPr>
        <w:pStyle w:val="a8"/>
        <w:ind w:firstLine="709"/>
        <w:jc w:val="both"/>
        <w:rPr>
          <w:sz w:val="22"/>
          <w:szCs w:val="22"/>
        </w:rPr>
      </w:pPr>
      <w:r>
        <w:rPr>
          <w:rStyle w:val="aa"/>
        </w:rPr>
        <w:footnoteRef/>
      </w:r>
      <w:r>
        <w:t xml:space="preserve"> </w:t>
      </w:r>
      <w:proofErr w:type="gramStart"/>
      <w:r w:rsidRPr="009F387F">
        <w:rPr>
          <w:sz w:val="22"/>
          <w:szCs w:val="22"/>
        </w:rPr>
        <w:t xml:space="preserve">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F387F">
        <w:rPr>
          <w:sz w:val="22"/>
          <w:szCs w:val="22"/>
        </w:rPr>
        <w:t>коронавирусной</w:t>
      </w:r>
      <w:proofErr w:type="spellEnd"/>
      <w:r w:rsidRPr="009F387F">
        <w:rPr>
          <w:sz w:val="22"/>
          <w:szCs w:val="22"/>
        </w:rPr>
        <w:t xml:space="preserve"> инфекции (COVID-19)», 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w:t>
      </w:r>
      <w:proofErr w:type="gramEnd"/>
      <w:r w:rsidRPr="009F387F">
        <w:rPr>
          <w:sz w:val="22"/>
          <w:szCs w:val="22"/>
        </w:rPr>
        <w:t xml:space="preserve"> </w:t>
      </w:r>
      <w:proofErr w:type="gramStart"/>
      <w:r w:rsidRPr="009F387F">
        <w:rPr>
          <w:sz w:val="22"/>
          <w:szCs w:val="22"/>
        </w:rPr>
        <w:t>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 г., регистрационный №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w:t>
      </w:r>
      <w:proofErr w:type="gramEnd"/>
      <w:r w:rsidRPr="009F387F">
        <w:rPr>
          <w:sz w:val="22"/>
          <w:szCs w:val="22"/>
        </w:rPr>
        <w:t xml:space="preserve"> </w:t>
      </w:r>
      <w:proofErr w:type="gramStart"/>
      <w:r w:rsidRPr="009F387F">
        <w:rPr>
          <w:sz w:val="22"/>
          <w:szCs w:val="22"/>
        </w:rPr>
        <w:t xml:space="preserve">Федерации 18 декабря 2020 г., регистрационный № 61573)  </w:t>
      </w:r>
      <w:proofErr w:type="gramEnd"/>
    </w:p>
  </w:footnote>
  <w:footnote w:id="4">
    <w:p w:rsidR="009F29F9" w:rsidRPr="0018590C" w:rsidRDefault="009F29F9" w:rsidP="009F387F">
      <w:pPr>
        <w:pStyle w:val="a8"/>
        <w:ind w:firstLine="709"/>
        <w:jc w:val="both"/>
      </w:pPr>
      <w:r>
        <w:rPr>
          <w:rStyle w:val="aa"/>
        </w:rPr>
        <w:footnoteRef/>
      </w:r>
      <w:r>
        <w:t xml:space="preserve"> </w:t>
      </w:r>
      <w:r w:rsidRPr="0018590C">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18590C">
        <w:t>Рособрнадзором</w:t>
      </w:r>
      <w:proofErr w:type="spellEnd"/>
      <w:r w:rsidRPr="0018590C">
        <w:t xml:space="preserve">.  </w:t>
      </w:r>
    </w:p>
  </w:footnote>
  <w:footnote w:id="5">
    <w:p w:rsidR="009F29F9" w:rsidRPr="0018590C" w:rsidRDefault="009F29F9" w:rsidP="009F387F">
      <w:pPr>
        <w:pStyle w:val="a8"/>
        <w:ind w:firstLine="709"/>
        <w:jc w:val="both"/>
      </w:pPr>
      <w:r w:rsidRPr="0018590C">
        <w:rPr>
          <w:rStyle w:val="aa"/>
        </w:rPr>
        <w:footnoteRef/>
      </w:r>
      <w:r w:rsidRPr="0018590C">
        <w:t xml:space="preserve">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  </w:t>
      </w:r>
    </w:p>
  </w:footnote>
  <w:footnote w:id="6">
    <w:p w:rsidR="009F29F9" w:rsidRPr="0018590C" w:rsidRDefault="009F29F9" w:rsidP="009F387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590C">
        <w:rPr>
          <w:rStyle w:val="aa"/>
          <w:rFonts w:ascii="Times New Roman" w:hAnsi="Times New Roman"/>
          <w:sz w:val="20"/>
          <w:szCs w:val="20"/>
        </w:rPr>
        <w:footnoteRef/>
      </w:r>
      <w:r w:rsidRPr="0018590C">
        <w:rPr>
          <w:rFonts w:ascii="Times New Roman" w:hAnsi="Times New Roman" w:cs="Times New Roman"/>
          <w:sz w:val="20"/>
          <w:szCs w:val="20"/>
        </w:rPr>
        <w:t xml:space="preserve">  Порядок печати ЭМ в аудиториях ППЭ описан далее по тексту.  </w:t>
      </w:r>
    </w:p>
    <w:p w:rsidR="009F29F9" w:rsidRDefault="009F29F9" w:rsidP="003712A6">
      <w:pPr>
        <w:pStyle w:val="a8"/>
      </w:pPr>
    </w:p>
  </w:footnote>
  <w:footnote w:id="7">
    <w:p w:rsidR="009F29F9" w:rsidRPr="0018590C" w:rsidRDefault="009F29F9" w:rsidP="002F6D0C">
      <w:pPr>
        <w:pStyle w:val="a8"/>
        <w:ind w:firstLine="709"/>
        <w:jc w:val="both"/>
      </w:pPr>
      <w:r w:rsidRPr="002F6D0C">
        <w:rPr>
          <w:rStyle w:val="aa"/>
          <w:sz w:val="22"/>
          <w:szCs w:val="22"/>
        </w:rPr>
        <w:footnoteRef/>
      </w:r>
      <w:r w:rsidRPr="002F6D0C">
        <w:rPr>
          <w:sz w:val="22"/>
          <w:szCs w:val="22"/>
        </w:rPr>
        <w:t xml:space="preserve"> </w:t>
      </w:r>
      <w:r w:rsidRPr="0018590C">
        <w:t xml:space="preserve">Штаб ППЭ оборудуется средствами видеонаблюдения без трансляции проведения экзаменов в сети «Интернет» по согласованию с </w:t>
      </w:r>
      <w:proofErr w:type="spellStart"/>
      <w:r w:rsidRPr="0018590C">
        <w:t>Рособрнадзором</w:t>
      </w:r>
      <w:proofErr w:type="spellEnd"/>
      <w:r w:rsidRPr="0018590C">
        <w:t xml:space="preserve">.  </w:t>
      </w:r>
    </w:p>
  </w:footnote>
  <w:footnote w:id="8">
    <w:p w:rsidR="009F29F9" w:rsidRPr="0051027F" w:rsidRDefault="009F29F9" w:rsidP="009F387F">
      <w:pPr>
        <w:pStyle w:val="a8"/>
        <w:ind w:firstLine="709"/>
        <w:jc w:val="both"/>
      </w:pPr>
      <w:r>
        <w:rPr>
          <w:rStyle w:val="aa"/>
        </w:rPr>
        <w:footnoteRef/>
      </w:r>
      <w:r>
        <w:t xml:space="preserve"> </w:t>
      </w:r>
      <w:r w:rsidRPr="0051027F">
        <w:t xml:space="preserve">В случае проведения ЕГЭ не на базе образовательной организации поле «ФИО руководителя организации» в форме ППЭ-01 заполняется вручную.  </w:t>
      </w:r>
    </w:p>
  </w:footnote>
  <w:footnote w:id="9">
    <w:p w:rsidR="009F29F9" w:rsidRPr="000F35EE" w:rsidRDefault="009F29F9" w:rsidP="002F6D0C">
      <w:pPr>
        <w:pStyle w:val="a8"/>
        <w:ind w:firstLine="567"/>
        <w:jc w:val="both"/>
        <w:rPr>
          <w:sz w:val="22"/>
          <w:szCs w:val="22"/>
        </w:rPr>
      </w:pPr>
      <w:r w:rsidRPr="000F35EE">
        <w:rPr>
          <w:rStyle w:val="aa"/>
          <w:sz w:val="22"/>
          <w:szCs w:val="22"/>
        </w:rPr>
        <w:footnoteRef/>
      </w:r>
      <w:r w:rsidRPr="000F35EE">
        <w:rPr>
          <w:sz w:val="22"/>
          <w:szCs w:val="22"/>
        </w:rPr>
        <w:t xml:space="preserve"> Допуск в ППЭ медицинских работников осуществляется по документам, удостоверяющим личность.</w:t>
      </w:r>
    </w:p>
  </w:footnote>
  <w:footnote w:id="10">
    <w:p w:rsidR="009F29F9" w:rsidRPr="000F4E34" w:rsidRDefault="009F29F9" w:rsidP="008155B9">
      <w:pPr>
        <w:pStyle w:val="a8"/>
        <w:ind w:firstLine="567"/>
        <w:jc w:val="both"/>
        <w:rPr>
          <w:lang w:eastAsia="en-US"/>
        </w:rPr>
      </w:pPr>
      <w:r>
        <w:rPr>
          <w:rStyle w:val="aa"/>
        </w:rPr>
        <w:footnoteRef/>
      </w:r>
      <w:r>
        <w:t xml:space="preserve"> </w:t>
      </w:r>
      <w:r w:rsidRPr="000F4E34">
        <w:rPr>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11">
    <w:p w:rsidR="009F29F9" w:rsidRPr="000F4E34" w:rsidRDefault="009F29F9" w:rsidP="008155B9">
      <w:pPr>
        <w:pStyle w:val="a8"/>
        <w:ind w:firstLine="567"/>
        <w:jc w:val="both"/>
      </w:pPr>
      <w:r w:rsidRPr="000F4E34">
        <w:rPr>
          <w:rStyle w:val="aa"/>
        </w:rPr>
        <w:footnoteRef/>
      </w:r>
      <w:r w:rsidRPr="000F4E34">
        <w:t xml:space="preserve"> </w:t>
      </w:r>
      <w:r w:rsidRPr="000F4E34">
        <w:rPr>
          <w:b/>
          <w:lang w:eastAsia="en-US"/>
        </w:rPr>
        <w:t>ВАЖНО:</w:t>
      </w:r>
      <w:r w:rsidRPr="000F4E34">
        <w:rPr>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12">
    <w:p w:rsidR="009F29F9" w:rsidRPr="0028777F" w:rsidRDefault="009F29F9" w:rsidP="00913A81">
      <w:pPr>
        <w:pStyle w:val="a8"/>
        <w:ind w:firstLine="709"/>
        <w:jc w:val="both"/>
      </w:pPr>
      <w:r>
        <w:rPr>
          <w:rStyle w:val="aa"/>
        </w:rPr>
        <w:footnoteRef/>
      </w:r>
      <w:r>
        <w:t xml:space="preserve"> </w:t>
      </w:r>
      <w:r w:rsidRPr="0028777F">
        <w:t xml:space="preserve">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w:t>
      </w:r>
      <w:proofErr w:type="spellStart"/>
      <w:r w:rsidRPr="0028777F">
        <w:t>незавершения</w:t>
      </w:r>
      <w:proofErr w:type="spellEnd"/>
      <w:r w:rsidRPr="0028777F">
        <w:t xml:space="preserve"> экзамена.  </w:t>
      </w:r>
    </w:p>
  </w:footnote>
  <w:footnote w:id="13">
    <w:p w:rsidR="009F29F9" w:rsidRPr="0028777F" w:rsidRDefault="009F29F9" w:rsidP="005F4DF8">
      <w:pPr>
        <w:pStyle w:val="a8"/>
        <w:ind w:firstLine="709"/>
      </w:pPr>
      <w:r w:rsidRPr="005F4DF8">
        <w:rPr>
          <w:rStyle w:val="aa"/>
          <w:sz w:val="22"/>
          <w:szCs w:val="22"/>
        </w:rPr>
        <w:footnoteRef/>
      </w:r>
      <w:r w:rsidRPr="005F4DF8">
        <w:rPr>
          <w:sz w:val="22"/>
          <w:szCs w:val="22"/>
        </w:rPr>
        <w:t xml:space="preserve"> </w:t>
      </w:r>
      <w:r w:rsidRPr="0028777F">
        <w:t xml:space="preserve">Линейка, не содержащая справочной информации (далее – линейка).  </w:t>
      </w:r>
    </w:p>
  </w:footnote>
  <w:footnote w:id="14">
    <w:p w:rsidR="009F29F9" w:rsidRPr="0028777F" w:rsidRDefault="009F29F9" w:rsidP="005F4DF8">
      <w:pPr>
        <w:pStyle w:val="a8"/>
        <w:ind w:firstLine="709"/>
        <w:jc w:val="both"/>
      </w:pPr>
      <w:r w:rsidRPr="0028777F">
        <w:rPr>
          <w:rStyle w:val="aa"/>
        </w:rPr>
        <w:footnoteRef/>
      </w:r>
      <w:r w:rsidRPr="0028777F">
        <w:t xml:space="preserve">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28777F">
        <w:t>sin</w:t>
      </w:r>
      <w:proofErr w:type="spellEnd"/>
      <w:r w:rsidRPr="0028777F">
        <w:t xml:space="preserve">, </w:t>
      </w:r>
      <w:proofErr w:type="spellStart"/>
      <w:r w:rsidRPr="0028777F">
        <w:t>cos</w:t>
      </w:r>
      <w:proofErr w:type="spellEnd"/>
      <w:r w:rsidRPr="0028777F">
        <w:t xml:space="preserve">, </w:t>
      </w:r>
      <w:proofErr w:type="spellStart"/>
      <w:r w:rsidRPr="0028777F">
        <w:t>tg</w:t>
      </w:r>
      <w:proofErr w:type="spellEnd"/>
      <w:r w:rsidRPr="0028777F">
        <w:t xml:space="preserve">, </w:t>
      </w:r>
      <w:proofErr w:type="spellStart"/>
      <w:r w:rsidRPr="0028777F">
        <w:t>ctg</w:t>
      </w:r>
      <w:proofErr w:type="spellEnd"/>
      <w:r w:rsidRPr="0028777F">
        <w:t xml:space="preserve">, </w:t>
      </w:r>
      <w:proofErr w:type="spellStart"/>
      <w:r w:rsidRPr="0028777F">
        <w:t>arcsin</w:t>
      </w:r>
      <w:proofErr w:type="spellEnd"/>
      <w:r w:rsidRPr="0028777F">
        <w:t xml:space="preserve">, </w:t>
      </w:r>
      <w:proofErr w:type="spellStart"/>
      <w:r w:rsidRPr="0028777F">
        <w:t>arccos</w:t>
      </w:r>
      <w:proofErr w:type="spellEnd"/>
      <w:r w:rsidRPr="0028777F">
        <w:t xml:space="preserve">, </w:t>
      </w:r>
      <w:proofErr w:type="spellStart"/>
      <w:r w:rsidRPr="0028777F">
        <w:t>arctg</w:t>
      </w:r>
      <w:proofErr w:type="spellEnd"/>
      <w:r w:rsidRPr="0028777F">
        <w:t>), а также не осуществляющий функций средства связи,</w:t>
      </w:r>
      <w:r w:rsidRPr="005F4DF8">
        <w:rPr>
          <w:sz w:val="22"/>
          <w:szCs w:val="22"/>
        </w:rPr>
        <w:t xml:space="preserve"> </w:t>
      </w:r>
      <w:r w:rsidRPr="0028777F">
        <w:t>хранилища базы данных и</w:t>
      </w:r>
      <w:r w:rsidRPr="005F4DF8">
        <w:rPr>
          <w:sz w:val="22"/>
          <w:szCs w:val="22"/>
        </w:rPr>
        <w:t xml:space="preserve"> </w:t>
      </w:r>
      <w:r w:rsidRPr="0028777F">
        <w:t>не имеющий доступ к сетям передачи данных (в том числе к сети «Интернет») (далее – непрограммируемый калькулятор).</w:t>
      </w:r>
    </w:p>
  </w:footnote>
  <w:footnote w:id="15">
    <w:p w:rsidR="009F29F9" w:rsidRPr="0028777F" w:rsidRDefault="009F29F9" w:rsidP="005F4DF8">
      <w:pPr>
        <w:pStyle w:val="a8"/>
        <w:ind w:firstLine="709"/>
        <w:jc w:val="both"/>
      </w:pPr>
      <w:r w:rsidRPr="0028777F">
        <w:rPr>
          <w:rStyle w:val="aa"/>
        </w:rPr>
        <w:footnoteRef/>
      </w:r>
      <w:r w:rsidRPr="0028777F">
        <w:t xml:space="preserve"> Транспортир, не содержащий справочной информации, для определения азимутов по топографической карте (далее – транспортир).  </w:t>
      </w:r>
    </w:p>
  </w:footnote>
  <w:footnote w:id="16">
    <w:p w:rsidR="009F29F9" w:rsidRPr="00940EDC" w:rsidRDefault="009F29F9" w:rsidP="00940EDC">
      <w:pPr>
        <w:pStyle w:val="a8"/>
        <w:ind w:firstLine="709"/>
        <w:jc w:val="both"/>
        <w:rPr>
          <w:sz w:val="22"/>
          <w:szCs w:val="22"/>
        </w:rPr>
      </w:pPr>
      <w:r>
        <w:rPr>
          <w:rStyle w:val="aa"/>
        </w:rPr>
        <w:footnoteRef/>
      </w:r>
      <w:r>
        <w:t xml:space="preserve"> </w:t>
      </w:r>
      <w:r w:rsidRPr="00940EDC">
        <w:rPr>
          <w:sz w:val="22"/>
          <w:szCs w:val="22"/>
        </w:rPr>
        <w:t>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17">
    <w:p w:rsidR="009F29F9" w:rsidRPr="00940EDC" w:rsidRDefault="009F29F9" w:rsidP="00940EDC">
      <w:pPr>
        <w:pStyle w:val="a8"/>
        <w:ind w:firstLine="709"/>
        <w:jc w:val="both"/>
        <w:rPr>
          <w:sz w:val="22"/>
          <w:szCs w:val="22"/>
        </w:rPr>
      </w:pPr>
      <w:r w:rsidRPr="00940EDC">
        <w:rPr>
          <w:rStyle w:val="aa"/>
          <w:sz w:val="22"/>
          <w:szCs w:val="22"/>
        </w:rPr>
        <w:footnoteRef/>
      </w:r>
      <w:r w:rsidRPr="00940EDC">
        <w:rPr>
          <w:sz w:val="22"/>
          <w:szCs w:val="22"/>
        </w:rP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0006DF1"/>
    <w:multiLevelType w:val="hybridMultilevel"/>
    <w:tmpl w:val="AA54F56C"/>
    <w:lvl w:ilvl="0" w:tplc="C1683AB8">
      <w:start w:val="3"/>
      <w:numFmt w:val="decimal"/>
      <w:lvlText w:val="%1."/>
      <w:lvlJc w:val="left"/>
      <w:pPr>
        <w:ind w:left="0" w:firstLine="0"/>
      </w:pPr>
      <w:rPr>
        <w:b/>
      </w:rPr>
    </w:lvl>
    <w:lvl w:ilvl="1" w:tplc="72F6E5CA">
      <w:numFmt w:val="decimal"/>
      <w:lvlText w:val=""/>
      <w:lvlJc w:val="left"/>
      <w:pPr>
        <w:ind w:left="0" w:firstLine="0"/>
      </w:pPr>
    </w:lvl>
    <w:lvl w:ilvl="2" w:tplc="3550BC9A">
      <w:numFmt w:val="decimal"/>
      <w:lvlText w:val=""/>
      <w:lvlJc w:val="left"/>
      <w:pPr>
        <w:ind w:left="0" w:firstLine="0"/>
      </w:pPr>
    </w:lvl>
    <w:lvl w:ilvl="3" w:tplc="14C06CA6">
      <w:numFmt w:val="decimal"/>
      <w:lvlText w:val=""/>
      <w:lvlJc w:val="left"/>
      <w:pPr>
        <w:ind w:left="0" w:firstLine="0"/>
      </w:pPr>
    </w:lvl>
    <w:lvl w:ilvl="4" w:tplc="B5368452">
      <w:numFmt w:val="decimal"/>
      <w:lvlText w:val=""/>
      <w:lvlJc w:val="left"/>
      <w:pPr>
        <w:ind w:left="0" w:firstLine="0"/>
      </w:pPr>
    </w:lvl>
    <w:lvl w:ilvl="5" w:tplc="BB320AEE">
      <w:numFmt w:val="decimal"/>
      <w:lvlText w:val=""/>
      <w:lvlJc w:val="left"/>
      <w:pPr>
        <w:ind w:left="0" w:firstLine="0"/>
      </w:pPr>
    </w:lvl>
    <w:lvl w:ilvl="6" w:tplc="A8A8B9B0">
      <w:numFmt w:val="decimal"/>
      <w:lvlText w:val=""/>
      <w:lvlJc w:val="left"/>
      <w:pPr>
        <w:ind w:left="0" w:firstLine="0"/>
      </w:pPr>
    </w:lvl>
    <w:lvl w:ilvl="7" w:tplc="191A41B8">
      <w:numFmt w:val="decimal"/>
      <w:lvlText w:val=""/>
      <w:lvlJc w:val="left"/>
      <w:pPr>
        <w:ind w:left="0" w:firstLine="0"/>
      </w:pPr>
    </w:lvl>
    <w:lvl w:ilvl="8" w:tplc="AF4ED766">
      <w:numFmt w:val="decimal"/>
      <w:lvlText w:val=""/>
      <w:lvlJc w:val="left"/>
      <w:pPr>
        <w:ind w:left="0" w:firstLine="0"/>
      </w:pPr>
    </w:lvl>
  </w:abstractNum>
  <w:abstractNum w:abstractNumId="2">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0E5DE3"/>
    <w:multiLevelType w:val="hybridMultilevel"/>
    <w:tmpl w:val="5192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747D5"/>
    <w:multiLevelType w:val="hybridMultilevel"/>
    <w:tmpl w:val="41F01CC4"/>
    <w:lvl w:ilvl="0" w:tplc="43547E90">
      <w:start w:val="1"/>
      <w:numFmt w:val="decimal"/>
      <w:lvlText w:val="%1)"/>
      <w:lvlJc w:val="left"/>
      <w:pPr>
        <w:ind w:left="1211" w:hanging="360"/>
      </w:pPr>
      <w:rPr>
        <w:rFonts w:cs="Times New Roman" w:hint="default"/>
        <w:color w:val="000000"/>
      </w:rPr>
    </w:lvl>
    <w:lvl w:ilvl="1" w:tplc="D76E4C38">
      <w:numFmt w:val="bullet"/>
      <w:lvlText w:val="•"/>
      <w:lvlJc w:val="left"/>
      <w:pPr>
        <w:ind w:left="2417" w:hanging="705"/>
      </w:pPr>
      <w:rPr>
        <w:rFonts w:ascii="Times New Roman" w:eastAsia="Times New Roman" w:hAnsi="Times New Roman" w:cs="Times New Roman" w:hint="default"/>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8">
    <w:nsid w:val="31640D13"/>
    <w:multiLevelType w:val="hybridMultilevel"/>
    <w:tmpl w:val="D9C60D20"/>
    <w:lvl w:ilvl="0" w:tplc="E5B86E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0F942FB"/>
    <w:multiLevelType w:val="hybridMultilevel"/>
    <w:tmpl w:val="010A4F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6AAA5752"/>
    <w:multiLevelType w:val="hybridMultilevel"/>
    <w:tmpl w:val="41DAC994"/>
    <w:lvl w:ilvl="0" w:tplc="D76E4C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9"/>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5"/>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lvlOverride w:ilvl="2"/>
    <w:lvlOverride w:ilvl="3"/>
    <w:lvlOverride w:ilvl="4"/>
    <w:lvlOverride w:ilvl="5"/>
    <w:lvlOverride w:ilvl="6"/>
    <w:lvlOverride w:ilvl="7"/>
    <w:lvlOverride w:ilvl="8"/>
  </w:num>
  <w:num w:numId="15">
    <w:abstractNumId w:val="10"/>
  </w:num>
  <w:num w:numId="16">
    <w:abstractNumId w:val="1"/>
  </w:num>
  <w:num w:numId="17">
    <w:abstractNumId w:val="7"/>
  </w:num>
  <w:num w:numId="18">
    <w:abstractNumId w:val="6"/>
  </w:num>
  <w:num w:numId="19">
    <w:abstractNumId w:val="15"/>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03B1"/>
    <w:rsid w:val="00000DA2"/>
    <w:rsid w:val="00002109"/>
    <w:rsid w:val="00002CB7"/>
    <w:rsid w:val="000036B8"/>
    <w:rsid w:val="000063B2"/>
    <w:rsid w:val="000101B5"/>
    <w:rsid w:val="00011EF9"/>
    <w:rsid w:val="00012164"/>
    <w:rsid w:val="00012270"/>
    <w:rsid w:val="000129EF"/>
    <w:rsid w:val="00014B3F"/>
    <w:rsid w:val="00015CF5"/>
    <w:rsid w:val="00016F0F"/>
    <w:rsid w:val="000170AA"/>
    <w:rsid w:val="00020662"/>
    <w:rsid w:val="00020AC3"/>
    <w:rsid w:val="000221C6"/>
    <w:rsid w:val="00024452"/>
    <w:rsid w:val="00025CA3"/>
    <w:rsid w:val="000265EB"/>
    <w:rsid w:val="000300E5"/>
    <w:rsid w:val="0003028A"/>
    <w:rsid w:val="00030E99"/>
    <w:rsid w:val="00031809"/>
    <w:rsid w:val="00031E00"/>
    <w:rsid w:val="000339E1"/>
    <w:rsid w:val="00035FF6"/>
    <w:rsid w:val="00037E69"/>
    <w:rsid w:val="00040836"/>
    <w:rsid w:val="00042F61"/>
    <w:rsid w:val="000436C0"/>
    <w:rsid w:val="000445D3"/>
    <w:rsid w:val="00046664"/>
    <w:rsid w:val="00046BA9"/>
    <w:rsid w:val="00047190"/>
    <w:rsid w:val="0005046B"/>
    <w:rsid w:val="000506EF"/>
    <w:rsid w:val="00050C2C"/>
    <w:rsid w:val="00051503"/>
    <w:rsid w:val="00052282"/>
    <w:rsid w:val="0005352F"/>
    <w:rsid w:val="00056BCA"/>
    <w:rsid w:val="00060C1B"/>
    <w:rsid w:val="00061375"/>
    <w:rsid w:val="00061D10"/>
    <w:rsid w:val="00061DA0"/>
    <w:rsid w:val="00062C34"/>
    <w:rsid w:val="00065896"/>
    <w:rsid w:val="00066C5A"/>
    <w:rsid w:val="00066D87"/>
    <w:rsid w:val="00070EF1"/>
    <w:rsid w:val="0007139F"/>
    <w:rsid w:val="00071FC6"/>
    <w:rsid w:val="00073103"/>
    <w:rsid w:val="000743E4"/>
    <w:rsid w:val="00076179"/>
    <w:rsid w:val="00080545"/>
    <w:rsid w:val="00083685"/>
    <w:rsid w:val="00084A63"/>
    <w:rsid w:val="00085941"/>
    <w:rsid w:val="00085A5B"/>
    <w:rsid w:val="00093475"/>
    <w:rsid w:val="00095CDC"/>
    <w:rsid w:val="00096097"/>
    <w:rsid w:val="00096E45"/>
    <w:rsid w:val="000970E8"/>
    <w:rsid w:val="00097BF2"/>
    <w:rsid w:val="000A04DC"/>
    <w:rsid w:val="000A2D12"/>
    <w:rsid w:val="000A49EF"/>
    <w:rsid w:val="000A663D"/>
    <w:rsid w:val="000A6CF4"/>
    <w:rsid w:val="000B1934"/>
    <w:rsid w:val="000B227D"/>
    <w:rsid w:val="000B244A"/>
    <w:rsid w:val="000B3903"/>
    <w:rsid w:val="000B518F"/>
    <w:rsid w:val="000B610B"/>
    <w:rsid w:val="000B659C"/>
    <w:rsid w:val="000B680E"/>
    <w:rsid w:val="000B71B2"/>
    <w:rsid w:val="000C0570"/>
    <w:rsid w:val="000C1AE4"/>
    <w:rsid w:val="000C1EE6"/>
    <w:rsid w:val="000C2635"/>
    <w:rsid w:val="000C3048"/>
    <w:rsid w:val="000C3CA5"/>
    <w:rsid w:val="000C3E4C"/>
    <w:rsid w:val="000C55ED"/>
    <w:rsid w:val="000C5D55"/>
    <w:rsid w:val="000C6D49"/>
    <w:rsid w:val="000D02B1"/>
    <w:rsid w:val="000D04A8"/>
    <w:rsid w:val="000D1F27"/>
    <w:rsid w:val="000D2B94"/>
    <w:rsid w:val="000D55C7"/>
    <w:rsid w:val="000D5C6E"/>
    <w:rsid w:val="000D6274"/>
    <w:rsid w:val="000D6C9F"/>
    <w:rsid w:val="000E19DA"/>
    <w:rsid w:val="000E3D6A"/>
    <w:rsid w:val="000E428C"/>
    <w:rsid w:val="000E508F"/>
    <w:rsid w:val="000E5B35"/>
    <w:rsid w:val="000E5E86"/>
    <w:rsid w:val="000E6139"/>
    <w:rsid w:val="000E65B9"/>
    <w:rsid w:val="000F0EFA"/>
    <w:rsid w:val="000F35EE"/>
    <w:rsid w:val="000F3616"/>
    <w:rsid w:val="000F3D8D"/>
    <w:rsid w:val="000F4B8D"/>
    <w:rsid w:val="000F4E34"/>
    <w:rsid w:val="000F7FBA"/>
    <w:rsid w:val="00102715"/>
    <w:rsid w:val="001033A6"/>
    <w:rsid w:val="00104807"/>
    <w:rsid w:val="001062F7"/>
    <w:rsid w:val="00107250"/>
    <w:rsid w:val="0011018C"/>
    <w:rsid w:val="00113040"/>
    <w:rsid w:val="001137C4"/>
    <w:rsid w:val="0011439B"/>
    <w:rsid w:val="001143A3"/>
    <w:rsid w:val="0011530D"/>
    <w:rsid w:val="001157AF"/>
    <w:rsid w:val="00115B8A"/>
    <w:rsid w:val="001162E0"/>
    <w:rsid w:val="00116B73"/>
    <w:rsid w:val="00120A3F"/>
    <w:rsid w:val="001224C9"/>
    <w:rsid w:val="00122D71"/>
    <w:rsid w:val="00123BC5"/>
    <w:rsid w:val="0012535D"/>
    <w:rsid w:val="0012598B"/>
    <w:rsid w:val="001260FE"/>
    <w:rsid w:val="0013040A"/>
    <w:rsid w:val="0013068C"/>
    <w:rsid w:val="00130CF8"/>
    <w:rsid w:val="00131CC7"/>
    <w:rsid w:val="001333E7"/>
    <w:rsid w:val="00134C59"/>
    <w:rsid w:val="00134F40"/>
    <w:rsid w:val="00143043"/>
    <w:rsid w:val="0014304A"/>
    <w:rsid w:val="001436C0"/>
    <w:rsid w:val="00144FB6"/>
    <w:rsid w:val="0014654F"/>
    <w:rsid w:val="00147D6C"/>
    <w:rsid w:val="00150D07"/>
    <w:rsid w:val="00151396"/>
    <w:rsid w:val="00152CF7"/>
    <w:rsid w:val="001553E9"/>
    <w:rsid w:val="0016070F"/>
    <w:rsid w:val="0016196C"/>
    <w:rsid w:val="00161C40"/>
    <w:rsid w:val="00161E8C"/>
    <w:rsid w:val="00163B6B"/>
    <w:rsid w:val="00163C3A"/>
    <w:rsid w:val="00166F17"/>
    <w:rsid w:val="00173BD3"/>
    <w:rsid w:val="00173FD0"/>
    <w:rsid w:val="001803E9"/>
    <w:rsid w:val="00180A55"/>
    <w:rsid w:val="00180B0E"/>
    <w:rsid w:val="0018550F"/>
    <w:rsid w:val="0018590C"/>
    <w:rsid w:val="00186BF0"/>
    <w:rsid w:val="001870DC"/>
    <w:rsid w:val="0018751E"/>
    <w:rsid w:val="001925DD"/>
    <w:rsid w:val="0019313C"/>
    <w:rsid w:val="001A0530"/>
    <w:rsid w:val="001A27F3"/>
    <w:rsid w:val="001A2912"/>
    <w:rsid w:val="001A3F80"/>
    <w:rsid w:val="001A5126"/>
    <w:rsid w:val="001A633F"/>
    <w:rsid w:val="001A74F3"/>
    <w:rsid w:val="001B126F"/>
    <w:rsid w:val="001B15BC"/>
    <w:rsid w:val="001B2134"/>
    <w:rsid w:val="001B221A"/>
    <w:rsid w:val="001B2473"/>
    <w:rsid w:val="001B5180"/>
    <w:rsid w:val="001B6691"/>
    <w:rsid w:val="001B69BB"/>
    <w:rsid w:val="001B7FAE"/>
    <w:rsid w:val="001C0D0C"/>
    <w:rsid w:val="001C1B64"/>
    <w:rsid w:val="001C1E7E"/>
    <w:rsid w:val="001C3F8A"/>
    <w:rsid w:val="001C44F9"/>
    <w:rsid w:val="001C58CD"/>
    <w:rsid w:val="001C6F61"/>
    <w:rsid w:val="001C7DC0"/>
    <w:rsid w:val="001D04E6"/>
    <w:rsid w:val="001D0887"/>
    <w:rsid w:val="001D1136"/>
    <w:rsid w:val="001D2944"/>
    <w:rsid w:val="001D31E2"/>
    <w:rsid w:val="001D326E"/>
    <w:rsid w:val="001D37AE"/>
    <w:rsid w:val="001D5922"/>
    <w:rsid w:val="001D5C75"/>
    <w:rsid w:val="001E0116"/>
    <w:rsid w:val="001E0839"/>
    <w:rsid w:val="001E1854"/>
    <w:rsid w:val="001E1858"/>
    <w:rsid w:val="001E34E7"/>
    <w:rsid w:val="001E55B3"/>
    <w:rsid w:val="001E6496"/>
    <w:rsid w:val="001E6C63"/>
    <w:rsid w:val="001F16A1"/>
    <w:rsid w:val="001F1A05"/>
    <w:rsid w:val="001F315A"/>
    <w:rsid w:val="001F3252"/>
    <w:rsid w:val="001F3FB9"/>
    <w:rsid w:val="001F4C71"/>
    <w:rsid w:val="001F5B6E"/>
    <w:rsid w:val="001F5F88"/>
    <w:rsid w:val="001F6963"/>
    <w:rsid w:val="0020098D"/>
    <w:rsid w:val="00200C46"/>
    <w:rsid w:val="00201222"/>
    <w:rsid w:val="00201785"/>
    <w:rsid w:val="002047AB"/>
    <w:rsid w:val="0020530A"/>
    <w:rsid w:val="0020571F"/>
    <w:rsid w:val="002060BD"/>
    <w:rsid w:val="00210E3F"/>
    <w:rsid w:val="00213415"/>
    <w:rsid w:val="002136B6"/>
    <w:rsid w:val="00214289"/>
    <w:rsid w:val="002151BF"/>
    <w:rsid w:val="00215E98"/>
    <w:rsid w:val="002161B9"/>
    <w:rsid w:val="00216FCF"/>
    <w:rsid w:val="00217097"/>
    <w:rsid w:val="00220987"/>
    <w:rsid w:val="0022156C"/>
    <w:rsid w:val="002260ED"/>
    <w:rsid w:val="00227F8E"/>
    <w:rsid w:val="002300CE"/>
    <w:rsid w:val="00230D7D"/>
    <w:rsid w:val="002329AA"/>
    <w:rsid w:val="00232A37"/>
    <w:rsid w:val="002331E3"/>
    <w:rsid w:val="00242035"/>
    <w:rsid w:val="002431A0"/>
    <w:rsid w:val="00243A0B"/>
    <w:rsid w:val="00244E65"/>
    <w:rsid w:val="0024505D"/>
    <w:rsid w:val="002472ED"/>
    <w:rsid w:val="0024761F"/>
    <w:rsid w:val="00252B5C"/>
    <w:rsid w:val="0025312D"/>
    <w:rsid w:val="00253E4F"/>
    <w:rsid w:val="002560A4"/>
    <w:rsid w:val="002611E0"/>
    <w:rsid w:val="00261BA3"/>
    <w:rsid w:val="0026213F"/>
    <w:rsid w:val="00262B58"/>
    <w:rsid w:val="00263A8C"/>
    <w:rsid w:val="00263E8E"/>
    <w:rsid w:val="00264050"/>
    <w:rsid w:val="002642F2"/>
    <w:rsid w:val="002656BD"/>
    <w:rsid w:val="00266C99"/>
    <w:rsid w:val="002708E3"/>
    <w:rsid w:val="002713E0"/>
    <w:rsid w:val="0027207F"/>
    <w:rsid w:val="00272F89"/>
    <w:rsid w:val="00274DC4"/>
    <w:rsid w:val="00275425"/>
    <w:rsid w:val="00275967"/>
    <w:rsid w:val="0027659A"/>
    <w:rsid w:val="0027790D"/>
    <w:rsid w:val="00280525"/>
    <w:rsid w:val="002823AF"/>
    <w:rsid w:val="00282544"/>
    <w:rsid w:val="002856FB"/>
    <w:rsid w:val="002874A0"/>
    <w:rsid w:val="0028777F"/>
    <w:rsid w:val="00291480"/>
    <w:rsid w:val="002927DB"/>
    <w:rsid w:val="00293D6D"/>
    <w:rsid w:val="00294D0D"/>
    <w:rsid w:val="0029613E"/>
    <w:rsid w:val="00297DFF"/>
    <w:rsid w:val="002A0164"/>
    <w:rsid w:val="002A0E68"/>
    <w:rsid w:val="002A2ACC"/>
    <w:rsid w:val="002A32DA"/>
    <w:rsid w:val="002A5A46"/>
    <w:rsid w:val="002A63C2"/>
    <w:rsid w:val="002A64F3"/>
    <w:rsid w:val="002A71C6"/>
    <w:rsid w:val="002B09CC"/>
    <w:rsid w:val="002B285B"/>
    <w:rsid w:val="002B2953"/>
    <w:rsid w:val="002B36D3"/>
    <w:rsid w:val="002B3A33"/>
    <w:rsid w:val="002B60F7"/>
    <w:rsid w:val="002C128C"/>
    <w:rsid w:val="002C602B"/>
    <w:rsid w:val="002C77D1"/>
    <w:rsid w:val="002C7BAF"/>
    <w:rsid w:val="002D117B"/>
    <w:rsid w:val="002D19D6"/>
    <w:rsid w:val="002D1D10"/>
    <w:rsid w:val="002D4E99"/>
    <w:rsid w:val="002D7607"/>
    <w:rsid w:val="002E1000"/>
    <w:rsid w:val="002E3C4C"/>
    <w:rsid w:val="002E4C40"/>
    <w:rsid w:val="002E702E"/>
    <w:rsid w:val="002E78C1"/>
    <w:rsid w:val="002F0C35"/>
    <w:rsid w:val="002F1B95"/>
    <w:rsid w:val="002F2958"/>
    <w:rsid w:val="002F313D"/>
    <w:rsid w:val="002F6111"/>
    <w:rsid w:val="002F62EE"/>
    <w:rsid w:val="002F646C"/>
    <w:rsid w:val="002F6BCB"/>
    <w:rsid w:val="002F6D0C"/>
    <w:rsid w:val="00300B1C"/>
    <w:rsid w:val="00302085"/>
    <w:rsid w:val="00302880"/>
    <w:rsid w:val="003032AE"/>
    <w:rsid w:val="00303FC3"/>
    <w:rsid w:val="00305752"/>
    <w:rsid w:val="0030648F"/>
    <w:rsid w:val="00311385"/>
    <w:rsid w:val="003113EC"/>
    <w:rsid w:val="00312EA7"/>
    <w:rsid w:val="003133EB"/>
    <w:rsid w:val="00314A99"/>
    <w:rsid w:val="00314E22"/>
    <w:rsid w:val="003151A8"/>
    <w:rsid w:val="00317838"/>
    <w:rsid w:val="003217BD"/>
    <w:rsid w:val="00324616"/>
    <w:rsid w:val="003254DB"/>
    <w:rsid w:val="003260FE"/>
    <w:rsid w:val="00326AB6"/>
    <w:rsid w:val="00327981"/>
    <w:rsid w:val="00327E9A"/>
    <w:rsid w:val="003310B9"/>
    <w:rsid w:val="0033118A"/>
    <w:rsid w:val="003317A4"/>
    <w:rsid w:val="00331ECD"/>
    <w:rsid w:val="003322B4"/>
    <w:rsid w:val="003330E4"/>
    <w:rsid w:val="003340F7"/>
    <w:rsid w:val="0033418A"/>
    <w:rsid w:val="00334464"/>
    <w:rsid w:val="0033453E"/>
    <w:rsid w:val="003354D4"/>
    <w:rsid w:val="003359AD"/>
    <w:rsid w:val="003375F7"/>
    <w:rsid w:val="003422AE"/>
    <w:rsid w:val="003433E7"/>
    <w:rsid w:val="00345271"/>
    <w:rsid w:val="003452AF"/>
    <w:rsid w:val="0034614E"/>
    <w:rsid w:val="003505A4"/>
    <w:rsid w:val="00351449"/>
    <w:rsid w:val="00352529"/>
    <w:rsid w:val="00352646"/>
    <w:rsid w:val="003603A6"/>
    <w:rsid w:val="00360B0C"/>
    <w:rsid w:val="00363C40"/>
    <w:rsid w:val="00363FF4"/>
    <w:rsid w:val="003646FB"/>
    <w:rsid w:val="00365576"/>
    <w:rsid w:val="003658C0"/>
    <w:rsid w:val="00365AD8"/>
    <w:rsid w:val="00365CD3"/>
    <w:rsid w:val="003670C6"/>
    <w:rsid w:val="0037025F"/>
    <w:rsid w:val="00370DF0"/>
    <w:rsid w:val="003712A6"/>
    <w:rsid w:val="00376789"/>
    <w:rsid w:val="0037717D"/>
    <w:rsid w:val="003772A7"/>
    <w:rsid w:val="00377523"/>
    <w:rsid w:val="00377564"/>
    <w:rsid w:val="00382166"/>
    <w:rsid w:val="00382CA2"/>
    <w:rsid w:val="003834E3"/>
    <w:rsid w:val="0038443D"/>
    <w:rsid w:val="00387409"/>
    <w:rsid w:val="00387AC8"/>
    <w:rsid w:val="00390BDA"/>
    <w:rsid w:val="003926B0"/>
    <w:rsid w:val="00393AD6"/>
    <w:rsid w:val="00394A71"/>
    <w:rsid w:val="00395F84"/>
    <w:rsid w:val="003A21D4"/>
    <w:rsid w:val="003A2AE9"/>
    <w:rsid w:val="003A2B0B"/>
    <w:rsid w:val="003A2D54"/>
    <w:rsid w:val="003A45EF"/>
    <w:rsid w:val="003A6648"/>
    <w:rsid w:val="003A702B"/>
    <w:rsid w:val="003B18B4"/>
    <w:rsid w:val="003B1D05"/>
    <w:rsid w:val="003B44CC"/>
    <w:rsid w:val="003B487E"/>
    <w:rsid w:val="003B5592"/>
    <w:rsid w:val="003B61F3"/>
    <w:rsid w:val="003B72A0"/>
    <w:rsid w:val="003C0AC8"/>
    <w:rsid w:val="003C0B91"/>
    <w:rsid w:val="003C0F13"/>
    <w:rsid w:val="003C1498"/>
    <w:rsid w:val="003C14C4"/>
    <w:rsid w:val="003C3E35"/>
    <w:rsid w:val="003C4427"/>
    <w:rsid w:val="003C498D"/>
    <w:rsid w:val="003C4B56"/>
    <w:rsid w:val="003C535D"/>
    <w:rsid w:val="003C5523"/>
    <w:rsid w:val="003C7266"/>
    <w:rsid w:val="003C77F2"/>
    <w:rsid w:val="003D0420"/>
    <w:rsid w:val="003D0C29"/>
    <w:rsid w:val="003D3F55"/>
    <w:rsid w:val="003D4AD7"/>
    <w:rsid w:val="003D5F5A"/>
    <w:rsid w:val="003D6DC9"/>
    <w:rsid w:val="003D7EAB"/>
    <w:rsid w:val="003E0B79"/>
    <w:rsid w:val="003E29C5"/>
    <w:rsid w:val="003E4AD4"/>
    <w:rsid w:val="003E4AE4"/>
    <w:rsid w:val="003E598B"/>
    <w:rsid w:val="003E5D46"/>
    <w:rsid w:val="003E61E8"/>
    <w:rsid w:val="003E687F"/>
    <w:rsid w:val="003E72EC"/>
    <w:rsid w:val="003F214F"/>
    <w:rsid w:val="003F34EE"/>
    <w:rsid w:val="003F73D9"/>
    <w:rsid w:val="003F7792"/>
    <w:rsid w:val="004014FC"/>
    <w:rsid w:val="00401B3A"/>
    <w:rsid w:val="00401C7F"/>
    <w:rsid w:val="00402DE7"/>
    <w:rsid w:val="0040331B"/>
    <w:rsid w:val="004038AD"/>
    <w:rsid w:val="00404090"/>
    <w:rsid w:val="00404664"/>
    <w:rsid w:val="004047EF"/>
    <w:rsid w:val="00404F9D"/>
    <w:rsid w:val="00410D20"/>
    <w:rsid w:val="004122CF"/>
    <w:rsid w:val="00412C6B"/>
    <w:rsid w:val="00413BC2"/>
    <w:rsid w:val="00413DE4"/>
    <w:rsid w:val="0041769F"/>
    <w:rsid w:val="00417823"/>
    <w:rsid w:val="00420534"/>
    <w:rsid w:val="004212DC"/>
    <w:rsid w:val="004303D7"/>
    <w:rsid w:val="0043364D"/>
    <w:rsid w:val="00433718"/>
    <w:rsid w:val="004359AA"/>
    <w:rsid w:val="00436045"/>
    <w:rsid w:val="004428FD"/>
    <w:rsid w:val="00443CB0"/>
    <w:rsid w:val="004521B0"/>
    <w:rsid w:val="00452216"/>
    <w:rsid w:val="00452D1D"/>
    <w:rsid w:val="00453745"/>
    <w:rsid w:val="00457C47"/>
    <w:rsid w:val="00460170"/>
    <w:rsid w:val="0046185C"/>
    <w:rsid w:val="0046191B"/>
    <w:rsid w:val="00461CD6"/>
    <w:rsid w:val="0046314C"/>
    <w:rsid w:val="004632E0"/>
    <w:rsid w:val="00465B4B"/>
    <w:rsid w:val="00467101"/>
    <w:rsid w:val="004677A7"/>
    <w:rsid w:val="00467A14"/>
    <w:rsid w:val="0047115E"/>
    <w:rsid w:val="004717A7"/>
    <w:rsid w:val="00472919"/>
    <w:rsid w:val="00480B85"/>
    <w:rsid w:val="0048473C"/>
    <w:rsid w:val="00485A36"/>
    <w:rsid w:val="00487586"/>
    <w:rsid w:val="00487AC9"/>
    <w:rsid w:val="00491E7C"/>
    <w:rsid w:val="00494439"/>
    <w:rsid w:val="00494A97"/>
    <w:rsid w:val="00497066"/>
    <w:rsid w:val="004A0147"/>
    <w:rsid w:val="004A58EB"/>
    <w:rsid w:val="004A7040"/>
    <w:rsid w:val="004B0473"/>
    <w:rsid w:val="004B0968"/>
    <w:rsid w:val="004B11CC"/>
    <w:rsid w:val="004B2424"/>
    <w:rsid w:val="004B25BD"/>
    <w:rsid w:val="004B60CD"/>
    <w:rsid w:val="004B6AC0"/>
    <w:rsid w:val="004B76F8"/>
    <w:rsid w:val="004B7B27"/>
    <w:rsid w:val="004C1EAE"/>
    <w:rsid w:val="004C2250"/>
    <w:rsid w:val="004C260D"/>
    <w:rsid w:val="004C3D92"/>
    <w:rsid w:val="004C53AA"/>
    <w:rsid w:val="004C571A"/>
    <w:rsid w:val="004C78C4"/>
    <w:rsid w:val="004E0195"/>
    <w:rsid w:val="004E26C6"/>
    <w:rsid w:val="004E3F54"/>
    <w:rsid w:val="004E4817"/>
    <w:rsid w:val="004E4D53"/>
    <w:rsid w:val="004E5005"/>
    <w:rsid w:val="004E6D42"/>
    <w:rsid w:val="004E74A4"/>
    <w:rsid w:val="004F1BEA"/>
    <w:rsid w:val="004F232E"/>
    <w:rsid w:val="004F2D0B"/>
    <w:rsid w:val="004F418A"/>
    <w:rsid w:val="004F49A3"/>
    <w:rsid w:val="004F56B1"/>
    <w:rsid w:val="004F5888"/>
    <w:rsid w:val="004F5E88"/>
    <w:rsid w:val="005017B7"/>
    <w:rsid w:val="0050294C"/>
    <w:rsid w:val="00507415"/>
    <w:rsid w:val="005078CC"/>
    <w:rsid w:val="00507F80"/>
    <w:rsid w:val="0051027F"/>
    <w:rsid w:val="00510DDA"/>
    <w:rsid w:val="005115DE"/>
    <w:rsid w:val="00511EBB"/>
    <w:rsid w:val="00512193"/>
    <w:rsid w:val="00514525"/>
    <w:rsid w:val="00514929"/>
    <w:rsid w:val="00515EE4"/>
    <w:rsid w:val="005167F0"/>
    <w:rsid w:val="00516AEA"/>
    <w:rsid w:val="00520784"/>
    <w:rsid w:val="005237C0"/>
    <w:rsid w:val="005237E4"/>
    <w:rsid w:val="00524D1F"/>
    <w:rsid w:val="00524D8B"/>
    <w:rsid w:val="00524F57"/>
    <w:rsid w:val="00525187"/>
    <w:rsid w:val="00525C4E"/>
    <w:rsid w:val="005262CD"/>
    <w:rsid w:val="005272C8"/>
    <w:rsid w:val="00527380"/>
    <w:rsid w:val="0052797C"/>
    <w:rsid w:val="00530BCA"/>
    <w:rsid w:val="00530D87"/>
    <w:rsid w:val="0053135D"/>
    <w:rsid w:val="005322BE"/>
    <w:rsid w:val="00533F6D"/>
    <w:rsid w:val="0053435E"/>
    <w:rsid w:val="00534917"/>
    <w:rsid w:val="00535346"/>
    <w:rsid w:val="00537406"/>
    <w:rsid w:val="0054083A"/>
    <w:rsid w:val="0054210C"/>
    <w:rsid w:val="00542B68"/>
    <w:rsid w:val="00543067"/>
    <w:rsid w:val="00543374"/>
    <w:rsid w:val="005436DF"/>
    <w:rsid w:val="00543DF7"/>
    <w:rsid w:val="00545849"/>
    <w:rsid w:val="00547A76"/>
    <w:rsid w:val="00551D01"/>
    <w:rsid w:val="00551F4C"/>
    <w:rsid w:val="00552F4D"/>
    <w:rsid w:val="005549AB"/>
    <w:rsid w:val="0055558D"/>
    <w:rsid w:val="00555E96"/>
    <w:rsid w:val="00561B35"/>
    <w:rsid w:val="00561EE4"/>
    <w:rsid w:val="00561FEA"/>
    <w:rsid w:val="00563523"/>
    <w:rsid w:val="00563870"/>
    <w:rsid w:val="00563F23"/>
    <w:rsid w:val="0056589F"/>
    <w:rsid w:val="00565DFE"/>
    <w:rsid w:val="00565F16"/>
    <w:rsid w:val="00566286"/>
    <w:rsid w:val="0056719B"/>
    <w:rsid w:val="00567532"/>
    <w:rsid w:val="005703D0"/>
    <w:rsid w:val="005714BB"/>
    <w:rsid w:val="00573FFC"/>
    <w:rsid w:val="0057466F"/>
    <w:rsid w:val="0057502A"/>
    <w:rsid w:val="005773EB"/>
    <w:rsid w:val="00577D72"/>
    <w:rsid w:val="00580774"/>
    <w:rsid w:val="00581379"/>
    <w:rsid w:val="005816CC"/>
    <w:rsid w:val="00581E96"/>
    <w:rsid w:val="0058241B"/>
    <w:rsid w:val="005838D2"/>
    <w:rsid w:val="00584B8F"/>
    <w:rsid w:val="00584F1E"/>
    <w:rsid w:val="005857F4"/>
    <w:rsid w:val="00585AF5"/>
    <w:rsid w:val="005861AF"/>
    <w:rsid w:val="005865BB"/>
    <w:rsid w:val="005919F9"/>
    <w:rsid w:val="00591FD3"/>
    <w:rsid w:val="00592C3E"/>
    <w:rsid w:val="00592CB6"/>
    <w:rsid w:val="0059726A"/>
    <w:rsid w:val="0059732F"/>
    <w:rsid w:val="005A1432"/>
    <w:rsid w:val="005A1BF8"/>
    <w:rsid w:val="005A2D4D"/>
    <w:rsid w:val="005A62DC"/>
    <w:rsid w:val="005A6B80"/>
    <w:rsid w:val="005B02AC"/>
    <w:rsid w:val="005B0B78"/>
    <w:rsid w:val="005B0DDA"/>
    <w:rsid w:val="005B0E2C"/>
    <w:rsid w:val="005B2E10"/>
    <w:rsid w:val="005B383E"/>
    <w:rsid w:val="005B3D8B"/>
    <w:rsid w:val="005B4B2D"/>
    <w:rsid w:val="005B710E"/>
    <w:rsid w:val="005C04D0"/>
    <w:rsid w:val="005C0FD7"/>
    <w:rsid w:val="005C2484"/>
    <w:rsid w:val="005C31BE"/>
    <w:rsid w:val="005C398D"/>
    <w:rsid w:val="005C6884"/>
    <w:rsid w:val="005C6D50"/>
    <w:rsid w:val="005D1523"/>
    <w:rsid w:val="005D16D1"/>
    <w:rsid w:val="005D2CDE"/>
    <w:rsid w:val="005D3631"/>
    <w:rsid w:val="005D5D6F"/>
    <w:rsid w:val="005D6222"/>
    <w:rsid w:val="005D63B8"/>
    <w:rsid w:val="005D67E6"/>
    <w:rsid w:val="005D7D8D"/>
    <w:rsid w:val="005E0285"/>
    <w:rsid w:val="005E192D"/>
    <w:rsid w:val="005E27A9"/>
    <w:rsid w:val="005E2F81"/>
    <w:rsid w:val="005E318D"/>
    <w:rsid w:val="005E360B"/>
    <w:rsid w:val="005E3A54"/>
    <w:rsid w:val="005E4467"/>
    <w:rsid w:val="005E4FCC"/>
    <w:rsid w:val="005E618C"/>
    <w:rsid w:val="005E7608"/>
    <w:rsid w:val="005F0355"/>
    <w:rsid w:val="005F0A56"/>
    <w:rsid w:val="005F1688"/>
    <w:rsid w:val="005F183D"/>
    <w:rsid w:val="005F1BEF"/>
    <w:rsid w:val="005F2EC3"/>
    <w:rsid w:val="005F32CA"/>
    <w:rsid w:val="005F349A"/>
    <w:rsid w:val="005F3B82"/>
    <w:rsid w:val="005F4DF8"/>
    <w:rsid w:val="005F4FF6"/>
    <w:rsid w:val="00600CE3"/>
    <w:rsid w:val="0060177E"/>
    <w:rsid w:val="00603B34"/>
    <w:rsid w:val="006041CD"/>
    <w:rsid w:val="0060438D"/>
    <w:rsid w:val="0060492F"/>
    <w:rsid w:val="00604F2E"/>
    <w:rsid w:val="006055F3"/>
    <w:rsid w:val="00607342"/>
    <w:rsid w:val="006109CC"/>
    <w:rsid w:val="006122B1"/>
    <w:rsid w:val="0061240D"/>
    <w:rsid w:val="006157E3"/>
    <w:rsid w:val="006158FA"/>
    <w:rsid w:val="00615CFE"/>
    <w:rsid w:val="00620A09"/>
    <w:rsid w:val="00621232"/>
    <w:rsid w:val="00626DBD"/>
    <w:rsid w:val="00626E0C"/>
    <w:rsid w:val="00630946"/>
    <w:rsid w:val="006324DB"/>
    <w:rsid w:val="00632634"/>
    <w:rsid w:val="00633182"/>
    <w:rsid w:val="0063641B"/>
    <w:rsid w:val="006376C8"/>
    <w:rsid w:val="00640871"/>
    <w:rsid w:val="00642A7D"/>
    <w:rsid w:val="00643A9F"/>
    <w:rsid w:val="00645F2A"/>
    <w:rsid w:val="00646E03"/>
    <w:rsid w:val="00647448"/>
    <w:rsid w:val="006506AE"/>
    <w:rsid w:val="00650A27"/>
    <w:rsid w:val="00655F62"/>
    <w:rsid w:val="00660328"/>
    <w:rsid w:val="00663CCB"/>
    <w:rsid w:val="00664000"/>
    <w:rsid w:val="006651AB"/>
    <w:rsid w:val="00665233"/>
    <w:rsid w:val="00665365"/>
    <w:rsid w:val="00667FCB"/>
    <w:rsid w:val="00671780"/>
    <w:rsid w:val="00673205"/>
    <w:rsid w:val="00673C18"/>
    <w:rsid w:val="00673D35"/>
    <w:rsid w:val="0067437C"/>
    <w:rsid w:val="00674DC0"/>
    <w:rsid w:val="0067588C"/>
    <w:rsid w:val="006761F4"/>
    <w:rsid w:val="00680CE9"/>
    <w:rsid w:val="00681369"/>
    <w:rsid w:val="006853A4"/>
    <w:rsid w:val="00685D3F"/>
    <w:rsid w:val="0068618B"/>
    <w:rsid w:val="0068693F"/>
    <w:rsid w:val="00686F9B"/>
    <w:rsid w:val="006876B6"/>
    <w:rsid w:val="00687FD8"/>
    <w:rsid w:val="00690C45"/>
    <w:rsid w:val="00691C18"/>
    <w:rsid w:val="0069297B"/>
    <w:rsid w:val="00693155"/>
    <w:rsid w:val="00693E53"/>
    <w:rsid w:val="00693EB6"/>
    <w:rsid w:val="006978BE"/>
    <w:rsid w:val="006A237B"/>
    <w:rsid w:val="006A23B3"/>
    <w:rsid w:val="006A41AE"/>
    <w:rsid w:val="006A58BC"/>
    <w:rsid w:val="006A6367"/>
    <w:rsid w:val="006B0ED3"/>
    <w:rsid w:val="006B2178"/>
    <w:rsid w:val="006B50AE"/>
    <w:rsid w:val="006B5C66"/>
    <w:rsid w:val="006B7365"/>
    <w:rsid w:val="006B788C"/>
    <w:rsid w:val="006C12A6"/>
    <w:rsid w:val="006C1532"/>
    <w:rsid w:val="006C1698"/>
    <w:rsid w:val="006C5571"/>
    <w:rsid w:val="006C5ADB"/>
    <w:rsid w:val="006C5F30"/>
    <w:rsid w:val="006C6299"/>
    <w:rsid w:val="006C6A3D"/>
    <w:rsid w:val="006D1175"/>
    <w:rsid w:val="006D60A0"/>
    <w:rsid w:val="006D6E6A"/>
    <w:rsid w:val="006E0521"/>
    <w:rsid w:val="006E159F"/>
    <w:rsid w:val="006E1B61"/>
    <w:rsid w:val="006E2699"/>
    <w:rsid w:val="006E59DE"/>
    <w:rsid w:val="006E6BDD"/>
    <w:rsid w:val="006F2999"/>
    <w:rsid w:val="006F3045"/>
    <w:rsid w:val="006F68FA"/>
    <w:rsid w:val="006F69C7"/>
    <w:rsid w:val="006F75C7"/>
    <w:rsid w:val="00700C83"/>
    <w:rsid w:val="00702694"/>
    <w:rsid w:val="00704398"/>
    <w:rsid w:val="00704647"/>
    <w:rsid w:val="00704E09"/>
    <w:rsid w:val="00704EA3"/>
    <w:rsid w:val="00705677"/>
    <w:rsid w:val="007060A3"/>
    <w:rsid w:val="007079DD"/>
    <w:rsid w:val="00707C68"/>
    <w:rsid w:val="00710936"/>
    <w:rsid w:val="00710BAF"/>
    <w:rsid w:val="00711CF5"/>
    <w:rsid w:val="00715F19"/>
    <w:rsid w:val="00715FFE"/>
    <w:rsid w:val="00716C4D"/>
    <w:rsid w:val="00717006"/>
    <w:rsid w:val="00717C63"/>
    <w:rsid w:val="007206A9"/>
    <w:rsid w:val="0072195B"/>
    <w:rsid w:val="00722C5B"/>
    <w:rsid w:val="00724A36"/>
    <w:rsid w:val="00730607"/>
    <w:rsid w:val="0073494D"/>
    <w:rsid w:val="00735E2C"/>
    <w:rsid w:val="00736DC5"/>
    <w:rsid w:val="00740136"/>
    <w:rsid w:val="007413D6"/>
    <w:rsid w:val="00743631"/>
    <w:rsid w:val="007436C0"/>
    <w:rsid w:val="00744B74"/>
    <w:rsid w:val="00747152"/>
    <w:rsid w:val="00751598"/>
    <w:rsid w:val="00751C1B"/>
    <w:rsid w:val="0075372E"/>
    <w:rsid w:val="0075462D"/>
    <w:rsid w:val="00755755"/>
    <w:rsid w:val="00756937"/>
    <w:rsid w:val="0076285B"/>
    <w:rsid w:val="00762BD9"/>
    <w:rsid w:val="007634D0"/>
    <w:rsid w:val="00764796"/>
    <w:rsid w:val="007651EE"/>
    <w:rsid w:val="0077083C"/>
    <w:rsid w:val="00773858"/>
    <w:rsid w:val="00776600"/>
    <w:rsid w:val="00780569"/>
    <w:rsid w:val="007807EA"/>
    <w:rsid w:val="007816F8"/>
    <w:rsid w:val="0078474B"/>
    <w:rsid w:val="00785D34"/>
    <w:rsid w:val="00786AAC"/>
    <w:rsid w:val="00787442"/>
    <w:rsid w:val="007874DE"/>
    <w:rsid w:val="00790101"/>
    <w:rsid w:val="00791F42"/>
    <w:rsid w:val="00792B0F"/>
    <w:rsid w:val="007932CC"/>
    <w:rsid w:val="007948CF"/>
    <w:rsid w:val="007962BC"/>
    <w:rsid w:val="007967C9"/>
    <w:rsid w:val="00796A9C"/>
    <w:rsid w:val="007A07F4"/>
    <w:rsid w:val="007A4143"/>
    <w:rsid w:val="007A5A3F"/>
    <w:rsid w:val="007A6367"/>
    <w:rsid w:val="007A74C7"/>
    <w:rsid w:val="007B168E"/>
    <w:rsid w:val="007B54A6"/>
    <w:rsid w:val="007B65F1"/>
    <w:rsid w:val="007B72E0"/>
    <w:rsid w:val="007B7354"/>
    <w:rsid w:val="007C0846"/>
    <w:rsid w:val="007C0967"/>
    <w:rsid w:val="007C0ADA"/>
    <w:rsid w:val="007C6B47"/>
    <w:rsid w:val="007C7D63"/>
    <w:rsid w:val="007D1326"/>
    <w:rsid w:val="007D2657"/>
    <w:rsid w:val="007D2E03"/>
    <w:rsid w:val="007D2F5A"/>
    <w:rsid w:val="007D418F"/>
    <w:rsid w:val="007D42D6"/>
    <w:rsid w:val="007D47C7"/>
    <w:rsid w:val="007D52B8"/>
    <w:rsid w:val="007D58C6"/>
    <w:rsid w:val="007D62BD"/>
    <w:rsid w:val="007D6F49"/>
    <w:rsid w:val="007E061F"/>
    <w:rsid w:val="007E0A12"/>
    <w:rsid w:val="007E0A2E"/>
    <w:rsid w:val="007E1518"/>
    <w:rsid w:val="007E15FA"/>
    <w:rsid w:val="007E18C2"/>
    <w:rsid w:val="007E4C83"/>
    <w:rsid w:val="007E5C6E"/>
    <w:rsid w:val="007E63BB"/>
    <w:rsid w:val="007E7D63"/>
    <w:rsid w:val="007F0C24"/>
    <w:rsid w:val="007F10A1"/>
    <w:rsid w:val="007F1904"/>
    <w:rsid w:val="007F1F4B"/>
    <w:rsid w:val="007F2DF6"/>
    <w:rsid w:val="007F3146"/>
    <w:rsid w:val="007F5741"/>
    <w:rsid w:val="007F7E4D"/>
    <w:rsid w:val="00800215"/>
    <w:rsid w:val="00800B92"/>
    <w:rsid w:val="00800BE5"/>
    <w:rsid w:val="00801E12"/>
    <w:rsid w:val="00805CB3"/>
    <w:rsid w:val="00807531"/>
    <w:rsid w:val="00810480"/>
    <w:rsid w:val="0081103A"/>
    <w:rsid w:val="00812944"/>
    <w:rsid w:val="00813257"/>
    <w:rsid w:val="00814ACC"/>
    <w:rsid w:val="008155B9"/>
    <w:rsid w:val="008165D2"/>
    <w:rsid w:val="00817033"/>
    <w:rsid w:val="00817EDC"/>
    <w:rsid w:val="00820A5C"/>
    <w:rsid w:val="00820AEC"/>
    <w:rsid w:val="00820C46"/>
    <w:rsid w:val="008218A5"/>
    <w:rsid w:val="00823014"/>
    <w:rsid w:val="00823D6F"/>
    <w:rsid w:val="008244FC"/>
    <w:rsid w:val="0082540E"/>
    <w:rsid w:val="00827B98"/>
    <w:rsid w:val="00830046"/>
    <w:rsid w:val="00830B13"/>
    <w:rsid w:val="008319AB"/>
    <w:rsid w:val="00831E0B"/>
    <w:rsid w:val="0083243D"/>
    <w:rsid w:val="00832634"/>
    <w:rsid w:val="008334EB"/>
    <w:rsid w:val="008343F3"/>
    <w:rsid w:val="0083457D"/>
    <w:rsid w:val="00834F2B"/>
    <w:rsid w:val="00836182"/>
    <w:rsid w:val="00836AC4"/>
    <w:rsid w:val="00837BAF"/>
    <w:rsid w:val="00837C09"/>
    <w:rsid w:val="00840581"/>
    <w:rsid w:val="0084567A"/>
    <w:rsid w:val="008478BB"/>
    <w:rsid w:val="008510AE"/>
    <w:rsid w:val="00851C94"/>
    <w:rsid w:val="008534B7"/>
    <w:rsid w:val="00853910"/>
    <w:rsid w:val="00853F80"/>
    <w:rsid w:val="00854513"/>
    <w:rsid w:val="00855911"/>
    <w:rsid w:val="00855B09"/>
    <w:rsid w:val="00855D28"/>
    <w:rsid w:val="00860D03"/>
    <w:rsid w:val="00861001"/>
    <w:rsid w:val="00863808"/>
    <w:rsid w:val="008663E0"/>
    <w:rsid w:val="00872148"/>
    <w:rsid w:val="00872B6E"/>
    <w:rsid w:val="00873250"/>
    <w:rsid w:val="00873DDE"/>
    <w:rsid w:val="00876698"/>
    <w:rsid w:val="00877100"/>
    <w:rsid w:val="0087729B"/>
    <w:rsid w:val="00880582"/>
    <w:rsid w:val="0088106C"/>
    <w:rsid w:val="00882EBE"/>
    <w:rsid w:val="00884BDC"/>
    <w:rsid w:val="008864D3"/>
    <w:rsid w:val="00887ED5"/>
    <w:rsid w:val="00887F47"/>
    <w:rsid w:val="00887F94"/>
    <w:rsid w:val="0089010B"/>
    <w:rsid w:val="008902C2"/>
    <w:rsid w:val="00890B20"/>
    <w:rsid w:val="00896F26"/>
    <w:rsid w:val="008A1B05"/>
    <w:rsid w:val="008A26DC"/>
    <w:rsid w:val="008A288E"/>
    <w:rsid w:val="008A4D39"/>
    <w:rsid w:val="008A70E1"/>
    <w:rsid w:val="008A7F3C"/>
    <w:rsid w:val="008B062D"/>
    <w:rsid w:val="008B1EDE"/>
    <w:rsid w:val="008B2E99"/>
    <w:rsid w:val="008B45E1"/>
    <w:rsid w:val="008B483E"/>
    <w:rsid w:val="008B487E"/>
    <w:rsid w:val="008B5929"/>
    <w:rsid w:val="008B628E"/>
    <w:rsid w:val="008B70FF"/>
    <w:rsid w:val="008B7A6B"/>
    <w:rsid w:val="008C02C2"/>
    <w:rsid w:val="008C2080"/>
    <w:rsid w:val="008C4F05"/>
    <w:rsid w:val="008C65EE"/>
    <w:rsid w:val="008C682C"/>
    <w:rsid w:val="008D0DC8"/>
    <w:rsid w:val="008D1025"/>
    <w:rsid w:val="008D16FE"/>
    <w:rsid w:val="008D1C96"/>
    <w:rsid w:val="008D2F16"/>
    <w:rsid w:val="008D3697"/>
    <w:rsid w:val="008D3954"/>
    <w:rsid w:val="008D3E92"/>
    <w:rsid w:val="008D75DF"/>
    <w:rsid w:val="008D75E5"/>
    <w:rsid w:val="008E0576"/>
    <w:rsid w:val="008E0F35"/>
    <w:rsid w:val="008E225C"/>
    <w:rsid w:val="008E5057"/>
    <w:rsid w:val="008E6245"/>
    <w:rsid w:val="008E70D8"/>
    <w:rsid w:val="008E7771"/>
    <w:rsid w:val="008E7EC2"/>
    <w:rsid w:val="008F010A"/>
    <w:rsid w:val="008F08AF"/>
    <w:rsid w:val="008F4CA6"/>
    <w:rsid w:val="008F54BE"/>
    <w:rsid w:val="008F716A"/>
    <w:rsid w:val="00902000"/>
    <w:rsid w:val="00903077"/>
    <w:rsid w:val="009035E0"/>
    <w:rsid w:val="00903871"/>
    <w:rsid w:val="0090479B"/>
    <w:rsid w:val="00905590"/>
    <w:rsid w:val="00906ACE"/>
    <w:rsid w:val="00911878"/>
    <w:rsid w:val="00912588"/>
    <w:rsid w:val="00913425"/>
    <w:rsid w:val="00913A81"/>
    <w:rsid w:val="00913ED9"/>
    <w:rsid w:val="00914365"/>
    <w:rsid w:val="00920D9E"/>
    <w:rsid w:val="00923009"/>
    <w:rsid w:val="009231A4"/>
    <w:rsid w:val="00923C8B"/>
    <w:rsid w:val="00925ECE"/>
    <w:rsid w:val="009274BD"/>
    <w:rsid w:val="00927BB2"/>
    <w:rsid w:val="009317FD"/>
    <w:rsid w:val="0093197D"/>
    <w:rsid w:val="00931FE6"/>
    <w:rsid w:val="00932B94"/>
    <w:rsid w:val="00932F3F"/>
    <w:rsid w:val="00934C40"/>
    <w:rsid w:val="0093583A"/>
    <w:rsid w:val="00940EDC"/>
    <w:rsid w:val="00942C54"/>
    <w:rsid w:val="00943C5B"/>
    <w:rsid w:val="009476F6"/>
    <w:rsid w:val="00950052"/>
    <w:rsid w:val="009509C8"/>
    <w:rsid w:val="00950E91"/>
    <w:rsid w:val="0095296D"/>
    <w:rsid w:val="0095334D"/>
    <w:rsid w:val="00953D0C"/>
    <w:rsid w:val="00953EBB"/>
    <w:rsid w:val="00957C9E"/>
    <w:rsid w:val="0096012D"/>
    <w:rsid w:val="00960D2F"/>
    <w:rsid w:val="009625F7"/>
    <w:rsid w:val="0096264A"/>
    <w:rsid w:val="00966504"/>
    <w:rsid w:val="0096796D"/>
    <w:rsid w:val="00970A05"/>
    <w:rsid w:val="00970B64"/>
    <w:rsid w:val="00971D73"/>
    <w:rsid w:val="00972481"/>
    <w:rsid w:val="00972638"/>
    <w:rsid w:val="009752DF"/>
    <w:rsid w:val="009753A4"/>
    <w:rsid w:val="00975E19"/>
    <w:rsid w:val="009827C2"/>
    <w:rsid w:val="009828D2"/>
    <w:rsid w:val="00982A8C"/>
    <w:rsid w:val="00984A54"/>
    <w:rsid w:val="00984B9D"/>
    <w:rsid w:val="00984D12"/>
    <w:rsid w:val="00985A15"/>
    <w:rsid w:val="00985AA7"/>
    <w:rsid w:val="0098749E"/>
    <w:rsid w:val="00992AB8"/>
    <w:rsid w:val="009936F3"/>
    <w:rsid w:val="00993711"/>
    <w:rsid w:val="009939D0"/>
    <w:rsid w:val="00996701"/>
    <w:rsid w:val="0099679A"/>
    <w:rsid w:val="0099733A"/>
    <w:rsid w:val="009976E2"/>
    <w:rsid w:val="009A0F27"/>
    <w:rsid w:val="009A2EB1"/>
    <w:rsid w:val="009A43D2"/>
    <w:rsid w:val="009A5847"/>
    <w:rsid w:val="009A7D8A"/>
    <w:rsid w:val="009B0CF6"/>
    <w:rsid w:val="009B1289"/>
    <w:rsid w:val="009B13ED"/>
    <w:rsid w:val="009B24FD"/>
    <w:rsid w:val="009B4742"/>
    <w:rsid w:val="009B5B6D"/>
    <w:rsid w:val="009B6EE0"/>
    <w:rsid w:val="009C009D"/>
    <w:rsid w:val="009C17EC"/>
    <w:rsid w:val="009C4497"/>
    <w:rsid w:val="009C515B"/>
    <w:rsid w:val="009C6267"/>
    <w:rsid w:val="009C6501"/>
    <w:rsid w:val="009C6C45"/>
    <w:rsid w:val="009C7D93"/>
    <w:rsid w:val="009D1065"/>
    <w:rsid w:val="009D1743"/>
    <w:rsid w:val="009D1E4D"/>
    <w:rsid w:val="009D20F4"/>
    <w:rsid w:val="009D3088"/>
    <w:rsid w:val="009D5293"/>
    <w:rsid w:val="009D7C74"/>
    <w:rsid w:val="009E174F"/>
    <w:rsid w:val="009E1A17"/>
    <w:rsid w:val="009E1C20"/>
    <w:rsid w:val="009E2189"/>
    <w:rsid w:val="009E74E2"/>
    <w:rsid w:val="009F29F9"/>
    <w:rsid w:val="009F2EFC"/>
    <w:rsid w:val="009F387F"/>
    <w:rsid w:val="009F3AAD"/>
    <w:rsid w:val="00A0131B"/>
    <w:rsid w:val="00A01EC0"/>
    <w:rsid w:val="00A034A6"/>
    <w:rsid w:val="00A04662"/>
    <w:rsid w:val="00A04F16"/>
    <w:rsid w:val="00A05638"/>
    <w:rsid w:val="00A06840"/>
    <w:rsid w:val="00A07593"/>
    <w:rsid w:val="00A1320B"/>
    <w:rsid w:val="00A153B8"/>
    <w:rsid w:val="00A15DB4"/>
    <w:rsid w:val="00A166F9"/>
    <w:rsid w:val="00A16BEB"/>
    <w:rsid w:val="00A17DEE"/>
    <w:rsid w:val="00A221D2"/>
    <w:rsid w:val="00A222BF"/>
    <w:rsid w:val="00A23166"/>
    <w:rsid w:val="00A24457"/>
    <w:rsid w:val="00A2617C"/>
    <w:rsid w:val="00A31EA8"/>
    <w:rsid w:val="00A35EF8"/>
    <w:rsid w:val="00A37607"/>
    <w:rsid w:val="00A37B47"/>
    <w:rsid w:val="00A413FC"/>
    <w:rsid w:val="00A447BA"/>
    <w:rsid w:val="00A469E2"/>
    <w:rsid w:val="00A46AA7"/>
    <w:rsid w:val="00A47A88"/>
    <w:rsid w:val="00A47E92"/>
    <w:rsid w:val="00A50FBA"/>
    <w:rsid w:val="00A513FA"/>
    <w:rsid w:val="00A51634"/>
    <w:rsid w:val="00A51DBC"/>
    <w:rsid w:val="00A53234"/>
    <w:rsid w:val="00A5575B"/>
    <w:rsid w:val="00A55997"/>
    <w:rsid w:val="00A55B84"/>
    <w:rsid w:val="00A57726"/>
    <w:rsid w:val="00A60B23"/>
    <w:rsid w:val="00A61FEF"/>
    <w:rsid w:val="00A6389E"/>
    <w:rsid w:val="00A6722F"/>
    <w:rsid w:val="00A7091B"/>
    <w:rsid w:val="00A70A43"/>
    <w:rsid w:val="00A72D32"/>
    <w:rsid w:val="00A72E68"/>
    <w:rsid w:val="00A73D42"/>
    <w:rsid w:val="00A74690"/>
    <w:rsid w:val="00A750BC"/>
    <w:rsid w:val="00A75744"/>
    <w:rsid w:val="00A75C31"/>
    <w:rsid w:val="00A76319"/>
    <w:rsid w:val="00A7695C"/>
    <w:rsid w:val="00A82C4D"/>
    <w:rsid w:val="00A8441B"/>
    <w:rsid w:val="00A86456"/>
    <w:rsid w:val="00A901FB"/>
    <w:rsid w:val="00A908B9"/>
    <w:rsid w:val="00A918C3"/>
    <w:rsid w:val="00A9192A"/>
    <w:rsid w:val="00A94A23"/>
    <w:rsid w:val="00A96CB2"/>
    <w:rsid w:val="00A97952"/>
    <w:rsid w:val="00AA1B98"/>
    <w:rsid w:val="00AA39CD"/>
    <w:rsid w:val="00AA409E"/>
    <w:rsid w:val="00AA4982"/>
    <w:rsid w:val="00AA56DB"/>
    <w:rsid w:val="00AA71E8"/>
    <w:rsid w:val="00AA7FA0"/>
    <w:rsid w:val="00AB070E"/>
    <w:rsid w:val="00AB2DB9"/>
    <w:rsid w:val="00AB377C"/>
    <w:rsid w:val="00AB3B14"/>
    <w:rsid w:val="00AB3E4C"/>
    <w:rsid w:val="00AB44DC"/>
    <w:rsid w:val="00AB47C5"/>
    <w:rsid w:val="00AB4F34"/>
    <w:rsid w:val="00AB55A4"/>
    <w:rsid w:val="00AB741A"/>
    <w:rsid w:val="00AB76E5"/>
    <w:rsid w:val="00AC0844"/>
    <w:rsid w:val="00AC2EFD"/>
    <w:rsid w:val="00AC58F7"/>
    <w:rsid w:val="00AC67CD"/>
    <w:rsid w:val="00AD34D3"/>
    <w:rsid w:val="00AD3AF4"/>
    <w:rsid w:val="00AD4A90"/>
    <w:rsid w:val="00AD4C63"/>
    <w:rsid w:val="00AD5252"/>
    <w:rsid w:val="00AD71D6"/>
    <w:rsid w:val="00AE081E"/>
    <w:rsid w:val="00AE6355"/>
    <w:rsid w:val="00AE67D6"/>
    <w:rsid w:val="00AE6AC4"/>
    <w:rsid w:val="00AE7BE2"/>
    <w:rsid w:val="00AF0470"/>
    <w:rsid w:val="00AF206F"/>
    <w:rsid w:val="00AF20C4"/>
    <w:rsid w:val="00AF230B"/>
    <w:rsid w:val="00AF2F7D"/>
    <w:rsid w:val="00AF33C0"/>
    <w:rsid w:val="00AF3A07"/>
    <w:rsid w:val="00AF3A46"/>
    <w:rsid w:val="00AF3F9B"/>
    <w:rsid w:val="00AF45E3"/>
    <w:rsid w:val="00AF4F03"/>
    <w:rsid w:val="00AF5039"/>
    <w:rsid w:val="00AF5311"/>
    <w:rsid w:val="00AF5960"/>
    <w:rsid w:val="00B00865"/>
    <w:rsid w:val="00B04261"/>
    <w:rsid w:val="00B04EA5"/>
    <w:rsid w:val="00B057D8"/>
    <w:rsid w:val="00B05BDD"/>
    <w:rsid w:val="00B067AB"/>
    <w:rsid w:val="00B100B3"/>
    <w:rsid w:val="00B10C4A"/>
    <w:rsid w:val="00B1105A"/>
    <w:rsid w:val="00B121F0"/>
    <w:rsid w:val="00B126E4"/>
    <w:rsid w:val="00B13436"/>
    <w:rsid w:val="00B13648"/>
    <w:rsid w:val="00B14F72"/>
    <w:rsid w:val="00B1549B"/>
    <w:rsid w:val="00B2012C"/>
    <w:rsid w:val="00B210ED"/>
    <w:rsid w:val="00B21800"/>
    <w:rsid w:val="00B24767"/>
    <w:rsid w:val="00B2556E"/>
    <w:rsid w:val="00B258F7"/>
    <w:rsid w:val="00B303B1"/>
    <w:rsid w:val="00B31D8C"/>
    <w:rsid w:val="00B33307"/>
    <w:rsid w:val="00B34506"/>
    <w:rsid w:val="00B35176"/>
    <w:rsid w:val="00B3797C"/>
    <w:rsid w:val="00B37AC2"/>
    <w:rsid w:val="00B403C8"/>
    <w:rsid w:val="00B40572"/>
    <w:rsid w:val="00B41A62"/>
    <w:rsid w:val="00B42417"/>
    <w:rsid w:val="00B436C9"/>
    <w:rsid w:val="00B46401"/>
    <w:rsid w:val="00B47649"/>
    <w:rsid w:val="00B476AB"/>
    <w:rsid w:val="00B47D38"/>
    <w:rsid w:val="00B50376"/>
    <w:rsid w:val="00B50ECA"/>
    <w:rsid w:val="00B52997"/>
    <w:rsid w:val="00B52D7E"/>
    <w:rsid w:val="00B53A8D"/>
    <w:rsid w:val="00B54A30"/>
    <w:rsid w:val="00B55642"/>
    <w:rsid w:val="00B55C60"/>
    <w:rsid w:val="00B55FD0"/>
    <w:rsid w:val="00B56883"/>
    <w:rsid w:val="00B60696"/>
    <w:rsid w:val="00B6102C"/>
    <w:rsid w:val="00B61E0E"/>
    <w:rsid w:val="00B634F5"/>
    <w:rsid w:val="00B641FD"/>
    <w:rsid w:val="00B649D5"/>
    <w:rsid w:val="00B64C43"/>
    <w:rsid w:val="00B67212"/>
    <w:rsid w:val="00B6724E"/>
    <w:rsid w:val="00B7128B"/>
    <w:rsid w:val="00B71DE4"/>
    <w:rsid w:val="00B744AB"/>
    <w:rsid w:val="00B74CCD"/>
    <w:rsid w:val="00B77205"/>
    <w:rsid w:val="00B774E5"/>
    <w:rsid w:val="00B80EAA"/>
    <w:rsid w:val="00B82D60"/>
    <w:rsid w:val="00B830CB"/>
    <w:rsid w:val="00B83277"/>
    <w:rsid w:val="00B837DC"/>
    <w:rsid w:val="00B84EB6"/>
    <w:rsid w:val="00B85C5C"/>
    <w:rsid w:val="00B85E35"/>
    <w:rsid w:val="00B86697"/>
    <w:rsid w:val="00B86CC8"/>
    <w:rsid w:val="00B86DA9"/>
    <w:rsid w:val="00B877FA"/>
    <w:rsid w:val="00B87ED2"/>
    <w:rsid w:val="00B90389"/>
    <w:rsid w:val="00B90D52"/>
    <w:rsid w:val="00B91A33"/>
    <w:rsid w:val="00B9211B"/>
    <w:rsid w:val="00B933F5"/>
    <w:rsid w:val="00B952F4"/>
    <w:rsid w:val="00B9561D"/>
    <w:rsid w:val="00B96FC4"/>
    <w:rsid w:val="00B972F3"/>
    <w:rsid w:val="00BA3B73"/>
    <w:rsid w:val="00BA3F19"/>
    <w:rsid w:val="00BA4399"/>
    <w:rsid w:val="00BA45A7"/>
    <w:rsid w:val="00BA5CE2"/>
    <w:rsid w:val="00BB1932"/>
    <w:rsid w:val="00BB1D31"/>
    <w:rsid w:val="00BB2138"/>
    <w:rsid w:val="00BB263B"/>
    <w:rsid w:val="00BB2FCB"/>
    <w:rsid w:val="00BB3642"/>
    <w:rsid w:val="00BB5799"/>
    <w:rsid w:val="00BB5BBD"/>
    <w:rsid w:val="00BB5DA4"/>
    <w:rsid w:val="00BB7829"/>
    <w:rsid w:val="00BC1526"/>
    <w:rsid w:val="00BC1967"/>
    <w:rsid w:val="00BC1D9A"/>
    <w:rsid w:val="00BC1FAA"/>
    <w:rsid w:val="00BC40D7"/>
    <w:rsid w:val="00BC44BD"/>
    <w:rsid w:val="00BC52F6"/>
    <w:rsid w:val="00BC7064"/>
    <w:rsid w:val="00BC7CA2"/>
    <w:rsid w:val="00BC7ED4"/>
    <w:rsid w:val="00BD10CE"/>
    <w:rsid w:val="00BD19C3"/>
    <w:rsid w:val="00BD2B03"/>
    <w:rsid w:val="00BD37F6"/>
    <w:rsid w:val="00BD3882"/>
    <w:rsid w:val="00BD3A66"/>
    <w:rsid w:val="00BD3D7E"/>
    <w:rsid w:val="00BD47C9"/>
    <w:rsid w:val="00BD52B6"/>
    <w:rsid w:val="00BD76BB"/>
    <w:rsid w:val="00BE0538"/>
    <w:rsid w:val="00BE0F8A"/>
    <w:rsid w:val="00BE1159"/>
    <w:rsid w:val="00BE16A3"/>
    <w:rsid w:val="00BE1848"/>
    <w:rsid w:val="00BE39D0"/>
    <w:rsid w:val="00BE46E0"/>
    <w:rsid w:val="00BE4C88"/>
    <w:rsid w:val="00BE5484"/>
    <w:rsid w:val="00BE69BC"/>
    <w:rsid w:val="00BF2096"/>
    <w:rsid w:val="00BF284E"/>
    <w:rsid w:val="00BF2A12"/>
    <w:rsid w:val="00BF2EC9"/>
    <w:rsid w:val="00BF3291"/>
    <w:rsid w:val="00BF37AC"/>
    <w:rsid w:val="00BF47CA"/>
    <w:rsid w:val="00C00123"/>
    <w:rsid w:val="00C017F2"/>
    <w:rsid w:val="00C02370"/>
    <w:rsid w:val="00C0464E"/>
    <w:rsid w:val="00C1082C"/>
    <w:rsid w:val="00C10F79"/>
    <w:rsid w:val="00C125D3"/>
    <w:rsid w:val="00C12CC9"/>
    <w:rsid w:val="00C20A74"/>
    <w:rsid w:val="00C21995"/>
    <w:rsid w:val="00C227D1"/>
    <w:rsid w:val="00C22A85"/>
    <w:rsid w:val="00C24754"/>
    <w:rsid w:val="00C24B6D"/>
    <w:rsid w:val="00C26A40"/>
    <w:rsid w:val="00C26BC5"/>
    <w:rsid w:val="00C27753"/>
    <w:rsid w:val="00C304C5"/>
    <w:rsid w:val="00C30E15"/>
    <w:rsid w:val="00C31D48"/>
    <w:rsid w:val="00C32CCB"/>
    <w:rsid w:val="00C34405"/>
    <w:rsid w:val="00C3497D"/>
    <w:rsid w:val="00C34DE7"/>
    <w:rsid w:val="00C37102"/>
    <w:rsid w:val="00C37668"/>
    <w:rsid w:val="00C3777E"/>
    <w:rsid w:val="00C37DEC"/>
    <w:rsid w:val="00C40004"/>
    <w:rsid w:val="00C4026F"/>
    <w:rsid w:val="00C45866"/>
    <w:rsid w:val="00C45EA4"/>
    <w:rsid w:val="00C46FE0"/>
    <w:rsid w:val="00C47336"/>
    <w:rsid w:val="00C4745E"/>
    <w:rsid w:val="00C50594"/>
    <w:rsid w:val="00C50630"/>
    <w:rsid w:val="00C50F6E"/>
    <w:rsid w:val="00C51006"/>
    <w:rsid w:val="00C52AE0"/>
    <w:rsid w:val="00C52DFC"/>
    <w:rsid w:val="00C53A80"/>
    <w:rsid w:val="00C53DE3"/>
    <w:rsid w:val="00C55C01"/>
    <w:rsid w:val="00C565F7"/>
    <w:rsid w:val="00C57462"/>
    <w:rsid w:val="00C577DA"/>
    <w:rsid w:val="00C611F2"/>
    <w:rsid w:val="00C61C4D"/>
    <w:rsid w:val="00C63301"/>
    <w:rsid w:val="00C6386F"/>
    <w:rsid w:val="00C65129"/>
    <w:rsid w:val="00C653ED"/>
    <w:rsid w:val="00C67009"/>
    <w:rsid w:val="00C6721D"/>
    <w:rsid w:val="00C675A9"/>
    <w:rsid w:val="00C675CF"/>
    <w:rsid w:val="00C67E4E"/>
    <w:rsid w:val="00C71EBA"/>
    <w:rsid w:val="00C72E8C"/>
    <w:rsid w:val="00C7334B"/>
    <w:rsid w:val="00C74126"/>
    <w:rsid w:val="00C74A3A"/>
    <w:rsid w:val="00C74D80"/>
    <w:rsid w:val="00C76A32"/>
    <w:rsid w:val="00C76D77"/>
    <w:rsid w:val="00C80165"/>
    <w:rsid w:val="00C814B5"/>
    <w:rsid w:val="00C834FF"/>
    <w:rsid w:val="00C83843"/>
    <w:rsid w:val="00C83E06"/>
    <w:rsid w:val="00C84027"/>
    <w:rsid w:val="00C860FA"/>
    <w:rsid w:val="00C863C7"/>
    <w:rsid w:val="00C879C1"/>
    <w:rsid w:val="00C920A3"/>
    <w:rsid w:val="00C92384"/>
    <w:rsid w:val="00C93F8E"/>
    <w:rsid w:val="00C9441B"/>
    <w:rsid w:val="00C9497E"/>
    <w:rsid w:val="00C95276"/>
    <w:rsid w:val="00C959E4"/>
    <w:rsid w:val="00C95BD5"/>
    <w:rsid w:val="00C96066"/>
    <w:rsid w:val="00C9787A"/>
    <w:rsid w:val="00CA166D"/>
    <w:rsid w:val="00CA1CE3"/>
    <w:rsid w:val="00CA50AE"/>
    <w:rsid w:val="00CA5553"/>
    <w:rsid w:val="00CA74EC"/>
    <w:rsid w:val="00CB01D2"/>
    <w:rsid w:val="00CB0520"/>
    <w:rsid w:val="00CB24E9"/>
    <w:rsid w:val="00CB393A"/>
    <w:rsid w:val="00CB442B"/>
    <w:rsid w:val="00CB7295"/>
    <w:rsid w:val="00CB75D9"/>
    <w:rsid w:val="00CB7B9E"/>
    <w:rsid w:val="00CC0088"/>
    <w:rsid w:val="00CC19B2"/>
    <w:rsid w:val="00CC1DB1"/>
    <w:rsid w:val="00CC3481"/>
    <w:rsid w:val="00CC4654"/>
    <w:rsid w:val="00CC4D61"/>
    <w:rsid w:val="00CC56B2"/>
    <w:rsid w:val="00CC637B"/>
    <w:rsid w:val="00CC78AF"/>
    <w:rsid w:val="00CD042B"/>
    <w:rsid w:val="00CD0CCA"/>
    <w:rsid w:val="00CD0E4D"/>
    <w:rsid w:val="00CD1052"/>
    <w:rsid w:val="00CD11BC"/>
    <w:rsid w:val="00CD11FE"/>
    <w:rsid w:val="00CD33D6"/>
    <w:rsid w:val="00CD5522"/>
    <w:rsid w:val="00CD7445"/>
    <w:rsid w:val="00CE07B4"/>
    <w:rsid w:val="00CE3A03"/>
    <w:rsid w:val="00CE3DB2"/>
    <w:rsid w:val="00CE3F1F"/>
    <w:rsid w:val="00CE5310"/>
    <w:rsid w:val="00CE61A6"/>
    <w:rsid w:val="00CE6D2D"/>
    <w:rsid w:val="00CF1844"/>
    <w:rsid w:val="00CF2C10"/>
    <w:rsid w:val="00CF2CCC"/>
    <w:rsid w:val="00CF38AD"/>
    <w:rsid w:val="00CF39A0"/>
    <w:rsid w:val="00CF41DD"/>
    <w:rsid w:val="00CF4A96"/>
    <w:rsid w:val="00CF4C3A"/>
    <w:rsid w:val="00CF6662"/>
    <w:rsid w:val="00CF6935"/>
    <w:rsid w:val="00CF6CAD"/>
    <w:rsid w:val="00CF6F59"/>
    <w:rsid w:val="00D01FAF"/>
    <w:rsid w:val="00D05047"/>
    <w:rsid w:val="00D05D8B"/>
    <w:rsid w:val="00D1214C"/>
    <w:rsid w:val="00D12BC7"/>
    <w:rsid w:val="00D12F81"/>
    <w:rsid w:val="00D131A0"/>
    <w:rsid w:val="00D15710"/>
    <w:rsid w:val="00D24835"/>
    <w:rsid w:val="00D25EF1"/>
    <w:rsid w:val="00D26717"/>
    <w:rsid w:val="00D26B27"/>
    <w:rsid w:val="00D31ED7"/>
    <w:rsid w:val="00D3267F"/>
    <w:rsid w:val="00D326DA"/>
    <w:rsid w:val="00D364F6"/>
    <w:rsid w:val="00D378DF"/>
    <w:rsid w:val="00D41678"/>
    <w:rsid w:val="00D416B8"/>
    <w:rsid w:val="00D423A3"/>
    <w:rsid w:val="00D42C15"/>
    <w:rsid w:val="00D4363D"/>
    <w:rsid w:val="00D441C0"/>
    <w:rsid w:val="00D44AE1"/>
    <w:rsid w:val="00D4548A"/>
    <w:rsid w:val="00D46C65"/>
    <w:rsid w:val="00D478DA"/>
    <w:rsid w:val="00D47E0A"/>
    <w:rsid w:val="00D47F7A"/>
    <w:rsid w:val="00D516BB"/>
    <w:rsid w:val="00D53CDD"/>
    <w:rsid w:val="00D57099"/>
    <w:rsid w:val="00D60FDB"/>
    <w:rsid w:val="00D61A0F"/>
    <w:rsid w:val="00D626AB"/>
    <w:rsid w:val="00D6480E"/>
    <w:rsid w:val="00D6633C"/>
    <w:rsid w:val="00D72757"/>
    <w:rsid w:val="00D7387B"/>
    <w:rsid w:val="00D75CBE"/>
    <w:rsid w:val="00D76BB9"/>
    <w:rsid w:val="00D77AC6"/>
    <w:rsid w:val="00D808AA"/>
    <w:rsid w:val="00D81FDC"/>
    <w:rsid w:val="00D82000"/>
    <w:rsid w:val="00D8470D"/>
    <w:rsid w:val="00D848E2"/>
    <w:rsid w:val="00D84956"/>
    <w:rsid w:val="00D90072"/>
    <w:rsid w:val="00D90828"/>
    <w:rsid w:val="00D916ED"/>
    <w:rsid w:val="00D91894"/>
    <w:rsid w:val="00D92661"/>
    <w:rsid w:val="00D92929"/>
    <w:rsid w:val="00D92B64"/>
    <w:rsid w:val="00D94A08"/>
    <w:rsid w:val="00D957B8"/>
    <w:rsid w:val="00D95DE1"/>
    <w:rsid w:val="00D9632B"/>
    <w:rsid w:val="00D963C9"/>
    <w:rsid w:val="00DA020F"/>
    <w:rsid w:val="00DA1AFB"/>
    <w:rsid w:val="00DA59BD"/>
    <w:rsid w:val="00DA5F47"/>
    <w:rsid w:val="00DA6B1D"/>
    <w:rsid w:val="00DA755C"/>
    <w:rsid w:val="00DA77EC"/>
    <w:rsid w:val="00DB186B"/>
    <w:rsid w:val="00DB215A"/>
    <w:rsid w:val="00DB2861"/>
    <w:rsid w:val="00DB304F"/>
    <w:rsid w:val="00DB32B7"/>
    <w:rsid w:val="00DB331B"/>
    <w:rsid w:val="00DB6B67"/>
    <w:rsid w:val="00DB7B25"/>
    <w:rsid w:val="00DC07D2"/>
    <w:rsid w:val="00DC2190"/>
    <w:rsid w:val="00DC2AEA"/>
    <w:rsid w:val="00DC481E"/>
    <w:rsid w:val="00DC4CC9"/>
    <w:rsid w:val="00DC5FB5"/>
    <w:rsid w:val="00DD0E22"/>
    <w:rsid w:val="00DD1AC3"/>
    <w:rsid w:val="00DD2178"/>
    <w:rsid w:val="00DD2396"/>
    <w:rsid w:val="00DD277A"/>
    <w:rsid w:val="00DD4967"/>
    <w:rsid w:val="00DD5085"/>
    <w:rsid w:val="00DD78AA"/>
    <w:rsid w:val="00DE038C"/>
    <w:rsid w:val="00DE0660"/>
    <w:rsid w:val="00DE0837"/>
    <w:rsid w:val="00DE0C83"/>
    <w:rsid w:val="00DE12F8"/>
    <w:rsid w:val="00DE327F"/>
    <w:rsid w:val="00DE36AE"/>
    <w:rsid w:val="00DE48E1"/>
    <w:rsid w:val="00DE5483"/>
    <w:rsid w:val="00DE5B97"/>
    <w:rsid w:val="00DE5F80"/>
    <w:rsid w:val="00DE6741"/>
    <w:rsid w:val="00DE7126"/>
    <w:rsid w:val="00DE7803"/>
    <w:rsid w:val="00DE79B1"/>
    <w:rsid w:val="00DE7C33"/>
    <w:rsid w:val="00DE7EB1"/>
    <w:rsid w:val="00DF0503"/>
    <w:rsid w:val="00DF0FA0"/>
    <w:rsid w:val="00DF1F2B"/>
    <w:rsid w:val="00DF24D8"/>
    <w:rsid w:val="00DF37CE"/>
    <w:rsid w:val="00DF42FE"/>
    <w:rsid w:val="00DF4E07"/>
    <w:rsid w:val="00DF4E0F"/>
    <w:rsid w:val="00DF5997"/>
    <w:rsid w:val="00DF5A67"/>
    <w:rsid w:val="00DF5C81"/>
    <w:rsid w:val="00DF7ADB"/>
    <w:rsid w:val="00E00DF5"/>
    <w:rsid w:val="00E0282F"/>
    <w:rsid w:val="00E0375C"/>
    <w:rsid w:val="00E04232"/>
    <w:rsid w:val="00E04638"/>
    <w:rsid w:val="00E07E58"/>
    <w:rsid w:val="00E114AE"/>
    <w:rsid w:val="00E1227A"/>
    <w:rsid w:val="00E12CC5"/>
    <w:rsid w:val="00E149FC"/>
    <w:rsid w:val="00E164D3"/>
    <w:rsid w:val="00E16ECC"/>
    <w:rsid w:val="00E22315"/>
    <w:rsid w:val="00E23F62"/>
    <w:rsid w:val="00E24659"/>
    <w:rsid w:val="00E25CE8"/>
    <w:rsid w:val="00E26632"/>
    <w:rsid w:val="00E27303"/>
    <w:rsid w:val="00E277EE"/>
    <w:rsid w:val="00E30802"/>
    <w:rsid w:val="00E312A1"/>
    <w:rsid w:val="00E314B4"/>
    <w:rsid w:val="00E32033"/>
    <w:rsid w:val="00E323A1"/>
    <w:rsid w:val="00E3392E"/>
    <w:rsid w:val="00E34C87"/>
    <w:rsid w:val="00E35D73"/>
    <w:rsid w:val="00E37130"/>
    <w:rsid w:val="00E40396"/>
    <w:rsid w:val="00E40E89"/>
    <w:rsid w:val="00E41A26"/>
    <w:rsid w:val="00E43A6A"/>
    <w:rsid w:val="00E441C7"/>
    <w:rsid w:val="00E44F95"/>
    <w:rsid w:val="00E460F9"/>
    <w:rsid w:val="00E46203"/>
    <w:rsid w:val="00E46AFF"/>
    <w:rsid w:val="00E47B40"/>
    <w:rsid w:val="00E50974"/>
    <w:rsid w:val="00E524A8"/>
    <w:rsid w:val="00E53553"/>
    <w:rsid w:val="00E54896"/>
    <w:rsid w:val="00E55B80"/>
    <w:rsid w:val="00E56603"/>
    <w:rsid w:val="00E57BEF"/>
    <w:rsid w:val="00E6038A"/>
    <w:rsid w:val="00E62EF2"/>
    <w:rsid w:val="00E638D7"/>
    <w:rsid w:val="00E64E20"/>
    <w:rsid w:val="00E663CA"/>
    <w:rsid w:val="00E71D10"/>
    <w:rsid w:val="00E72691"/>
    <w:rsid w:val="00E72EF3"/>
    <w:rsid w:val="00E73313"/>
    <w:rsid w:val="00E7480B"/>
    <w:rsid w:val="00E74A9F"/>
    <w:rsid w:val="00E754D4"/>
    <w:rsid w:val="00E75B5B"/>
    <w:rsid w:val="00E75F17"/>
    <w:rsid w:val="00E77A48"/>
    <w:rsid w:val="00E77D74"/>
    <w:rsid w:val="00E82152"/>
    <w:rsid w:val="00E825F1"/>
    <w:rsid w:val="00E829AE"/>
    <w:rsid w:val="00E832C2"/>
    <w:rsid w:val="00E85FCC"/>
    <w:rsid w:val="00E86922"/>
    <w:rsid w:val="00E87741"/>
    <w:rsid w:val="00E87AEF"/>
    <w:rsid w:val="00E9151F"/>
    <w:rsid w:val="00E923AA"/>
    <w:rsid w:val="00E92670"/>
    <w:rsid w:val="00E929EC"/>
    <w:rsid w:val="00E932CF"/>
    <w:rsid w:val="00E94947"/>
    <w:rsid w:val="00E96220"/>
    <w:rsid w:val="00E96393"/>
    <w:rsid w:val="00E97723"/>
    <w:rsid w:val="00E97D38"/>
    <w:rsid w:val="00EA0515"/>
    <w:rsid w:val="00EA27D6"/>
    <w:rsid w:val="00EA3644"/>
    <w:rsid w:val="00EA54CF"/>
    <w:rsid w:val="00EA633B"/>
    <w:rsid w:val="00EA63D0"/>
    <w:rsid w:val="00EB1F87"/>
    <w:rsid w:val="00EB21B3"/>
    <w:rsid w:val="00EB58BD"/>
    <w:rsid w:val="00EB7BDA"/>
    <w:rsid w:val="00EC403D"/>
    <w:rsid w:val="00EC543C"/>
    <w:rsid w:val="00EC5EEF"/>
    <w:rsid w:val="00EC6355"/>
    <w:rsid w:val="00EC64DF"/>
    <w:rsid w:val="00EC7042"/>
    <w:rsid w:val="00ED0E0B"/>
    <w:rsid w:val="00ED1ACE"/>
    <w:rsid w:val="00ED2DD2"/>
    <w:rsid w:val="00ED34D8"/>
    <w:rsid w:val="00ED389B"/>
    <w:rsid w:val="00ED5211"/>
    <w:rsid w:val="00ED66C2"/>
    <w:rsid w:val="00ED6700"/>
    <w:rsid w:val="00ED786A"/>
    <w:rsid w:val="00EE3051"/>
    <w:rsid w:val="00EE3B2B"/>
    <w:rsid w:val="00EE41E6"/>
    <w:rsid w:val="00EE443D"/>
    <w:rsid w:val="00EF11C3"/>
    <w:rsid w:val="00EF121C"/>
    <w:rsid w:val="00EF3C87"/>
    <w:rsid w:val="00EF5F0A"/>
    <w:rsid w:val="00EF6230"/>
    <w:rsid w:val="00EF63C7"/>
    <w:rsid w:val="00EF694C"/>
    <w:rsid w:val="00EF795F"/>
    <w:rsid w:val="00F017A2"/>
    <w:rsid w:val="00F051FA"/>
    <w:rsid w:val="00F058BA"/>
    <w:rsid w:val="00F05AF6"/>
    <w:rsid w:val="00F107BE"/>
    <w:rsid w:val="00F10987"/>
    <w:rsid w:val="00F1185A"/>
    <w:rsid w:val="00F11D93"/>
    <w:rsid w:val="00F13DA3"/>
    <w:rsid w:val="00F13E55"/>
    <w:rsid w:val="00F14BEC"/>
    <w:rsid w:val="00F15584"/>
    <w:rsid w:val="00F16601"/>
    <w:rsid w:val="00F17B7A"/>
    <w:rsid w:val="00F21C90"/>
    <w:rsid w:val="00F22052"/>
    <w:rsid w:val="00F23839"/>
    <w:rsid w:val="00F23C05"/>
    <w:rsid w:val="00F25179"/>
    <w:rsid w:val="00F32906"/>
    <w:rsid w:val="00F335B5"/>
    <w:rsid w:val="00F36208"/>
    <w:rsid w:val="00F401C2"/>
    <w:rsid w:val="00F40200"/>
    <w:rsid w:val="00F40B50"/>
    <w:rsid w:val="00F40D00"/>
    <w:rsid w:val="00F40D96"/>
    <w:rsid w:val="00F41550"/>
    <w:rsid w:val="00F42283"/>
    <w:rsid w:val="00F42478"/>
    <w:rsid w:val="00F434B1"/>
    <w:rsid w:val="00F4392E"/>
    <w:rsid w:val="00F44A23"/>
    <w:rsid w:val="00F45583"/>
    <w:rsid w:val="00F465E0"/>
    <w:rsid w:val="00F46DCF"/>
    <w:rsid w:val="00F47298"/>
    <w:rsid w:val="00F478E1"/>
    <w:rsid w:val="00F54AF3"/>
    <w:rsid w:val="00F550EB"/>
    <w:rsid w:val="00F55237"/>
    <w:rsid w:val="00F5563E"/>
    <w:rsid w:val="00F55F40"/>
    <w:rsid w:val="00F560E6"/>
    <w:rsid w:val="00F5676E"/>
    <w:rsid w:val="00F60262"/>
    <w:rsid w:val="00F63EE2"/>
    <w:rsid w:val="00F64228"/>
    <w:rsid w:val="00F6423F"/>
    <w:rsid w:val="00F64B40"/>
    <w:rsid w:val="00F64F9A"/>
    <w:rsid w:val="00F6514C"/>
    <w:rsid w:val="00F6755D"/>
    <w:rsid w:val="00F708AF"/>
    <w:rsid w:val="00F71CD5"/>
    <w:rsid w:val="00F72BBF"/>
    <w:rsid w:val="00F732B1"/>
    <w:rsid w:val="00F758C1"/>
    <w:rsid w:val="00F76390"/>
    <w:rsid w:val="00F76615"/>
    <w:rsid w:val="00F76D6C"/>
    <w:rsid w:val="00F77D9D"/>
    <w:rsid w:val="00F77E02"/>
    <w:rsid w:val="00F806F0"/>
    <w:rsid w:val="00F807B7"/>
    <w:rsid w:val="00F827B9"/>
    <w:rsid w:val="00F939D8"/>
    <w:rsid w:val="00F96092"/>
    <w:rsid w:val="00F971C1"/>
    <w:rsid w:val="00F975A7"/>
    <w:rsid w:val="00FA0103"/>
    <w:rsid w:val="00FA0AA3"/>
    <w:rsid w:val="00FA0AAB"/>
    <w:rsid w:val="00FA0F26"/>
    <w:rsid w:val="00FA1DE2"/>
    <w:rsid w:val="00FA26A4"/>
    <w:rsid w:val="00FA32CC"/>
    <w:rsid w:val="00FA39EE"/>
    <w:rsid w:val="00FA5038"/>
    <w:rsid w:val="00FA52A4"/>
    <w:rsid w:val="00FB27A9"/>
    <w:rsid w:val="00FB4AC3"/>
    <w:rsid w:val="00FB5E9E"/>
    <w:rsid w:val="00FB759E"/>
    <w:rsid w:val="00FC094B"/>
    <w:rsid w:val="00FC1D28"/>
    <w:rsid w:val="00FC34E6"/>
    <w:rsid w:val="00FC53C6"/>
    <w:rsid w:val="00FC548D"/>
    <w:rsid w:val="00FC7BEC"/>
    <w:rsid w:val="00FD1C19"/>
    <w:rsid w:val="00FD32FC"/>
    <w:rsid w:val="00FD3401"/>
    <w:rsid w:val="00FD46B1"/>
    <w:rsid w:val="00FD50EA"/>
    <w:rsid w:val="00FD585B"/>
    <w:rsid w:val="00FD6207"/>
    <w:rsid w:val="00FD6A3D"/>
    <w:rsid w:val="00FD76EE"/>
    <w:rsid w:val="00FD77EF"/>
    <w:rsid w:val="00FD7955"/>
    <w:rsid w:val="00FE0442"/>
    <w:rsid w:val="00FE2A12"/>
    <w:rsid w:val="00FE4DC9"/>
    <w:rsid w:val="00FE634A"/>
    <w:rsid w:val="00FF100E"/>
    <w:rsid w:val="00FF15C6"/>
    <w:rsid w:val="00FF15CF"/>
    <w:rsid w:val="00FF2FBA"/>
    <w:rsid w:val="00FF3E98"/>
    <w:rsid w:val="00FF577F"/>
    <w:rsid w:val="00FF5804"/>
    <w:rsid w:val="00FF6BF1"/>
    <w:rsid w:val="00FF707A"/>
    <w:rsid w:val="00FF76C3"/>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3"/>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3"/>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3"/>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3"/>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3"/>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3"/>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3"/>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6"/>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813257"/>
    <w:pPr>
      <w:keepNext/>
      <w:pageBreakBefore/>
      <w:numPr>
        <w:numId w:val="5"/>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7"/>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9"/>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10"/>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spacing w:before="200" w:after="0" w:line="240" w:lineRule="auto"/>
      <w:ind w:left="2160" w:hanging="36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spacing w:before="200" w:after="0" w:line="240" w:lineRule="auto"/>
      <w:ind w:left="2880" w:hanging="360"/>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spacing w:before="200" w:after="0" w:line="240" w:lineRule="auto"/>
      <w:ind w:left="3600" w:hanging="360"/>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spacing w:before="200" w:after="0" w:line="240" w:lineRule="auto"/>
      <w:ind w:left="4320" w:hanging="360"/>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spacing w:before="200" w:after="0" w:line="240" w:lineRule="auto"/>
      <w:ind w:left="5040" w:hanging="360"/>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spacing w:before="200" w:after="0" w:line="240" w:lineRule="auto"/>
      <w:ind w:left="5760" w:hanging="36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spacing w:before="200" w:after="0" w:line="240" w:lineRule="auto"/>
      <w:ind w:left="6480" w:hanging="36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spacing w:before="360" w:after="120" w:line="240" w:lineRule="auto"/>
      <w:ind w:hanging="36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813257"/>
    <w:pPr>
      <w:keepNext/>
      <w:pageBreakBefore/>
      <w:spacing w:before="240" w:after="240" w:line="240" w:lineRule="auto"/>
      <w:ind w:hanging="36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9"/>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tabs>
        <w:tab w:val="num" w:pos="720"/>
      </w:tabs>
      <w:ind w:left="720" w:hanging="720"/>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04">
      <w:bodyDiv w:val="1"/>
      <w:marLeft w:val="0"/>
      <w:marRight w:val="0"/>
      <w:marTop w:val="0"/>
      <w:marBottom w:val="0"/>
      <w:divBdr>
        <w:top w:val="none" w:sz="0" w:space="0" w:color="auto"/>
        <w:left w:val="none" w:sz="0" w:space="0" w:color="auto"/>
        <w:bottom w:val="none" w:sz="0" w:space="0" w:color="auto"/>
        <w:right w:val="none" w:sz="0" w:space="0" w:color="auto"/>
      </w:divBdr>
    </w:div>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218980411">
      <w:bodyDiv w:val="1"/>
      <w:marLeft w:val="0"/>
      <w:marRight w:val="0"/>
      <w:marTop w:val="0"/>
      <w:marBottom w:val="0"/>
      <w:divBdr>
        <w:top w:val="none" w:sz="0" w:space="0" w:color="auto"/>
        <w:left w:val="none" w:sz="0" w:space="0" w:color="auto"/>
        <w:bottom w:val="none" w:sz="0" w:space="0" w:color="auto"/>
        <w:right w:val="none" w:sz="0" w:space="0" w:color="auto"/>
      </w:divBdr>
    </w:div>
    <w:div w:id="520708322">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590966454">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856626899">
      <w:bodyDiv w:val="1"/>
      <w:marLeft w:val="0"/>
      <w:marRight w:val="0"/>
      <w:marTop w:val="0"/>
      <w:marBottom w:val="0"/>
      <w:divBdr>
        <w:top w:val="none" w:sz="0" w:space="0" w:color="auto"/>
        <w:left w:val="none" w:sz="0" w:space="0" w:color="auto"/>
        <w:bottom w:val="none" w:sz="0" w:space="0" w:color="auto"/>
        <w:right w:val="none" w:sz="0" w:space="0" w:color="auto"/>
      </w:divBdr>
    </w:div>
    <w:div w:id="871386772">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09175448">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718965860">
      <w:bodyDiv w:val="1"/>
      <w:marLeft w:val="0"/>
      <w:marRight w:val="0"/>
      <w:marTop w:val="0"/>
      <w:marBottom w:val="0"/>
      <w:divBdr>
        <w:top w:val="none" w:sz="0" w:space="0" w:color="auto"/>
        <w:left w:val="none" w:sz="0" w:space="0" w:color="auto"/>
        <w:bottom w:val="none" w:sz="0" w:space="0" w:color="auto"/>
        <w:right w:val="none" w:sz="0" w:space="0" w:color="auto"/>
      </w:divBdr>
    </w:div>
    <w:div w:id="180546842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F3F40E-137E-4F0F-A01E-4F39A8EF0C97}">
  <ds:schemaRefs>
    <ds:schemaRef ds:uri="http://schemas.openxmlformats.org/officeDocument/2006/bibliography"/>
  </ds:schemaRefs>
</ds:datastoreItem>
</file>

<file path=customXml/itemProps2.xml><?xml version="1.0" encoding="utf-8"?>
<ds:datastoreItem xmlns:ds="http://schemas.openxmlformats.org/officeDocument/2006/customXml" ds:itemID="{2ADACC65-0D1A-46E2-99E4-CC3AF876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40</Pages>
  <Words>15607</Words>
  <Characters>88960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Стручкова Е.П.</dc:creator>
  <cp:lastModifiedBy>Тулина Наталия Владимировна</cp:lastModifiedBy>
  <cp:revision>135</cp:revision>
  <cp:lastPrinted>2020-06-19T09:38:00Z</cp:lastPrinted>
  <dcterms:created xsi:type="dcterms:W3CDTF">2019-03-11T10:32:00Z</dcterms:created>
  <dcterms:modified xsi:type="dcterms:W3CDTF">2021-05-18T11:38:00Z</dcterms:modified>
</cp:coreProperties>
</file>