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50" w:rsidRDefault="00FB6D50" w:rsidP="00FB6D50">
      <w:pPr>
        <w:pStyle w:val="a3"/>
        <w:tabs>
          <w:tab w:val="left" w:pos="4395"/>
        </w:tabs>
        <w:ind w:left="-1276" w:firstLine="6379"/>
        <w:jc w:val="both"/>
        <w:rPr>
          <w:sz w:val="28"/>
          <w:szCs w:val="28"/>
        </w:rPr>
      </w:pPr>
      <w:bookmarkStart w:id="0" w:name="_Toc500440803"/>
      <w:bookmarkStart w:id="1" w:name="_Toc500513380"/>
      <w:bookmarkStart w:id="2" w:name="_Toc501462800"/>
      <w:bookmarkStart w:id="3" w:name="_Toc500440804"/>
      <w:bookmarkStart w:id="4" w:name="_Toc500513381"/>
      <w:bookmarkStart w:id="5" w:name="_Toc501462801"/>
      <w:bookmarkStart w:id="6" w:name="_Toc500440805"/>
      <w:bookmarkStart w:id="7" w:name="_Toc500513382"/>
      <w:bookmarkStart w:id="8" w:name="_Toc501462802"/>
      <w:bookmarkStart w:id="9" w:name="_Toc500440806"/>
      <w:bookmarkStart w:id="10" w:name="_Toc500513383"/>
      <w:bookmarkStart w:id="11" w:name="_Toc501462803"/>
      <w:bookmarkStart w:id="12" w:name="_Toc533762709"/>
      <w:bookmarkStart w:id="13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sz w:val="28"/>
          <w:szCs w:val="28"/>
        </w:rPr>
        <w:t>Приложение  34 к приказу</w:t>
      </w:r>
    </w:p>
    <w:p w:rsidR="00FB6D50" w:rsidRDefault="00FB6D50" w:rsidP="00FB6D50">
      <w:pPr>
        <w:pStyle w:val="a3"/>
        <w:tabs>
          <w:tab w:val="left" w:pos="4395"/>
        </w:tabs>
        <w:ind w:left="-1276" w:firstLine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</w:t>
      </w:r>
    </w:p>
    <w:p w:rsidR="00FB6D50" w:rsidRDefault="00FB6D50" w:rsidP="00FB6D50">
      <w:pPr>
        <w:pStyle w:val="a3"/>
        <w:tabs>
          <w:tab w:val="left" w:pos="4395"/>
        </w:tabs>
        <w:ind w:left="-1276" w:firstLine="6379"/>
        <w:jc w:val="both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FB6D50" w:rsidRDefault="00992C8B" w:rsidP="00992C8B">
      <w:pPr>
        <w:pStyle w:val="a3"/>
        <w:ind w:left="5103"/>
        <w:rPr>
          <w:b/>
          <w:sz w:val="26"/>
          <w:szCs w:val="26"/>
        </w:rPr>
      </w:pPr>
      <w:r w:rsidRPr="00992C8B">
        <w:rPr>
          <w:rFonts w:eastAsia="Calibri"/>
          <w:sz w:val="28"/>
          <w:szCs w:val="28"/>
        </w:rPr>
        <w:t>от 05.03.2022 № 52/01-04</w:t>
      </w:r>
    </w:p>
    <w:p w:rsidR="00992C8B" w:rsidRDefault="00992C8B" w:rsidP="00FB6D50">
      <w:pPr>
        <w:pStyle w:val="a3"/>
        <w:jc w:val="center"/>
        <w:rPr>
          <w:b/>
          <w:sz w:val="26"/>
          <w:szCs w:val="26"/>
        </w:rPr>
      </w:pPr>
    </w:p>
    <w:p w:rsidR="00FB6D50" w:rsidRPr="00FB6D50" w:rsidRDefault="00FB6D50" w:rsidP="00FB6D50">
      <w:pPr>
        <w:pStyle w:val="a3"/>
        <w:jc w:val="center"/>
        <w:rPr>
          <w:b/>
          <w:sz w:val="26"/>
          <w:szCs w:val="26"/>
        </w:rPr>
      </w:pPr>
      <w:r w:rsidRPr="00FB6D50">
        <w:rPr>
          <w:b/>
          <w:sz w:val="26"/>
          <w:szCs w:val="26"/>
        </w:rPr>
        <w:t>Инструкция</w:t>
      </w:r>
    </w:p>
    <w:p w:rsidR="006749CB" w:rsidRPr="00BF7B73" w:rsidRDefault="00FB6D50" w:rsidP="006749CB">
      <w:pPr>
        <w:pStyle w:val="a3"/>
        <w:jc w:val="center"/>
        <w:rPr>
          <w:b/>
          <w:sz w:val="26"/>
          <w:szCs w:val="26"/>
        </w:rPr>
      </w:pPr>
      <w:r w:rsidRPr="00FB6D50">
        <w:rPr>
          <w:b/>
          <w:bCs/>
          <w:sz w:val="26"/>
          <w:szCs w:val="26"/>
        </w:rPr>
        <w:t xml:space="preserve">для руководителя </w:t>
      </w:r>
      <w:r w:rsidR="006749CB">
        <w:rPr>
          <w:b/>
          <w:bCs/>
          <w:sz w:val="26"/>
          <w:szCs w:val="26"/>
        </w:rPr>
        <w:t>по проведению единого государственного экзамена по информатике и информационно-коммуникационным технологиям в компьютерной форме в пункте проведения экзаменов</w:t>
      </w:r>
    </w:p>
    <w:p w:rsidR="00FB6D50" w:rsidRPr="00FB6D50" w:rsidRDefault="00FB6D50" w:rsidP="00FB6D50">
      <w:pPr>
        <w:pStyle w:val="Default"/>
        <w:jc w:val="center"/>
        <w:rPr>
          <w:sz w:val="26"/>
          <w:szCs w:val="26"/>
        </w:rPr>
      </w:pPr>
    </w:p>
    <w:p w:rsidR="00FB6D50" w:rsidRPr="00FB6D50" w:rsidRDefault="00FB6D50" w:rsidP="00FB6D50">
      <w:pPr>
        <w:pStyle w:val="Default"/>
        <w:ind w:firstLine="709"/>
        <w:jc w:val="both"/>
        <w:rPr>
          <w:sz w:val="26"/>
          <w:szCs w:val="26"/>
        </w:rPr>
      </w:pPr>
      <w:r w:rsidRPr="00FB6D50">
        <w:rPr>
          <w:b/>
          <w:bCs/>
          <w:sz w:val="26"/>
          <w:szCs w:val="26"/>
        </w:rPr>
        <w:t xml:space="preserve">Подготовка к проведению ЕГЭ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sz w:val="26"/>
          <w:szCs w:val="26"/>
        </w:rPr>
        <w:t xml:space="preserve">Руководитель ППЭ </w:t>
      </w:r>
      <w:r w:rsidRPr="00FB6D50">
        <w:rPr>
          <w:sz w:val="26"/>
          <w:szCs w:val="26"/>
          <w:u w:val="single"/>
        </w:rPr>
        <w:t xml:space="preserve">совместно с руководителем </w:t>
      </w:r>
      <w:r w:rsidR="003E0CE7">
        <w:rPr>
          <w:sz w:val="26"/>
          <w:szCs w:val="26"/>
          <w:u w:val="single"/>
        </w:rPr>
        <w:t>ОО</w:t>
      </w:r>
      <w:r w:rsidRPr="00FB6D50">
        <w:rPr>
          <w:sz w:val="26"/>
          <w:szCs w:val="26"/>
        </w:rPr>
        <w:t xml:space="preserve"> обязан</w:t>
      </w:r>
      <w:r w:rsidR="003E0CE7">
        <w:rPr>
          <w:sz w:val="26"/>
          <w:szCs w:val="26"/>
        </w:rPr>
        <w:t>ы</w:t>
      </w:r>
      <w:r w:rsidRPr="00FB6D50">
        <w:rPr>
          <w:sz w:val="26"/>
          <w:szCs w:val="26"/>
        </w:rPr>
        <w:t xml:space="preserve"> обеспечить готовность ППЭ к проведению КЕГЭ в соответствии с требованиями к ППЭ</w:t>
      </w:r>
      <w:r w:rsidRPr="00FB6D50">
        <w:rPr>
          <w:color w:val="auto"/>
          <w:sz w:val="26"/>
          <w:szCs w:val="26"/>
        </w:rPr>
        <w:t xml:space="preserve">, в том числе в части технического оснащения ППЭ и хранения основного и резервного флеш-накопителя для хранения резервных копий интернет-пакетов в сейфе штаба ППЭ с осуществлением мер информационной безопасности. Также необходимо подготовить не менее 1 флеш-накопителя для переноса данных между станциями в ППЭ (рекомендуемое количество – по числу технических специалистов ППЭ).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Руководитель ППЭ обязан контролировать своевременность включения станции авторизации для загрузки ЭМ для экзаменов, проводимых в данном ППЭ, и загрузку ЭМ. В случае выявления проблем с загрузкой ЭМ необходимо принимать меры для устранения этих проблем. Интернет-пакеты становятся доступны за 5 рабочих дней до даты экзамена – для основных дней экзаменационного периода, за 3 рабочих дня – для резервных дней экзаменационного периода </w:t>
      </w:r>
      <w:r w:rsidR="003E0CE7">
        <w:rPr>
          <w:color w:val="auto"/>
          <w:sz w:val="26"/>
          <w:szCs w:val="26"/>
        </w:rPr>
        <w:t xml:space="preserve">и формируются </w:t>
      </w:r>
      <w:r w:rsidRPr="00FB6D50">
        <w:rPr>
          <w:color w:val="auto"/>
          <w:sz w:val="26"/>
          <w:szCs w:val="26"/>
        </w:rPr>
        <w:t xml:space="preserve">на основе сведений о распределённых по ППЭ участниках и аудиторном фонде ППЭ.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b/>
          <w:bCs/>
          <w:color w:val="auto"/>
          <w:sz w:val="26"/>
          <w:szCs w:val="26"/>
        </w:rPr>
        <w:t xml:space="preserve">Не позднее чем за 2 недели до КЕГЭ </w:t>
      </w:r>
      <w:r w:rsidRPr="00FB6D50">
        <w:rPr>
          <w:color w:val="auto"/>
          <w:sz w:val="26"/>
          <w:szCs w:val="26"/>
        </w:rPr>
        <w:t xml:space="preserve">руководитель ППЭ совместно с руководителем </w:t>
      </w:r>
      <w:r w:rsidR="003E0CE7">
        <w:rPr>
          <w:color w:val="auto"/>
          <w:sz w:val="26"/>
          <w:szCs w:val="26"/>
        </w:rPr>
        <w:t xml:space="preserve">ОО </w:t>
      </w:r>
      <w:r w:rsidRPr="00FB6D50">
        <w:rPr>
          <w:color w:val="auto"/>
          <w:sz w:val="26"/>
          <w:szCs w:val="26"/>
        </w:rPr>
        <w:t xml:space="preserve">должен обеспечить техническому специалисту возможность: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получить из РЦОИ перечень стандартного ПО, предоставляемого обучающемуся во время экзамена, определенный ОИВ, и дистрибутивы этого ПО (текстовые редакторы, редакторы электронных таблиц, среды программирования на языках: Школьный алгоритмический язык, С#, C++, Pascal, Java, Python);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проверить соответствие технических характеристик компьютеров (ноутбуков), на которые будет установлены станция КЕГЭ, предъявляемым требованиям для установки станции КЕГЭ, а также минимальным требованиям, обеспечивающим стабильную работу версий стандартного ПО, предоставляемого участнику КЕГЭ, включенных </w:t>
      </w:r>
      <w:r w:rsidR="003E0CE7">
        <w:rPr>
          <w:color w:val="auto"/>
          <w:sz w:val="26"/>
          <w:szCs w:val="26"/>
        </w:rPr>
        <w:t xml:space="preserve">в </w:t>
      </w:r>
      <w:r w:rsidRPr="00FB6D50">
        <w:rPr>
          <w:color w:val="auto"/>
          <w:sz w:val="26"/>
          <w:szCs w:val="26"/>
        </w:rPr>
        <w:t xml:space="preserve">перечень, определенный субъектом Российской Федерации);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>установить (начать установку) на компьютеры (ноутбуки), предназначенные для использования в качестве станций КЕГЭ, стандартное ПО, предоставляемое участнику экзамена во время экзамена (текстовые редакторы, редакторы электронных таблиц, среды программирования на языках: Школьный алгоритмический язык, С#, C++, Pascal, Java, Python) в соответствии с перечнем, полученным из РЦОИ</w:t>
      </w:r>
      <w:r w:rsidR="003E0CE7">
        <w:rPr>
          <w:color w:val="auto"/>
          <w:sz w:val="26"/>
          <w:szCs w:val="26"/>
        </w:rPr>
        <w:t>.</w:t>
      </w:r>
      <w:r w:rsidRPr="00FB6D50">
        <w:rPr>
          <w:color w:val="auto"/>
          <w:sz w:val="26"/>
          <w:szCs w:val="26"/>
        </w:rPr>
        <w:t xml:space="preserve">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В случае распределения в ППЭ участников экзамена с ОВЗ, детей-инвалидов и инвалидов необходимо подготовить аудитории, учитывающие состояние здоровья, особенности психофизического развития и индивидуальные возможности таких участников.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lastRenderedPageBreak/>
        <w:t xml:space="preserve">При этом ОИВ (по согласованию с ГЭК) направляет </w:t>
      </w:r>
      <w:r w:rsidRPr="00FB6D50">
        <w:rPr>
          <w:b/>
          <w:bCs/>
          <w:color w:val="auto"/>
          <w:sz w:val="26"/>
          <w:szCs w:val="26"/>
        </w:rPr>
        <w:t xml:space="preserve">не позднее двух рабочих дней до проведения экзамена </w:t>
      </w:r>
      <w:r w:rsidRPr="00FB6D50">
        <w:rPr>
          <w:color w:val="auto"/>
          <w:sz w:val="26"/>
          <w:szCs w:val="26"/>
        </w:rPr>
        <w:t xml:space="preserve">по соответствующему учебному предмету информацию о количестве таких участников экзамена в ППЭ и о необходимости организации проведения ЕГЭ в ППЭ, в том числе аудиториях ППЭ, в условиях, учитывающих состояние их здоровья, особенности психофизического развития.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b/>
          <w:bCs/>
          <w:color w:val="auto"/>
          <w:sz w:val="26"/>
          <w:szCs w:val="26"/>
        </w:rPr>
        <w:t xml:space="preserve">Не позднее чем за один календарный день до проведения экзамена </w:t>
      </w:r>
      <w:r w:rsidRPr="00FB6D50">
        <w:rPr>
          <w:color w:val="auto"/>
          <w:sz w:val="26"/>
          <w:szCs w:val="26"/>
        </w:rPr>
        <w:t xml:space="preserve">руководитель ППЭ и руководитель </w:t>
      </w:r>
      <w:r w:rsidR="003E0CE7">
        <w:rPr>
          <w:color w:val="auto"/>
          <w:sz w:val="26"/>
          <w:szCs w:val="26"/>
        </w:rPr>
        <w:t>ОО</w:t>
      </w:r>
      <w:r w:rsidRPr="00FB6D50">
        <w:rPr>
          <w:color w:val="auto"/>
          <w:sz w:val="26"/>
          <w:szCs w:val="26"/>
        </w:rPr>
        <w:t xml:space="preserve"> обязаны обеспечить и проверить наличие: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аудиторий, необходимых для проведения КЕГЭ, в том числе аудиторий, необходимых для проведения КЕГЭ для участников экзамена с ОВЗ, детей-инвалидов и инвалидов;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>отдельного места для хранения личных вещей участников экзамена до входа в ППЭ</w:t>
      </w:r>
      <w:r>
        <w:rPr>
          <w:rStyle w:val="a6"/>
          <w:color w:val="auto"/>
          <w:sz w:val="26"/>
          <w:szCs w:val="26"/>
        </w:rPr>
        <w:footnoteReference w:id="1"/>
      </w:r>
      <w:r w:rsidRPr="00FB6D50">
        <w:rPr>
          <w:color w:val="auto"/>
          <w:sz w:val="26"/>
          <w:szCs w:val="26"/>
        </w:rPr>
        <w:t xml:space="preserve">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sz w:val="26"/>
          <w:szCs w:val="26"/>
        </w:rPr>
        <w:t xml:space="preserve"> </w:t>
      </w:r>
      <w:r w:rsidRPr="00FB6D50">
        <w:rPr>
          <w:color w:val="auto"/>
          <w:sz w:val="26"/>
          <w:szCs w:val="26"/>
        </w:rPr>
        <w:t xml:space="preserve">отдельного места для хранения личных вещей организаторов ППЭ, медицинского работника, технических специалистов, ассистентов для участников экзамена с ОВЗ, </w:t>
      </w:r>
      <w:r w:rsidR="003E0CE7">
        <w:rPr>
          <w:color w:val="auto"/>
          <w:sz w:val="26"/>
          <w:szCs w:val="26"/>
        </w:rPr>
        <w:t xml:space="preserve">участников экзамена − </w:t>
      </w:r>
      <w:r w:rsidRPr="00FB6D50">
        <w:rPr>
          <w:color w:val="auto"/>
          <w:sz w:val="26"/>
          <w:szCs w:val="26"/>
        </w:rPr>
        <w:t xml:space="preserve">детей-инвалидов и инвалидов, которое расположено до входа в ППЭ;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аппаратно-программного комплекса для печати ЭМ, автоматизированных рабочих мест участников экзамена, расположенных в зоне видимости камер в каждой аудитории;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специально выделенного места в каждой аудитории ППЭ (стола), находящегося в зоне видимости камер видеонаблюдения, для оформления соответствующих форм ППЭ, осуществления раскладки напечатанных </w:t>
      </w:r>
      <w:r w:rsidR="003E0CE7">
        <w:rPr>
          <w:color w:val="auto"/>
          <w:sz w:val="26"/>
          <w:szCs w:val="26"/>
        </w:rPr>
        <w:t>бланков регистрации</w:t>
      </w:r>
      <w:r w:rsidRPr="00FB6D50">
        <w:rPr>
          <w:color w:val="auto"/>
          <w:sz w:val="26"/>
          <w:szCs w:val="26"/>
        </w:rPr>
        <w:t xml:space="preserve"> и последующей упаковки организаторами </w:t>
      </w:r>
      <w:r w:rsidR="003E0CE7">
        <w:rPr>
          <w:color w:val="auto"/>
          <w:sz w:val="26"/>
          <w:szCs w:val="26"/>
        </w:rPr>
        <w:t>бланков регистрации</w:t>
      </w:r>
      <w:r w:rsidRPr="00FB6D50">
        <w:rPr>
          <w:color w:val="auto"/>
          <w:sz w:val="26"/>
          <w:szCs w:val="26"/>
        </w:rPr>
        <w:t xml:space="preserve">, собранных у участников экзамена;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рабочих мест организаторов в аудитории и общественных наблюдателей;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помещения для руководителя ППЭ (Штаб ППЭ), соответствующего требованиям по подготовке и проведению единого государственного экзамена в пунктах проведения экзаменов в </w:t>
      </w:r>
      <w:r w:rsidR="003E0CE7">
        <w:rPr>
          <w:color w:val="auto"/>
          <w:sz w:val="26"/>
          <w:szCs w:val="26"/>
        </w:rPr>
        <w:t xml:space="preserve">пунктах проведения экзаменов  в </w:t>
      </w:r>
      <w:r w:rsidRPr="00FB6D50">
        <w:rPr>
          <w:color w:val="auto"/>
          <w:sz w:val="26"/>
          <w:szCs w:val="26"/>
        </w:rPr>
        <w:t>202</w:t>
      </w:r>
      <w:r w:rsidR="003E0CE7">
        <w:rPr>
          <w:color w:val="auto"/>
          <w:sz w:val="26"/>
          <w:szCs w:val="26"/>
        </w:rPr>
        <w:t>2</w:t>
      </w:r>
      <w:r w:rsidRPr="00FB6D50">
        <w:rPr>
          <w:color w:val="auto"/>
          <w:sz w:val="26"/>
          <w:szCs w:val="26"/>
        </w:rPr>
        <w:t xml:space="preserve"> году;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помещения для медицинского работника;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журнала учета участников экзамена, обратившихся к медицинскому работнику;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помещения для лиц, сопровождающих участников экзамена, которое организуется до входа в ППЭ;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помещения для представителей СМИ, которое организуется до входа в ППЭ;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помещения, изолированного от аудиторий для проведения экзамена, для общественных наблюдателей;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заметных обозначений номеров аудитории для проведения ЕГЭ и наименований помещений, используемых для проведения экзамена;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заметных информационных плакатов о ведении видеонаблюдения в аудиториях и коридорах ППЭ; </w:t>
      </w:r>
    </w:p>
    <w:p w:rsidR="00452EFE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lastRenderedPageBreak/>
        <w:t xml:space="preserve">не более 25 рабочих мест для участников экзамена в аудиториях, но с учетом вместимости компьютерной техники в аудитории;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параметры электрических сетей организации, на базе которой расположен ППЭ, позволяют одновременно обеспечить электропитание для планируемого количества компьютеров с установленными станциями КЕГЭ, станциями </w:t>
      </w:r>
      <w:r w:rsidR="00452EFE">
        <w:rPr>
          <w:color w:val="auto"/>
          <w:sz w:val="26"/>
          <w:szCs w:val="26"/>
        </w:rPr>
        <w:t>печати ЭМ</w:t>
      </w:r>
      <w:r w:rsidRPr="00FB6D50">
        <w:rPr>
          <w:color w:val="auto"/>
          <w:sz w:val="26"/>
          <w:szCs w:val="26"/>
        </w:rPr>
        <w:t xml:space="preserve">, подключённых к ним принтеров и сканеров, и техники, расположенной в Штабе ППЭ (необходимо учитывать также дополнительные потребители электроэнергии – осветительные приборы, системы охлаждения воздуха (при наличии), рециркуляторы и прочее);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обозначения каждого рабочего места участника экзамена в аудитории заметным номером;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часов, находящихся в поле зрения участников экзамена, в каждой аудитории с проведением проверки их работоспособности.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b/>
          <w:bCs/>
          <w:color w:val="auto"/>
          <w:sz w:val="26"/>
          <w:szCs w:val="26"/>
        </w:rPr>
        <w:t xml:space="preserve">Не позднее чем за один календарный день до начала проведения экзамена </w:t>
      </w:r>
      <w:r w:rsidRPr="00FB6D50">
        <w:rPr>
          <w:color w:val="auto"/>
          <w:sz w:val="26"/>
          <w:szCs w:val="26"/>
        </w:rPr>
        <w:t xml:space="preserve">также необходимо: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убрать (закрыть) в аудиториях стенды, плакаты и иные материалы со справочно-познавательной информацией;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предусмотреть место для проведения инструктажа работников ППЭ внутри ППЭ, например, это может быть одна из аудиторий, холл, Штаб ППЭ);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подготовить черновики КЕГЭ (на каждого участника экзамена): обеспечить наличие штампа образовательной организации, на базе которой расположен ППЭ, на каждой странице черновика КЕГЭ;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>подготовить черновик</w:t>
      </w:r>
      <w:r w:rsidR="00452EFE">
        <w:rPr>
          <w:color w:val="auto"/>
          <w:sz w:val="26"/>
          <w:szCs w:val="26"/>
        </w:rPr>
        <w:t>и</w:t>
      </w:r>
      <w:r w:rsidRPr="00FB6D50">
        <w:rPr>
          <w:color w:val="auto"/>
          <w:sz w:val="26"/>
          <w:szCs w:val="26"/>
        </w:rPr>
        <w:t xml:space="preserve">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получить от технического специалиста и подготовить инструкции по использованию ПО для сдачи КЕГЭ на каждого участника КЕГЭ;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получить от технического специалиста коды активации экзамена и подготовить их </w:t>
      </w:r>
      <w:r w:rsidR="00452EFE">
        <w:rPr>
          <w:color w:val="auto"/>
          <w:sz w:val="26"/>
          <w:szCs w:val="26"/>
        </w:rPr>
        <w:t>для поаудиторной  выдачи</w:t>
      </w:r>
      <w:r w:rsidRPr="00FB6D50">
        <w:rPr>
          <w:color w:val="auto"/>
          <w:sz w:val="26"/>
          <w:szCs w:val="26"/>
        </w:rPr>
        <w:t xml:space="preserve"> организаторам;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подготовить достаточное количество бумаги для печати бланков регистрации в аудиториях;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подготовить конверты для упаковки использованных черновиков (по одному конверту на аудиторию, все черновики упаковываются вместе – и черновики КЕГЭ, и стандартные использованные листы бумаги для черновиков);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подготовить в необходимом количестве инструкции для участников экзамена, зачитываемые организаторами в аудитории перед началом экзамена (одна инструкция на одну аудиторию);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проверить пожарные выходы, наличие средств первичного пожаротушения;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запереть и опечатать помещения, не использующиеся для проведения экзамена;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провести проверку работоспособности средств видеонаблюдения в ППЭ совместно с техническим специалистом; </w:t>
      </w:r>
    </w:p>
    <w:p w:rsidR="00452EFE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>не ранее 5 рабочих дней и не позднее 17:00 по местному времени календарного дня, предшествующего дню экзамена, обеспечить возможность техническому специалисту провести техническую подготовку ППЭ к экзамену</w:t>
      </w:r>
      <w:r w:rsidR="00452EFE">
        <w:rPr>
          <w:color w:val="auto"/>
          <w:sz w:val="26"/>
          <w:szCs w:val="26"/>
        </w:rPr>
        <w:t>;</w:t>
      </w:r>
      <w:r w:rsidRPr="00FB6D50">
        <w:rPr>
          <w:color w:val="auto"/>
          <w:sz w:val="26"/>
          <w:szCs w:val="26"/>
        </w:rPr>
        <w:t xml:space="preserve"> </w:t>
      </w:r>
    </w:p>
    <w:p w:rsid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не ранее 2 рабочих дней и не позднее 17:00 по местному времени календарного дня, предшествующего дню экзамена, совместно с членом ГЭК и техническим специалистом провести контроль технической готовности, в том числе: </w:t>
      </w:r>
    </w:p>
    <w:p w:rsidR="00452EFE" w:rsidRPr="00452EFE" w:rsidRDefault="00452EFE" w:rsidP="00452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EFE">
        <w:rPr>
          <w:rFonts w:ascii="Times New Roman" w:hAnsi="Times New Roman" w:cs="Times New Roman"/>
          <w:sz w:val="26"/>
          <w:szCs w:val="26"/>
        </w:rPr>
        <w:lastRenderedPageBreak/>
        <w:t>получить от технического специалиста приложения к паспорту станции КЕГЭ (для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2EFE">
        <w:rPr>
          <w:rFonts w:ascii="Times New Roman" w:hAnsi="Times New Roman" w:cs="Times New Roman"/>
          <w:sz w:val="26"/>
          <w:szCs w:val="26"/>
        </w:rPr>
        <w:t>каждой станции КЕГЭ, включая резервные) и подготовить их для поаудиторной выдачи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2EFE">
        <w:rPr>
          <w:rFonts w:ascii="Times New Roman" w:hAnsi="Times New Roman" w:cs="Times New Roman"/>
          <w:sz w:val="26"/>
          <w:szCs w:val="26"/>
        </w:rPr>
        <w:t>организаторам;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проконтролировать передачу в систему мониторинга готовности ППЭ электронных актов технической готовности основной и резервной станций авторизации;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проконтролировать передачу в систему мониторинга готовности ППЭ с помощью основной станции авторизации электронных актов технической готовности со всех станций </w:t>
      </w:r>
      <w:r w:rsidR="00452EFE">
        <w:rPr>
          <w:color w:val="auto"/>
          <w:sz w:val="26"/>
          <w:szCs w:val="26"/>
        </w:rPr>
        <w:t>печати ЭМ</w:t>
      </w:r>
      <w:r w:rsidRPr="00FB6D50">
        <w:rPr>
          <w:color w:val="auto"/>
          <w:sz w:val="26"/>
          <w:szCs w:val="26"/>
        </w:rPr>
        <w:t xml:space="preserve">, включая резервные, станций КЕГЭ, включая резервные, основной и резервной станций сканирования в ППЭ;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проконтролировать передачу в систему мониторинга готовности ППЭ статуса «Контроль технической готовности завершен».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b/>
          <w:bCs/>
          <w:color w:val="auto"/>
          <w:sz w:val="26"/>
          <w:szCs w:val="26"/>
        </w:rPr>
        <w:t>Важно</w:t>
      </w:r>
      <w:r w:rsidRPr="00FB6D50">
        <w:rPr>
          <w:color w:val="auto"/>
          <w:sz w:val="26"/>
          <w:szCs w:val="26"/>
        </w:rPr>
        <w:t xml:space="preserve">! Статус «Контроль технической готовности завершен» может быть передан при условии наличия на специализированном федеральном портале сведений о рассадке, а также при наличии переданных электронных актов технической готовности всех основных станций </w:t>
      </w:r>
      <w:r w:rsidR="00FA6CFF">
        <w:rPr>
          <w:color w:val="auto"/>
          <w:sz w:val="26"/>
          <w:szCs w:val="26"/>
        </w:rPr>
        <w:t>печати ЭМ</w:t>
      </w:r>
      <w:r w:rsidRPr="00FB6D50">
        <w:rPr>
          <w:color w:val="auto"/>
          <w:sz w:val="26"/>
          <w:szCs w:val="26"/>
        </w:rPr>
        <w:t xml:space="preserve"> и всех основных станций КЕГЭ в соответствии с количеством назначенных участников для каждой аудитории.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Заполнить и подписать форму ППЭ-01-01-К «Протокол технической готовности ППЭ к экзамену в компьютерной форме».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Заполнить форму ППЭ-01 «Акт готовности ППЭ» совместно с руководителем организации, на базе которой организован ППЭ.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i/>
          <w:iCs/>
          <w:color w:val="auto"/>
          <w:sz w:val="26"/>
          <w:szCs w:val="26"/>
        </w:rPr>
        <w:t xml:space="preserve">Заблаговременно провести инструктаж под подпись со всеми работниками ППЭ по порядку и процедуре проведения ЕГЭ и ознакомить: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с нормативными правовыми документами, регламентирующими проведение ГИА;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с инструкциями, определяющими порядок работы организаторов и других лиц, привлекаемых к проведению ЕГЭ в ППЭ;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с правилами заполнения бланков ЕГЭ;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с правилами оформления ведомостей, протоколов и актов, заполняемых при проведении ЕГЭ. </w:t>
      </w:r>
    </w:p>
    <w:p w:rsid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B6D50">
        <w:rPr>
          <w:color w:val="auto"/>
          <w:sz w:val="26"/>
          <w:szCs w:val="26"/>
        </w:rPr>
        <w:t xml:space="preserve">Руководитель ППЭ должен назначить одного из технических специалистов (в случае наличия в ППЭ нескольких технических специалистов) ответственным за включение видеонаблюдения в день проведения экзамена. </w:t>
      </w:r>
    </w:p>
    <w:p w:rsidR="00FB6D50" w:rsidRDefault="00FB6D50" w:rsidP="00FB6D5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FB6D50">
        <w:rPr>
          <w:b/>
          <w:bCs/>
          <w:color w:val="auto"/>
          <w:sz w:val="26"/>
          <w:szCs w:val="26"/>
        </w:rPr>
        <w:t xml:space="preserve">Проведение ЕГЭ в ППЭ </w:t>
      </w:r>
    </w:p>
    <w:p w:rsidR="00FB6D50" w:rsidRPr="00FB6D50" w:rsidRDefault="00FB6D50" w:rsidP="00FB6D50">
      <w:pPr>
        <w:pStyle w:val="Default"/>
        <w:ind w:firstLine="709"/>
        <w:jc w:val="both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9"/>
      </w:tblGrid>
      <w:tr w:rsidR="00FB6D50" w:rsidRPr="00FB6D50" w:rsidTr="00FB6D50">
        <w:trPr>
          <w:trHeight w:val="1312"/>
        </w:trPr>
        <w:tc>
          <w:tcPr>
            <w:tcW w:w="9989" w:type="dxa"/>
          </w:tcPr>
          <w:p w:rsidR="00FB6D50" w:rsidRPr="00FB6D50" w:rsidRDefault="00FB6D50" w:rsidP="00FB6D5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FB6D50">
              <w:rPr>
                <w:sz w:val="26"/>
                <w:szCs w:val="26"/>
              </w:rPr>
              <w:t xml:space="preserve">Руководителю ППЭ необходимо помнить, что экзамен проводится в спокойной и доброжелательной обстановке. </w:t>
            </w:r>
          </w:p>
          <w:p w:rsidR="00FB6D50" w:rsidRPr="00FB6D50" w:rsidRDefault="00FB6D50" w:rsidP="00FB6D5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FB6D50">
              <w:rPr>
                <w:sz w:val="26"/>
                <w:szCs w:val="26"/>
              </w:rPr>
              <w:t xml:space="preserve">В день проведения экзамена (в период с момента входа в ППЭ и до окончания экзамена) в ППЭ руководителю ППЭ </w:t>
            </w:r>
            <w:r w:rsidRPr="00FB6D50">
              <w:rPr>
                <w:b/>
                <w:bCs/>
                <w:sz w:val="26"/>
                <w:szCs w:val="26"/>
              </w:rPr>
              <w:t xml:space="preserve">запрещается: </w:t>
            </w:r>
          </w:p>
          <w:p w:rsidR="00FB6D50" w:rsidRPr="00FB6D50" w:rsidRDefault="00FB6D50" w:rsidP="00FB6D5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FB6D50">
              <w:rPr>
                <w:sz w:val="26"/>
                <w:szCs w:val="26"/>
              </w:rPr>
              <w:t xml:space="preserve">а) использовать средства связи за пределами Штаба ППЭ; </w:t>
            </w:r>
          </w:p>
          <w:p w:rsidR="00FB6D50" w:rsidRPr="00FB6D50" w:rsidRDefault="00FB6D50" w:rsidP="00FB6D5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FB6D50">
              <w:rPr>
                <w:sz w:val="26"/>
                <w:szCs w:val="26"/>
              </w:rPr>
              <w:t xml:space="preserve">б) оказывать содействие участникам экзамена,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</w:t>
            </w:r>
          </w:p>
        </w:tc>
      </w:tr>
    </w:tbl>
    <w:p w:rsidR="00FB6D50" w:rsidRDefault="00FB6D50" w:rsidP="00FB6D50">
      <w:pPr>
        <w:pStyle w:val="a3"/>
        <w:ind w:firstLine="709"/>
        <w:jc w:val="both"/>
        <w:rPr>
          <w:b/>
          <w:sz w:val="26"/>
          <w:szCs w:val="26"/>
        </w:rPr>
      </w:pP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В день проведения ЕГЭ руководитель ППЭ должен явиться в ППЭ </w:t>
      </w:r>
      <w:r w:rsidRPr="00CD203B">
        <w:rPr>
          <w:b/>
          <w:bCs/>
          <w:sz w:val="26"/>
          <w:szCs w:val="26"/>
        </w:rPr>
        <w:t>не позднее 07:</w:t>
      </w:r>
      <w:r w:rsidR="00FA6CFF">
        <w:rPr>
          <w:b/>
          <w:bCs/>
          <w:sz w:val="26"/>
          <w:szCs w:val="26"/>
        </w:rPr>
        <w:t>0</w:t>
      </w:r>
      <w:r w:rsidRPr="00CD203B">
        <w:rPr>
          <w:b/>
          <w:bCs/>
          <w:sz w:val="26"/>
          <w:szCs w:val="26"/>
        </w:rPr>
        <w:t xml:space="preserve">0 по местному времени.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lastRenderedPageBreak/>
        <w:t xml:space="preserve">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ППЭ.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b/>
          <w:bCs/>
          <w:sz w:val="26"/>
          <w:szCs w:val="26"/>
        </w:rPr>
        <w:t xml:space="preserve">До начала экзамена руководитель ППЭ должен: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FA6CFF">
        <w:rPr>
          <w:b/>
          <w:sz w:val="26"/>
          <w:szCs w:val="26"/>
        </w:rPr>
        <w:t xml:space="preserve">не позднее </w:t>
      </w:r>
      <w:r w:rsidR="00FA6CFF" w:rsidRPr="00FA6CFF">
        <w:rPr>
          <w:b/>
          <w:sz w:val="26"/>
          <w:szCs w:val="26"/>
        </w:rPr>
        <w:t>0</w:t>
      </w:r>
      <w:r w:rsidRPr="00FA6CFF">
        <w:rPr>
          <w:b/>
          <w:sz w:val="26"/>
          <w:szCs w:val="26"/>
        </w:rPr>
        <w:t>7:30</w:t>
      </w:r>
      <w:r w:rsidRPr="00CD203B">
        <w:rPr>
          <w:sz w:val="26"/>
          <w:szCs w:val="26"/>
        </w:rPr>
        <w:t>, но до получения от члена ГЭК</w:t>
      </w:r>
      <w:r w:rsidR="00FA6CFF">
        <w:rPr>
          <w:sz w:val="26"/>
          <w:szCs w:val="26"/>
        </w:rPr>
        <w:t xml:space="preserve"> материалов экзамена</w:t>
      </w:r>
      <w:r w:rsidRPr="00CD203B">
        <w:rPr>
          <w:sz w:val="26"/>
          <w:szCs w:val="26"/>
        </w:rPr>
        <w:t xml:space="preserve"> обеспечить включение в Штабе ППЭ режима видеонаблюдения, записи, трансляции;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b/>
          <w:bCs/>
          <w:sz w:val="26"/>
          <w:szCs w:val="26"/>
        </w:rPr>
        <w:t xml:space="preserve">не позднее 07:30 по местному времени </w:t>
      </w:r>
      <w:r w:rsidRPr="00CD203B">
        <w:rPr>
          <w:sz w:val="26"/>
          <w:szCs w:val="26"/>
        </w:rPr>
        <w:t xml:space="preserve">получить от членов ГЭК материалы: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пакет с ВДП, а также упаковку в соответствии со схемой, определённой ОИВ, для сбора материалов экзамена.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В ППЭ должны быть выданы ВДП в количестве, равном числу аудиторий, умноженному на </w:t>
      </w:r>
      <w:r>
        <w:rPr>
          <w:sz w:val="26"/>
          <w:szCs w:val="26"/>
        </w:rPr>
        <w:t>3</w:t>
      </w:r>
      <w:r w:rsidRPr="00CD203B">
        <w:rPr>
          <w:sz w:val="26"/>
          <w:szCs w:val="26"/>
        </w:rPr>
        <w:t xml:space="preserve">: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ВДП для упаковки бланков регистрации в аудитории; </w:t>
      </w:r>
    </w:p>
    <w:p w:rsid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ВДП для упаковки испорченных и бракованных </w:t>
      </w:r>
      <w:r w:rsidR="00FA6CFF">
        <w:rPr>
          <w:sz w:val="26"/>
          <w:szCs w:val="26"/>
        </w:rPr>
        <w:t>бланков регистрации</w:t>
      </w:r>
      <w:r>
        <w:rPr>
          <w:sz w:val="26"/>
          <w:szCs w:val="26"/>
        </w:rPr>
        <w:t>;</w:t>
      </w:r>
    </w:p>
    <w:p w:rsidR="00CD203B" w:rsidRDefault="00CD203B" w:rsidP="00CD2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2D7D">
        <w:rPr>
          <w:rFonts w:ascii="Times New Roman" w:hAnsi="Times New Roman" w:cs="Times New Roman"/>
          <w:color w:val="000000"/>
          <w:sz w:val="26"/>
          <w:szCs w:val="26"/>
        </w:rPr>
        <w:t xml:space="preserve">ВДП для переупаковки бланков </w:t>
      </w:r>
      <w:r w:rsidR="00FA6CFF">
        <w:rPr>
          <w:rFonts w:ascii="Times New Roman" w:hAnsi="Times New Roman" w:cs="Times New Roman"/>
          <w:color w:val="000000"/>
          <w:sz w:val="26"/>
          <w:szCs w:val="26"/>
        </w:rPr>
        <w:t>регистрации</w:t>
      </w:r>
      <w:r w:rsidRPr="00F22D7D">
        <w:rPr>
          <w:rFonts w:ascii="Times New Roman" w:hAnsi="Times New Roman" w:cs="Times New Roman"/>
          <w:color w:val="000000"/>
          <w:sz w:val="26"/>
          <w:szCs w:val="26"/>
        </w:rPr>
        <w:t xml:space="preserve"> после их сканирования в Штабе ППЭ.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Заполнить форму ППЭ-14-01-К «Акт приема-передачи экзаменационных материалов в ППЭ» при получении ЭМ от членов ГЭК.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Обеспечить распечатку пакета руководителя ППЭ.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FA6CFF">
        <w:rPr>
          <w:b/>
          <w:sz w:val="26"/>
          <w:szCs w:val="26"/>
        </w:rPr>
        <w:t>Не позднее 07:50</w:t>
      </w:r>
      <w:r w:rsidRPr="00CD203B">
        <w:rPr>
          <w:sz w:val="26"/>
          <w:szCs w:val="26"/>
        </w:rPr>
        <w:t xml:space="preserve"> по местному времени назначить ответственного за регистрацию лиц, привлекаемых к проведению ЕГЭ в ППЭ, в соответствии с формой ППЭ-07 «Список работников ППЭ и общественных наблюдателей» из числа организаторов вне аудитории;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обеспечить контроль за регистрацией работников ППЭ в день экзамена (в случае неявки распределенных в данный ППЭ работников ППЭ произвести замену работников ППЭ по форме ППЭ-19);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дать распоряжение техническим специалистам, отвечающим за организацию видеонаблюдения в ППЭ, о начале видеонаблюдения (в Штабе ППЭ до получения материалов для проведения экзамена, в аудиториях ППЭ не позднее 08.00 по местному времени), о сверке часов во всех аудиториях ППЭ, сверке времени на </w:t>
      </w:r>
      <w:r w:rsidR="00FA6CFF">
        <w:rPr>
          <w:sz w:val="26"/>
          <w:szCs w:val="26"/>
        </w:rPr>
        <w:t>станциях</w:t>
      </w:r>
      <w:r w:rsidRPr="00CD203B">
        <w:rPr>
          <w:sz w:val="26"/>
          <w:szCs w:val="26"/>
        </w:rPr>
        <w:t xml:space="preserve">;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проверить готовность аудиторий к проведению ЕГЭ.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b/>
          <w:bCs/>
          <w:sz w:val="26"/>
          <w:szCs w:val="26"/>
        </w:rPr>
        <w:t xml:space="preserve">Не ранее 8:15 по местному времени </w:t>
      </w:r>
      <w:r w:rsidRPr="00CD203B">
        <w:rPr>
          <w:sz w:val="26"/>
          <w:szCs w:val="26"/>
        </w:rPr>
        <w:t>начать проведение инструктажа по процедуре проведения экзамена для работников ППЭ</w:t>
      </w:r>
      <w:r>
        <w:rPr>
          <w:sz w:val="26"/>
          <w:szCs w:val="26"/>
        </w:rPr>
        <w:t>,</w:t>
      </w:r>
      <w:r w:rsidRPr="00CD203B">
        <w:rPr>
          <w:sz w:val="26"/>
          <w:szCs w:val="26"/>
        </w:rPr>
        <w:t xml:space="preserve"> выдать ответственному организатору вне аудитории формы ППЭ-06-01 «Список участников экзамена образовательной организации» и ППЭ-06-02 «Список участников экзамена в ППЭ по алфавиту» для </w:t>
      </w:r>
      <w:r>
        <w:rPr>
          <w:sz w:val="26"/>
          <w:szCs w:val="26"/>
        </w:rPr>
        <w:t xml:space="preserve">работы </w:t>
      </w:r>
      <w:r w:rsidRPr="00CD203B">
        <w:rPr>
          <w:sz w:val="26"/>
          <w:szCs w:val="26"/>
        </w:rPr>
        <w:t xml:space="preserve">при входе в ППЭ.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Назначить ответственного организатора в каждой аудитории и направить организаторов всех категорий на рабочие места в соответствии с формой ППЭ-07 «Список работников ППЭ и общественных наблюдателей».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Выдать ответственным организаторам в аудитории: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форму ППЭ-05-01 </w:t>
      </w:r>
      <w:r w:rsidRPr="00CD203B">
        <w:rPr>
          <w:b/>
          <w:bCs/>
          <w:sz w:val="26"/>
          <w:szCs w:val="26"/>
        </w:rPr>
        <w:t>«</w:t>
      </w:r>
      <w:r w:rsidRPr="00CD203B">
        <w:rPr>
          <w:sz w:val="26"/>
          <w:szCs w:val="26"/>
        </w:rPr>
        <w:t xml:space="preserve">Список участников экзамена в аудитории ППЭ» (2 экземпляра); </w:t>
      </w:r>
    </w:p>
    <w:p w:rsidR="00CD203B" w:rsidRPr="00CD203B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форму ППЭ-05-02-К «Протокол проведения экзамена в аудитории»; </w:t>
      </w:r>
    </w:p>
    <w:p w:rsidR="00FA6CFF" w:rsidRDefault="00CD203B" w:rsidP="00CD203B">
      <w:pPr>
        <w:pStyle w:val="Default"/>
        <w:ind w:firstLine="709"/>
        <w:jc w:val="both"/>
        <w:rPr>
          <w:sz w:val="26"/>
          <w:szCs w:val="26"/>
        </w:rPr>
      </w:pPr>
      <w:r w:rsidRPr="00CD203B">
        <w:rPr>
          <w:sz w:val="26"/>
          <w:szCs w:val="26"/>
        </w:rPr>
        <w:t xml:space="preserve">форму ППЭ-12-02 «Ведомость коррекции персональных данных участников экзамена в аудитории»;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форму ППЭ-12-04-МАШ «Ведомость учета времени отсутствия участников экзамена в аудитории»;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lastRenderedPageBreak/>
        <w:t xml:space="preserve">форму ППЭ-16 «Расшифровка кодов образовательных организаций»;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инструкцию для участников экзамена, зачитываемую организатором в аудитории перед началом экзамена (одна инструкция на аудиторию);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таблички с номерами аудиторий; </w:t>
      </w:r>
    </w:p>
    <w:p w:rsid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инструкции по использованию ПО для сдачи КЕГЭ (на каждого участника экзамена); </w:t>
      </w:r>
    </w:p>
    <w:p w:rsidR="00FA6CFF" w:rsidRPr="00FA6CFF" w:rsidRDefault="00FA6CFF" w:rsidP="00FA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CFF">
        <w:rPr>
          <w:rFonts w:ascii="Times New Roman" w:hAnsi="Times New Roman" w:cs="Times New Roman"/>
          <w:sz w:val="26"/>
          <w:szCs w:val="26"/>
        </w:rPr>
        <w:t>приложения к паспорту станции КЕГЭ (на каждую станцию КЕГЭ, подготовленную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6CFF">
        <w:rPr>
          <w:rFonts w:ascii="Times New Roman" w:hAnsi="Times New Roman" w:cs="Times New Roman"/>
          <w:sz w:val="26"/>
          <w:szCs w:val="26"/>
        </w:rPr>
        <w:t>для проведения экзамена в аудитории);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код активации экзамена на станции КЕГЭ (код активации экзамена одинаковый для всех станций КЕГЭ в одной аудитории);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конверт для упаковки использованных черновиков (один конверт на аудиторию);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2 ВДП (для упаковки бланков регистрации участников экзамена, для упаковки испорченных и бракованных бланков регистрации).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Руководитель ППЭ должен запланировать необходимое количество листов формы ППЭ-12-04-МАШ на аудиторию и продумать схему передачи в аудитории дополнительных листов формы ППЭ-12-04-МАШ (например, организовать выдачу по 2 листа указанной формы ППЭ либо выдавать дополнительный лист по запросу организаторов в аудитории при необходимости через организатора вне аудитории). Общее количество листов формы ППЭ-12-04-МАШ на ППЭ определяется в РЦОИ при формировании пакета руководителя ППЭ. </w:t>
      </w:r>
    </w:p>
    <w:p w:rsidR="00CD203B" w:rsidRDefault="00CD203B" w:rsidP="00CD2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203B">
        <w:rPr>
          <w:rFonts w:ascii="Times New Roman" w:hAnsi="Times New Roman" w:cs="Times New Roman"/>
          <w:sz w:val="26"/>
          <w:szCs w:val="26"/>
        </w:rPr>
        <w:t>Передать медицинскому работнику инструкцию, определяющую порядок его работы во время проведения ЕГЭ в ППЭ, журнал учета участников экзамена, обратившихся к медицинскому работнику</w:t>
      </w:r>
      <w:r>
        <w:rPr>
          <w:sz w:val="26"/>
          <w:szCs w:val="26"/>
        </w:rPr>
        <w:t xml:space="preserve">, </w:t>
      </w:r>
      <w:r w:rsidRPr="00CD203B">
        <w:rPr>
          <w:rFonts w:ascii="Times New Roman" w:hAnsi="Times New Roman" w:cs="Times New Roman"/>
          <w:sz w:val="26"/>
          <w:szCs w:val="26"/>
        </w:rPr>
        <w:t>лист учета «входного фильтра», ведомость наличия лекарственных препаратов у участников экзамена в ППЭ в день проведения экзамена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b/>
          <w:bCs/>
          <w:color w:val="auto"/>
          <w:sz w:val="26"/>
          <w:szCs w:val="26"/>
        </w:rPr>
        <w:t xml:space="preserve">Не ранее 09:00 по местному времени </w:t>
      </w:r>
      <w:r w:rsidRPr="00CD203B">
        <w:rPr>
          <w:color w:val="auto"/>
          <w:sz w:val="26"/>
          <w:szCs w:val="26"/>
        </w:rPr>
        <w:t xml:space="preserve">обеспечить допуск: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участников экзамена согласно спискам распределения;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сопровождающих обучающихся (присутствуют в день экзамена в помещении, которое организуется до входа в ППЭ). </w:t>
      </w:r>
    </w:p>
    <w:p w:rsidR="00FA6CFF" w:rsidRDefault="00FA6CFF" w:rsidP="00FA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CFF">
        <w:rPr>
          <w:rFonts w:ascii="Times New Roman" w:hAnsi="Times New Roman" w:cs="Times New Roman"/>
          <w:sz w:val="26"/>
          <w:szCs w:val="26"/>
        </w:rPr>
        <w:t xml:space="preserve">Если участник экзамена опоздал на экзамен, он допускается к сдаче КЕГЭ в установленном порядке, </w:t>
      </w:r>
      <w:r w:rsidRPr="00FA6CFF">
        <w:rPr>
          <w:rFonts w:ascii="Times New Roman" w:hAnsi="Times New Roman" w:cs="Times New Roman"/>
          <w:b/>
          <w:bCs/>
          <w:sz w:val="26"/>
          <w:szCs w:val="26"/>
        </w:rPr>
        <w:t>при этом инструктаж для такого участника экзамена не проводится и время окончания экзамена не продлевается, о чем сообщается участнику экзамена</w:t>
      </w:r>
      <w:r w:rsidRPr="00FA6CFF">
        <w:rPr>
          <w:rFonts w:ascii="Times New Roman" w:hAnsi="Times New Roman" w:cs="Times New Roman"/>
          <w:sz w:val="26"/>
          <w:szCs w:val="26"/>
        </w:rPr>
        <w:t>. Рекомендуется составить акт. Указанный акт подписывает участник экзамена, руководитель ППЭ и член ГЭК.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203B" w:rsidRPr="00FA6CFF" w:rsidRDefault="00CD203B" w:rsidP="00FA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CFF">
        <w:rPr>
          <w:rFonts w:ascii="Times New Roman" w:hAnsi="Times New Roman" w:cs="Times New Roman"/>
          <w:sz w:val="26"/>
          <w:szCs w:val="26"/>
        </w:rPr>
        <w:t xml:space="preserve"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Акт об идентификации личности участника ГИА передается участнику ГИА, который сдаёт его организатору на входе в аудиторию. По окончании экзамена организатор в аудитории сдаёт данную форму руководителю ППЭ вместе с остальными материалами.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В случае отсутствия документа, удостоверяющего личность, у участника ЕГЭ, он не допускается в ППЭ. </w:t>
      </w:r>
    </w:p>
    <w:p w:rsid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При отсутствии участника экзамена в списках распределения в данный ППЭ, участник экзамена в ППЭ не допускается, член ГЭК фиксирует данный факт для дальнейшего принятия решения.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lastRenderedPageBreak/>
        <w:t>В случае отказа участника экзамена от сдачи запрещенного средства (средства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информации) составляет акт о недопуске указанного участника экзамена в ППЭ. Указанный акт подписывается членом ГЭК, руководителем ППЭ и участником экзамена. Акт составляется в двух экземплярах</w:t>
      </w:r>
      <w:r w:rsidR="00FA6CFF">
        <w:rPr>
          <w:color w:val="auto"/>
          <w:sz w:val="26"/>
          <w:szCs w:val="26"/>
        </w:rPr>
        <w:t>.</w:t>
      </w:r>
      <w:r w:rsidRPr="00CD203B">
        <w:rPr>
          <w:color w:val="auto"/>
          <w:sz w:val="26"/>
          <w:szCs w:val="26"/>
        </w:rPr>
        <w:t xml:space="preserve"> Первый экземпляр член ГЭК оставляет у себя для передачи председателю ГЭК, второй передает участнику экзамена.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ГЭК.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b/>
          <w:bCs/>
          <w:color w:val="auto"/>
          <w:sz w:val="26"/>
          <w:szCs w:val="26"/>
        </w:rPr>
        <w:t xml:space="preserve">Не позднее 09:45 по местному времени </w:t>
      </w:r>
      <w:r w:rsidRPr="00CD203B">
        <w:rPr>
          <w:color w:val="auto"/>
          <w:sz w:val="26"/>
          <w:szCs w:val="26"/>
        </w:rPr>
        <w:t xml:space="preserve">выдать в Штабе ППЭ ответственным организаторам в аудиториях: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черновики КЕГЭ (на каждого участника экзамена);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>черновик</w:t>
      </w:r>
      <w:r w:rsidR="00FA6CFF">
        <w:rPr>
          <w:color w:val="auto"/>
          <w:sz w:val="26"/>
          <w:szCs w:val="26"/>
        </w:rPr>
        <w:t>и</w:t>
      </w:r>
      <w:r w:rsidRPr="00CD203B">
        <w:rPr>
          <w:color w:val="auto"/>
          <w:sz w:val="26"/>
          <w:szCs w:val="26"/>
        </w:rPr>
        <w:t xml:space="preserve">.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До начала экзамена руководитель ППЭ должен выдать общественным наблюдателям форму ППЭ-18-МАШ «Акт общественного наблюдения за проведением экзамена в ППЭ» по мере их прибытия в ППЭ.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b/>
          <w:bCs/>
          <w:color w:val="auto"/>
          <w:sz w:val="26"/>
          <w:szCs w:val="26"/>
        </w:rPr>
        <w:t xml:space="preserve">Во время экзамена </w:t>
      </w:r>
      <w:r w:rsidRPr="00CD203B">
        <w:rPr>
          <w:color w:val="auto"/>
          <w:sz w:val="26"/>
          <w:szCs w:val="26"/>
        </w:rPr>
        <w:t xml:space="preserve">руководитель ППЭ совместно с членами ГЭК должен осуществлять контроль за ходом проведения экзамена, проверять помещения ППЭ на предмет присутствия посторонних лиц, решать вопросы, не предусмотренные настоящей инструкцией, содействовать членам ГЭК в проведении проверки изложенных в поданной апелляции о нарушении установленного порядка проведения ГИА сведений и в оформлении формы заключения комиссии.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В случае выявления организатором в аудитории расхождения персональных данных участника экзамена в документе, удостоверяющем личность, и в форме ППЭ-05-02-К, и данное расхождение не является опечаткой (т.е. произошла смена фамилии, имени, документа, удостоверяющего личность), к форме ППЭ-12-02 необходимо приложить копии подтверждающих документов. При смене паспорта необходимо приложить копию страницы с данными ранее выданных паспортов. </w:t>
      </w:r>
      <w:r w:rsidR="00067309">
        <w:rPr>
          <w:color w:val="auto"/>
          <w:sz w:val="26"/>
          <w:szCs w:val="26"/>
        </w:rPr>
        <w:t>Для копирования подтверждающих документов можно направить участника экзамена в Штаб ППЭ (в сопровождении организатора вне аудитории) либо по желанию участника передать документы организатору вне аудитории</w:t>
      </w:r>
      <w:r w:rsidRPr="00CD203B">
        <w:rPr>
          <w:color w:val="auto"/>
          <w:sz w:val="26"/>
          <w:szCs w:val="26"/>
        </w:rPr>
        <w:t>, дать указание техническому специалисту сделать копии этих документов</w:t>
      </w:r>
      <w:r w:rsidR="00067309">
        <w:rPr>
          <w:color w:val="auto"/>
          <w:sz w:val="26"/>
          <w:szCs w:val="26"/>
        </w:rPr>
        <w:t xml:space="preserve"> в Штабе ППЭ</w:t>
      </w:r>
      <w:r w:rsidRPr="00CD203B">
        <w:rPr>
          <w:color w:val="auto"/>
          <w:sz w:val="26"/>
          <w:szCs w:val="26"/>
        </w:rPr>
        <w:t xml:space="preserve"> и вернуть оригиналы и их копии </w:t>
      </w:r>
      <w:r w:rsidR="00067309">
        <w:rPr>
          <w:color w:val="auto"/>
          <w:sz w:val="26"/>
          <w:szCs w:val="26"/>
        </w:rPr>
        <w:t xml:space="preserve">участнику экзамена </w:t>
      </w:r>
      <w:r w:rsidRPr="00CD203B">
        <w:rPr>
          <w:color w:val="auto"/>
          <w:sz w:val="26"/>
          <w:szCs w:val="26"/>
        </w:rPr>
        <w:t xml:space="preserve">для передачи в аудиторию.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После получения информации от организаторов из аудиторий об успешном начале экзаменов во всех аудиториях ППЭ должен дать указание техническому специалисту передать в систему мониторинга готовности ППЭ статус «Экзамены успешно начались» с помощью основной станции авторизации.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b/>
          <w:bCs/>
          <w:color w:val="auto"/>
          <w:sz w:val="26"/>
          <w:szCs w:val="26"/>
        </w:rPr>
        <w:t xml:space="preserve">Этап завершения ЕГЭ в ППЭ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После проведения экзамена руководитель ППЭ должен в Штабе ППЭ за специально подготовленным столом, находящимся в зоне видимости камер видеонаблюдения, в присутствии членов ГЭК: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получить от всех ответственных организаторов в аудитории следующие материалы по форме ППЭ-14-02-К «Ведомость учета экзаменационных материалов»: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запечатанный ВДП с бланками регистрации;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калибровочный лист с каждой станции </w:t>
      </w:r>
      <w:r w:rsidR="005C00A7">
        <w:rPr>
          <w:color w:val="auto"/>
          <w:sz w:val="26"/>
          <w:szCs w:val="26"/>
        </w:rPr>
        <w:t>печати</w:t>
      </w:r>
      <w:r w:rsidR="00643510">
        <w:rPr>
          <w:color w:val="auto"/>
          <w:sz w:val="26"/>
          <w:szCs w:val="26"/>
        </w:rPr>
        <w:t xml:space="preserve"> ЭМ</w:t>
      </w:r>
      <w:r w:rsidRPr="00CD203B">
        <w:rPr>
          <w:color w:val="auto"/>
          <w:sz w:val="26"/>
          <w:szCs w:val="26"/>
        </w:rPr>
        <w:t xml:space="preserve">, использованной в аудитории;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lastRenderedPageBreak/>
        <w:t xml:space="preserve">запечатанный ВДП с испорченными (бракованными) бланками регистрации;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запечатанный конверт с использованными листами бумаги для черновиков, включая черновики КЕГЭ (на каждом конверте должна быть указана следующая информация: код региона, номер ППЭ (наименование и адрес) и номер аудитории, код учебного предмета, название учебного предмета, по которому проводится ЕГЭ, количество черновиков в конверте);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>неиспользованные черновик</w:t>
      </w:r>
      <w:r w:rsidR="00F97258">
        <w:rPr>
          <w:color w:val="auto"/>
          <w:sz w:val="26"/>
          <w:szCs w:val="26"/>
        </w:rPr>
        <w:t>и</w:t>
      </w:r>
      <w:r w:rsidRPr="00CD203B">
        <w:rPr>
          <w:color w:val="auto"/>
          <w:sz w:val="26"/>
          <w:szCs w:val="26"/>
        </w:rPr>
        <w:t xml:space="preserve">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форму ППЭ-05-02-К «Протокол проведения экзамена в аудитории»;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форму ППЭ-12-02 «Ведомость коррекции персональных данных участников экзамена в аудитории» (при наличии);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форму ППЭ-12-04-МАШ «Ведомость учета времени отсутствия участников экзамена в аудитории»; </w:t>
      </w:r>
    </w:p>
    <w:p w:rsid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инструкцию по использованию ПО для сдачи КЕГЭ; </w:t>
      </w:r>
    </w:p>
    <w:p w:rsidR="00F97258" w:rsidRPr="00F97258" w:rsidRDefault="00F97258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97258">
        <w:rPr>
          <w:sz w:val="26"/>
          <w:szCs w:val="26"/>
        </w:rPr>
        <w:t>приложения к паспорту станции КЕГЭ;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служебные записки (при наличии).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После завершения выполнения экзаменационной работы участниками экзамена во всех аудиториях ППЭ (все участники экзамена покинули аудитории) проконтролировать передачу техническим специалистом ППЭ статуса «Экзамены завершены» в систему мониторинга готовности ППЭ с помощью основной станции авторизации в Штабе ППЭ. </w:t>
      </w:r>
    </w:p>
    <w:p w:rsidR="005C00A7" w:rsidRPr="005C00A7" w:rsidRDefault="00CD203B" w:rsidP="005C00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C00A7">
        <w:rPr>
          <w:rFonts w:ascii="Times New Roman" w:hAnsi="Times New Roman" w:cs="Times New Roman"/>
          <w:i/>
          <w:iCs/>
          <w:sz w:val="26"/>
          <w:szCs w:val="26"/>
        </w:rPr>
        <w:t xml:space="preserve">В случае неявки всех распределенных в ППЭ участников экзамена по согласованию с председателем ГЭК член ГЭК принимает решение о завершении экзамена в данном ППЭ с оформлением соответствующих форм ППЭ не ранее 10.30. Технический специалист завершает экзамены на всех станциях печати </w:t>
      </w:r>
      <w:r w:rsidR="00F97258">
        <w:rPr>
          <w:rFonts w:ascii="Times New Roman" w:hAnsi="Times New Roman" w:cs="Times New Roman"/>
          <w:i/>
          <w:iCs/>
          <w:sz w:val="26"/>
          <w:szCs w:val="26"/>
        </w:rPr>
        <w:t xml:space="preserve">ЭМ </w:t>
      </w:r>
      <w:r w:rsidRPr="005C00A7">
        <w:rPr>
          <w:rFonts w:ascii="Times New Roman" w:hAnsi="Times New Roman" w:cs="Times New Roman"/>
          <w:i/>
          <w:iCs/>
          <w:sz w:val="26"/>
          <w:szCs w:val="26"/>
        </w:rPr>
        <w:t xml:space="preserve">и станциях КЕГЭ во всех аудиториях ППЭ, включая резервные станции </w:t>
      </w:r>
      <w:r w:rsidR="00F97258">
        <w:rPr>
          <w:rFonts w:ascii="Times New Roman" w:hAnsi="Times New Roman" w:cs="Times New Roman"/>
          <w:i/>
          <w:iCs/>
          <w:sz w:val="26"/>
          <w:szCs w:val="26"/>
        </w:rPr>
        <w:t xml:space="preserve">печати ЭМ </w:t>
      </w:r>
      <w:r w:rsidRPr="005C00A7">
        <w:rPr>
          <w:rFonts w:ascii="Times New Roman" w:hAnsi="Times New Roman" w:cs="Times New Roman"/>
          <w:i/>
          <w:iCs/>
          <w:sz w:val="26"/>
          <w:szCs w:val="26"/>
        </w:rPr>
        <w:t xml:space="preserve"> и станции КЕГЭ. На станциях печати </w:t>
      </w:r>
      <w:r w:rsidR="00F97258">
        <w:rPr>
          <w:rFonts w:ascii="Times New Roman" w:hAnsi="Times New Roman" w:cs="Times New Roman"/>
          <w:i/>
          <w:iCs/>
          <w:sz w:val="26"/>
          <w:szCs w:val="26"/>
        </w:rPr>
        <w:t xml:space="preserve">ЭМ </w:t>
      </w:r>
      <w:r w:rsidRPr="005C00A7">
        <w:rPr>
          <w:rFonts w:ascii="Times New Roman" w:hAnsi="Times New Roman" w:cs="Times New Roman"/>
          <w:i/>
          <w:iCs/>
          <w:sz w:val="26"/>
          <w:szCs w:val="26"/>
        </w:rPr>
        <w:t xml:space="preserve">выполняется печать протоколов использования станции </w:t>
      </w:r>
      <w:r w:rsidR="00F97258">
        <w:rPr>
          <w:rFonts w:ascii="Times New Roman" w:hAnsi="Times New Roman" w:cs="Times New Roman"/>
          <w:i/>
          <w:iCs/>
          <w:sz w:val="26"/>
          <w:szCs w:val="26"/>
        </w:rPr>
        <w:t>печати ЭМ</w:t>
      </w:r>
      <w:r w:rsidRPr="005C00A7">
        <w:rPr>
          <w:rFonts w:ascii="Times New Roman" w:hAnsi="Times New Roman" w:cs="Times New Roman"/>
          <w:i/>
          <w:iCs/>
          <w:sz w:val="26"/>
          <w:szCs w:val="26"/>
        </w:rPr>
        <w:t xml:space="preserve"> и сохранение электронных журналов работы станции печати </w:t>
      </w:r>
      <w:r w:rsidR="00F97258">
        <w:rPr>
          <w:rFonts w:ascii="Times New Roman" w:hAnsi="Times New Roman" w:cs="Times New Roman"/>
          <w:i/>
          <w:iCs/>
          <w:sz w:val="26"/>
          <w:szCs w:val="26"/>
        </w:rPr>
        <w:t xml:space="preserve">ЭМ </w:t>
      </w:r>
      <w:r w:rsidRPr="005C00A7">
        <w:rPr>
          <w:rFonts w:ascii="Times New Roman" w:hAnsi="Times New Roman" w:cs="Times New Roman"/>
          <w:i/>
          <w:iCs/>
          <w:sz w:val="26"/>
          <w:szCs w:val="26"/>
        </w:rPr>
        <w:t xml:space="preserve">на флеш-накопитель для переноса данных между станциями ППЭ, на станциях КЕГЭ сохраняются электронные журналы работы станции КЕГЭ. Протоколы использования станции печати </w:t>
      </w:r>
      <w:r w:rsidR="00F97258">
        <w:rPr>
          <w:rFonts w:ascii="Times New Roman" w:hAnsi="Times New Roman" w:cs="Times New Roman"/>
          <w:i/>
          <w:iCs/>
          <w:sz w:val="26"/>
          <w:szCs w:val="26"/>
        </w:rPr>
        <w:t xml:space="preserve">ЭМ </w:t>
      </w:r>
      <w:r w:rsidRPr="005C00A7">
        <w:rPr>
          <w:rFonts w:ascii="Times New Roman" w:hAnsi="Times New Roman" w:cs="Times New Roman"/>
          <w:i/>
          <w:iCs/>
          <w:sz w:val="26"/>
          <w:szCs w:val="26"/>
        </w:rPr>
        <w:t xml:space="preserve">подписываются техническим специалистом, членом ГЭК и руководителем ППЭ и </w:t>
      </w:r>
      <w:r w:rsidR="00F97258">
        <w:rPr>
          <w:rFonts w:ascii="Times New Roman" w:hAnsi="Times New Roman" w:cs="Times New Roman"/>
          <w:i/>
          <w:iCs/>
          <w:sz w:val="26"/>
          <w:szCs w:val="26"/>
        </w:rPr>
        <w:t>передаются</w:t>
      </w:r>
      <w:r w:rsidRPr="005C00A7">
        <w:rPr>
          <w:rFonts w:ascii="Times New Roman" w:hAnsi="Times New Roman" w:cs="Times New Roman"/>
          <w:i/>
          <w:iCs/>
          <w:sz w:val="26"/>
          <w:szCs w:val="26"/>
        </w:rPr>
        <w:t xml:space="preserve"> на хранение в </w:t>
      </w:r>
      <w:r w:rsidR="00F97258">
        <w:rPr>
          <w:rFonts w:ascii="Times New Roman" w:hAnsi="Times New Roman" w:cs="Times New Roman"/>
          <w:i/>
          <w:iCs/>
          <w:sz w:val="26"/>
          <w:szCs w:val="26"/>
        </w:rPr>
        <w:t>РЦОИ</w:t>
      </w:r>
      <w:r w:rsidRPr="005C00A7">
        <w:rPr>
          <w:rFonts w:ascii="Times New Roman" w:hAnsi="Times New Roman" w:cs="Times New Roman"/>
          <w:i/>
          <w:iCs/>
          <w:sz w:val="26"/>
          <w:szCs w:val="26"/>
        </w:rPr>
        <w:t>. Электронные журналы работы станции печати</w:t>
      </w:r>
      <w:r w:rsidR="00F97258">
        <w:rPr>
          <w:rFonts w:ascii="Times New Roman" w:hAnsi="Times New Roman" w:cs="Times New Roman"/>
          <w:i/>
          <w:iCs/>
          <w:sz w:val="26"/>
          <w:szCs w:val="26"/>
        </w:rPr>
        <w:t xml:space="preserve"> ЭМ</w:t>
      </w:r>
      <w:r w:rsidRPr="005C00A7">
        <w:rPr>
          <w:rFonts w:ascii="Times New Roman" w:hAnsi="Times New Roman" w:cs="Times New Roman"/>
          <w:i/>
          <w:iCs/>
          <w:sz w:val="26"/>
          <w:szCs w:val="26"/>
        </w:rPr>
        <w:t xml:space="preserve">, станции КЕГЭ передаются в систему мониторинга готовности ППЭ. В случае отсутствия участников </w:t>
      </w:r>
      <w:r w:rsidRPr="005C00A7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Pr="005C00A7">
        <w:rPr>
          <w:rFonts w:ascii="Times New Roman" w:hAnsi="Times New Roman" w:cs="Times New Roman"/>
          <w:i/>
          <w:iCs/>
          <w:sz w:val="26"/>
          <w:szCs w:val="26"/>
        </w:rPr>
        <w:t xml:space="preserve">во всех аудиториях ППЭ технический специалист при участии руководителя ППЭ передает в систему мониторинга готовности ППЭ статус «Экзамен не состоялся». </w:t>
      </w:r>
    </w:p>
    <w:p w:rsidR="005C00A7" w:rsidRDefault="005C00A7" w:rsidP="005C0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5D4DCB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На этапе сканирования бланков в ППЭ и передачи бланков в РЦОИ в электронном виде:</w:t>
      </w:r>
    </w:p>
    <w:p w:rsidR="005C00A7" w:rsidRPr="00A1069D" w:rsidRDefault="005C00A7" w:rsidP="005C0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при получении от ответственного организатора ЭМ из аудитории </w:t>
      </w:r>
      <w:r w:rsidRPr="00A1069D">
        <w:rPr>
          <w:rFonts w:ascii="Times New Roman" w:eastAsia="Calibri" w:hAnsi="Times New Roman" w:cs="Times New Roman"/>
          <w:sz w:val="26"/>
          <w:szCs w:val="26"/>
        </w:rPr>
        <w:t>вскрыть ВДП</w:t>
      </w:r>
      <w:r w:rsidRPr="005D4DCB">
        <w:rPr>
          <w:rFonts w:ascii="Times New Roman" w:eastAsia="Calibri" w:hAnsi="Times New Roman" w:cs="Times New Roman"/>
          <w:color w:val="C00000"/>
          <w:sz w:val="26"/>
          <w:szCs w:val="26"/>
        </w:rPr>
        <w:t xml:space="preserve"> 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с бланками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регистрации, </w:t>
      </w:r>
      <w:r w:rsidRPr="005D4DCB">
        <w:rPr>
          <w:rFonts w:ascii="Times New Roman" w:eastAsia="Calibri" w:hAnsi="Times New Roman" w:cs="Times New Roman"/>
          <w:sz w:val="26"/>
          <w:szCs w:val="26"/>
        </w:rPr>
        <w:t>заполн</w:t>
      </w:r>
      <w:r>
        <w:rPr>
          <w:rFonts w:ascii="Times New Roman" w:eastAsia="Calibri" w:hAnsi="Times New Roman" w:cs="Times New Roman"/>
          <w:sz w:val="26"/>
          <w:szCs w:val="26"/>
        </w:rPr>
        <w:t>ить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 форм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 ППЭ-13-0</w:t>
      </w:r>
      <w:r>
        <w:rPr>
          <w:rFonts w:ascii="Times New Roman" w:eastAsia="Calibri" w:hAnsi="Times New Roman" w:cs="Times New Roman"/>
          <w:sz w:val="26"/>
          <w:szCs w:val="26"/>
        </w:rPr>
        <w:t>3-К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 («</w:t>
      </w:r>
      <w:r w:rsidRPr="005D4DCB">
        <w:rPr>
          <w:rFonts w:ascii="Times New Roman" w:eastAsia="Calibri" w:hAnsi="Times New Roman" w:cs="Times New Roman"/>
          <w:color w:val="000000"/>
          <w:sz w:val="26"/>
          <w:szCs w:val="26"/>
        </w:rPr>
        <w:t>Сводная ведомость уч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5D4DCB">
        <w:rPr>
          <w:rFonts w:ascii="Times New Roman" w:eastAsia="Calibri" w:hAnsi="Times New Roman" w:cs="Times New Roman"/>
          <w:color w:val="000000"/>
          <w:sz w:val="26"/>
          <w:szCs w:val="26"/>
        </w:rPr>
        <w:t>та участников и использования экзаменационных материалов в ППЭ</w:t>
      </w:r>
      <w:r w:rsidRPr="005D4DCB">
        <w:rPr>
          <w:rFonts w:ascii="Times New Roman" w:eastAsia="Calibri" w:hAnsi="Times New Roman" w:cs="Times New Roman"/>
          <w:sz w:val="26"/>
          <w:szCs w:val="26"/>
        </w:rPr>
        <w:t>»)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 все бланки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регистрации </w:t>
      </w:r>
      <w:r w:rsidRPr="005D4DCB">
        <w:rPr>
          <w:rFonts w:ascii="Times New Roman" w:eastAsia="Calibri" w:hAnsi="Times New Roman" w:cs="Times New Roman"/>
          <w:sz w:val="26"/>
          <w:szCs w:val="26"/>
        </w:rPr>
        <w:t>из аудитории вложить обратно в </w:t>
      </w:r>
      <w:r w:rsidRPr="005D4DCB">
        <w:rPr>
          <w:rFonts w:ascii="Times New Roman" w:eastAsia="Calibri" w:hAnsi="Times New Roman" w:cs="Times New Roman"/>
          <w:b/>
          <w:color w:val="C00000"/>
          <w:sz w:val="26"/>
          <w:szCs w:val="26"/>
        </w:rPr>
        <w:t xml:space="preserve"> </w:t>
      </w:r>
      <w:r w:rsidRPr="00A1069D">
        <w:rPr>
          <w:rFonts w:ascii="Times New Roman" w:eastAsia="Calibri" w:hAnsi="Times New Roman" w:cs="Times New Roman"/>
          <w:sz w:val="26"/>
          <w:szCs w:val="26"/>
        </w:rPr>
        <w:t>ВДП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и передать техническому специалисту для осуществления сканирования </w:t>
      </w:r>
      <w:r w:rsidRPr="00A1069D">
        <w:rPr>
          <w:rFonts w:ascii="Times New Roman" w:eastAsia="Calibri" w:hAnsi="Times New Roman" w:cs="Times New Roman"/>
          <w:sz w:val="26"/>
          <w:szCs w:val="26"/>
        </w:rPr>
        <w:t>вместе с калибровочным листом (листами) аудитории;</w:t>
      </w:r>
    </w:p>
    <w:p w:rsidR="005C00A7" w:rsidRPr="00B36DB3" w:rsidRDefault="005C00A7" w:rsidP="005C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DB3">
        <w:rPr>
          <w:rFonts w:ascii="Times New Roman" w:hAnsi="Times New Roman" w:cs="Times New Roman"/>
          <w:sz w:val="26"/>
          <w:szCs w:val="26"/>
        </w:rPr>
        <w:t xml:space="preserve">после сканирования бланков </w:t>
      </w:r>
      <w:r w:rsidR="00643510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Pr="00B36DB3">
        <w:rPr>
          <w:rFonts w:ascii="Times New Roman" w:hAnsi="Times New Roman" w:cs="Times New Roman"/>
          <w:sz w:val="26"/>
          <w:szCs w:val="26"/>
        </w:rPr>
        <w:t xml:space="preserve">техническим специалистом принять их обратно, упаковать в </w:t>
      </w:r>
      <w:r>
        <w:rPr>
          <w:rFonts w:ascii="Times New Roman" w:hAnsi="Times New Roman" w:cs="Times New Roman"/>
          <w:sz w:val="26"/>
          <w:szCs w:val="26"/>
          <w:u w:val="single"/>
        </w:rPr>
        <w:t>НОВЫЙ</w:t>
      </w:r>
      <w:r w:rsidRPr="00B36DB3">
        <w:rPr>
          <w:rFonts w:ascii="Times New Roman" w:hAnsi="Times New Roman" w:cs="Times New Roman"/>
          <w:sz w:val="26"/>
          <w:szCs w:val="26"/>
        </w:rPr>
        <w:t xml:space="preserve"> ВДП, вложив в него калибровочный лист и ВДП, в котором бланки </w:t>
      </w:r>
      <w:r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Pr="00B36DB3">
        <w:rPr>
          <w:rFonts w:ascii="Times New Roman" w:hAnsi="Times New Roman" w:cs="Times New Roman"/>
          <w:sz w:val="26"/>
          <w:szCs w:val="26"/>
        </w:rPr>
        <w:t xml:space="preserve">были доставлены в Штаб ППЭ из аудитории. Руководитель ППЭ переносит информацию с сопроводительного </w:t>
      </w:r>
      <w:r w:rsidRPr="00B36DB3">
        <w:rPr>
          <w:rFonts w:ascii="Times New Roman" w:hAnsi="Times New Roman" w:cs="Times New Roman"/>
          <w:sz w:val="26"/>
          <w:szCs w:val="26"/>
        </w:rPr>
        <w:lastRenderedPageBreak/>
        <w:t xml:space="preserve">бланка (формы ППЭ-11) ВДП, в котором бланки ЕГЭ были доставлены в Штаб ППЭ из аудитории, на сопроводительный бланк нового ВДП. Новые ВДП запечатываются после получения из РЦОИ подтверждения факта успешного получения и расшифровки переданного пакета с электронными образами бланков и форм ППЭ; </w:t>
      </w:r>
    </w:p>
    <w:p w:rsidR="005C00A7" w:rsidRPr="00CD203B" w:rsidRDefault="005C00A7" w:rsidP="005C00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Руководитель ППЭ принимает от технического специалиста флеш-накопитель (флеш-накопители) с ответами участников КЕГЭ вместе с сопроводительным(и) бланком(ами) к нему (ним). </w:t>
      </w:r>
    </w:p>
    <w:p w:rsidR="005C00A7" w:rsidRPr="00CD203B" w:rsidRDefault="005C00A7" w:rsidP="005C00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Руководитель ППЭ совместно с членом ГЭК сверяет данные сопроводительного бланка (бланков) к флеш-накопителю (флеш-накопителям) с данными формы ППЭ-05-02-К «Протокол проведения экзамена в аудитории»; </w:t>
      </w:r>
    </w:p>
    <w:p w:rsidR="005C00A7" w:rsidRPr="00CD203B" w:rsidRDefault="005C00A7" w:rsidP="005C00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совместно с членом ГЭК контролирует передачу техническим специалистом ППЭ с помощью основной станции авторизации в ППЭ в Штабе ППЭ: </w:t>
      </w:r>
    </w:p>
    <w:p w:rsidR="005C00A7" w:rsidRPr="00CD203B" w:rsidRDefault="005C00A7" w:rsidP="005C00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пакета (пакетов для каждой аудитории) с ответами участников КЕГЭ в РЦОИ (может быть передан вместе с пакетом электронных образов бланков и форм ППЭ после завершения процедуры сканирования); </w:t>
      </w:r>
    </w:p>
    <w:p w:rsidR="005C00A7" w:rsidRDefault="005C00A7" w:rsidP="005C00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электронных журналов всех основных и резервных станций </w:t>
      </w:r>
      <w:r w:rsidR="00F97258">
        <w:rPr>
          <w:color w:val="auto"/>
          <w:sz w:val="26"/>
          <w:szCs w:val="26"/>
        </w:rPr>
        <w:t>печати ЭМ</w:t>
      </w:r>
      <w:r w:rsidRPr="00CD203B">
        <w:rPr>
          <w:color w:val="auto"/>
          <w:sz w:val="26"/>
          <w:szCs w:val="26"/>
        </w:rPr>
        <w:t xml:space="preserve"> и станций КЕГЭ в систему мониторинга готовности ППЭ (передачу журналов станций КЕГЭ следует выполнять после подтверждения получения пакетов с ответами участников КЕГЭ). </w:t>
      </w:r>
    </w:p>
    <w:p w:rsidR="00CD203B" w:rsidRPr="00CD203B" w:rsidRDefault="005C00A7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</w:t>
      </w:r>
      <w:r w:rsidR="00CD203B" w:rsidRPr="00CD203B">
        <w:rPr>
          <w:color w:val="auto"/>
          <w:sz w:val="26"/>
          <w:szCs w:val="26"/>
        </w:rPr>
        <w:t xml:space="preserve">ринять у общественного (-ых) наблюдателя (-ей) (в случае присутствия в ППЭ в день проведения экзамена) заполненную форму ППЭ-18-МАШ «Акт общественного наблюдения за проведением экзамена в ППЭ» (в случае неявки общественного наблюдателя в форме ППЭ-18-МАШ «Акт общественного наблюдения за проведением экзамена в ППЭ» поставить соответствующую отметку в разделе «Общественный наблюдатель не явился в ППЭ»);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совместно с членом ГЭК оформить необходимые документы по результатам проведения экзамена в ППЭ по следующим формам: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форма ППЭ 13-01-К «Протокол проведения ЕГЭ в ППЭ»;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форма ППЭ 13-03-К «Сводная ведомость учёта участников и использования экзаменационных материалов в ППЭ»;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форма ППЭ 14-01-К «Акт приёма-передачи экзаменационных материалов в ППЭ»;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форма ППЭ-14-02-К «Ведомость учета экзаменационных материалов»; </w:t>
      </w:r>
    </w:p>
    <w:p w:rsidR="005C00A7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>передать техническому специалисту заполненные формы ППЭ:</w:t>
      </w:r>
    </w:p>
    <w:p w:rsidR="005C00A7" w:rsidRPr="00CD203B" w:rsidRDefault="005C00A7" w:rsidP="005C00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ППЭ-05-02-К «Протокол проведения экзамена в аудитории»; </w:t>
      </w:r>
    </w:p>
    <w:p w:rsid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ППЭ-07 «Список работников ППЭ и общественных наблюдателей»; </w:t>
      </w:r>
    </w:p>
    <w:p w:rsidR="005C00A7" w:rsidRPr="00CD203B" w:rsidRDefault="005C00A7" w:rsidP="005C00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ППЭ-12-02 «Ведомость коррекции персональных данных участников экзамена в аудитории» (при наличии); </w:t>
      </w:r>
    </w:p>
    <w:p w:rsidR="005C00A7" w:rsidRPr="00C83427" w:rsidRDefault="005C00A7" w:rsidP="00C83427">
      <w:pPr>
        <w:pStyle w:val="a3"/>
        <w:ind w:firstLine="709"/>
        <w:jc w:val="both"/>
        <w:rPr>
          <w:sz w:val="26"/>
          <w:szCs w:val="26"/>
        </w:rPr>
      </w:pPr>
      <w:r w:rsidRPr="00C83427">
        <w:rPr>
          <w:sz w:val="26"/>
          <w:szCs w:val="26"/>
        </w:rPr>
        <w:t>ППЭ-12-04-МАШ «Ведомость учета времени отсутствия участников экзамена в аудитории»;</w:t>
      </w:r>
    </w:p>
    <w:p w:rsidR="00CD203B" w:rsidRPr="00C83427" w:rsidRDefault="00CD203B" w:rsidP="00C83427">
      <w:pPr>
        <w:pStyle w:val="a3"/>
        <w:ind w:firstLine="709"/>
        <w:jc w:val="both"/>
        <w:rPr>
          <w:sz w:val="26"/>
          <w:szCs w:val="26"/>
        </w:rPr>
      </w:pPr>
      <w:r w:rsidRPr="00C83427">
        <w:rPr>
          <w:sz w:val="26"/>
          <w:szCs w:val="26"/>
        </w:rPr>
        <w:t xml:space="preserve">ППЭ-13-03-К «Сводная ведомость учёта участников и использования экзаменационных материалов в ППЭ»; </w:t>
      </w:r>
    </w:p>
    <w:p w:rsidR="00CD203B" w:rsidRPr="00C83427" w:rsidRDefault="00CD203B" w:rsidP="00C83427">
      <w:pPr>
        <w:pStyle w:val="a3"/>
        <w:ind w:firstLine="709"/>
        <w:jc w:val="both"/>
        <w:rPr>
          <w:sz w:val="26"/>
          <w:szCs w:val="26"/>
        </w:rPr>
      </w:pPr>
      <w:r w:rsidRPr="00C83427">
        <w:rPr>
          <w:sz w:val="26"/>
          <w:szCs w:val="26"/>
        </w:rPr>
        <w:t xml:space="preserve">ППЭ-14-01-К «Акт приёма-передачи экзаменационных материалов в ППЭ»; </w:t>
      </w:r>
    </w:p>
    <w:p w:rsidR="00CD203B" w:rsidRPr="00C83427" w:rsidRDefault="00CD203B" w:rsidP="00C83427">
      <w:pPr>
        <w:pStyle w:val="a3"/>
        <w:ind w:firstLine="709"/>
        <w:jc w:val="both"/>
        <w:rPr>
          <w:sz w:val="26"/>
          <w:szCs w:val="26"/>
        </w:rPr>
      </w:pPr>
      <w:r w:rsidRPr="00C83427">
        <w:rPr>
          <w:sz w:val="26"/>
          <w:szCs w:val="26"/>
        </w:rPr>
        <w:t xml:space="preserve">ППЭ-18-МАШ «Акт общественного наблюдения за проведением экзамена в ППЭ» (при наличии); </w:t>
      </w:r>
    </w:p>
    <w:p w:rsidR="00C83427" w:rsidRPr="00C83427" w:rsidRDefault="00CD203B" w:rsidP="00C83427">
      <w:pPr>
        <w:pStyle w:val="a3"/>
        <w:ind w:firstLine="709"/>
        <w:jc w:val="both"/>
        <w:rPr>
          <w:sz w:val="26"/>
          <w:szCs w:val="26"/>
        </w:rPr>
      </w:pPr>
      <w:r w:rsidRPr="00C83427">
        <w:rPr>
          <w:sz w:val="26"/>
          <w:szCs w:val="26"/>
        </w:rPr>
        <w:t>ППЭ-19 «Контроль изменения состава работников в день экзамена» (при наличии);</w:t>
      </w:r>
    </w:p>
    <w:p w:rsidR="00C83427" w:rsidRPr="00C83427" w:rsidRDefault="00C83427" w:rsidP="00C83427">
      <w:pPr>
        <w:pStyle w:val="a3"/>
        <w:ind w:firstLine="709"/>
        <w:jc w:val="both"/>
        <w:rPr>
          <w:rFonts w:eastAsia="Calibri"/>
          <w:sz w:val="26"/>
          <w:szCs w:val="26"/>
        </w:rPr>
      </w:pPr>
      <w:r w:rsidRPr="00C83427">
        <w:rPr>
          <w:sz w:val="26"/>
          <w:szCs w:val="26"/>
        </w:rPr>
        <w:lastRenderedPageBreak/>
        <w:t>ППЭ-20 «Акт об идентификации личности участника ГИА» (при наличии);</w:t>
      </w:r>
    </w:p>
    <w:p w:rsidR="00CD203B" w:rsidRPr="00C83427" w:rsidRDefault="00CD203B" w:rsidP="00C83427">
      <w:pPr>
        <w:pStyle w:val="a3"/>
        <w:ind w:firstLine="709"/>
        <w:jc w:val="both"/>
        <w:rPr>
          <w:sz w:val="26"/>
          <w:szCs w:val="26"/>
        </w:rPr>
      </w:pPr>
      <w:r w:rsidRPr="00C83427">
        <w:rPr>
          <w:sz w:val="26"/>
          <w:szCs w:val="26"/>
        </w:rPr>
        <w:t xml:space="preserve">ППЭ-21 «Акт об удалении участника экзамена» (при наличии); </w:t>
      </w:r>
    </w:p>
    <w:p w:rsidR="00CD203B" w:rsidRPr="00C83427" w:rsidRDefault="00CD203B" w:rsidP="00C83427">
      <w:pPr>
        <w:pStyle w:val="a3"/>
        <w:ind w:firstLine="709"/>
        <w:jc w:val="both"/>
        <w:rPr>
          <w:sz w:val="26"/>
          <w:szCs w:val="26"/>
        </w:rPr>
      </w:pPr>
      <w:r w:rsidRPr="00C83427">
        <w:rPr>
          <w:sz w:val="26"/>
          <w:szCs w:val="26"/>
        </w:rPr>
        <w:t xml:space="preserve">ППЭ-22 «Акт о досрочном завершении экзамена по объективным причинам» (при наличии); </w:t>
      </w:r>
    </w:p>
    <w:p w:rsidR="00C83427" w:rsidRPr="00C83427" w:rsidRDefault="00CD203B" w:rsidP="00C83427">
      <w:pPr>
        <w:pStyle w:val="a3"/>
        <w:ind w:firstLine="709"/>
        <w:jc w:val="both"/>
        <w:rPr>
          <w:sz w:val="26"/>
          <w:szCs w:val="26"/>
        </w:rPr>
      </w:pPr>
      <w:r w:rsidRPr="00C83427">
        <w:rPr>
          <w:sz w:val="26"/>
          <w:szCs w:val="26"/>
        </w:rPr>
        <w:t>сопроводительный(ые) бланк(и) к флеш-накопителю(ям) с ответами участников экзамена</w:t>
      </w:r>
      <w:r w:rsidR="00C83427" w:rsidRPr="00C83427">
        <w:rPr>
          <w:sz w:val="26"/>
          <w:szCs w:val="26"/>
        </w:rPr>
        <w:t>;</w:t>
      </w:r>
    </w:p>
    <w:p w:rsidR="00C83427" w:rsidRPr="00C83427" w:rsidRDefault="00C83427" w:rsidP="00C83427">
      <w:pPr>
        <w:pStyle w:val="a3"/>
        <w:ind w:firstLine="709"/>
        <w:jc w:val="both"/>
        <w:rPr>
          <w:sz w:val="26"/>
          <w:szCs w:val="26"/>
        </w:rPr>
      </w:pPr>
      <w:r w:rsidRPr="00C83427">
        <w:rPr>
          <w:sz w:val="26"/>
          <w:szCs w:val="26"/>
        </w:rPr>
        <w:t xml:space="preserve">ППЭ-23 «Протокол печати </w:t>
      </w:r>
      <w:r w:rsidRPr="00C83427">
        <w:rPr>
          <w:rFonts w:eastAsia="Calibri"/>
          <w:color w:val="000000"/>
          <w:sz w:val="26"/>
          <w:szCs w:val="26"/>
        </w:rPr>
        <w:t>полных комплектов</w:t>
      </w:r>
      <w:r w:rsidRPr="00C83427">
        <w:rPr>
          <w:sz w:val="26"/>
          <w:szCs w:val="26"/>
        </w:rPr>
        <w:t xml:space="preserve"> ЭМ в аудитории»;</w:t>
      </w:r>
    </w:p>
    <w:p w:rsidR="00C83427" w:rsidRPr="00C83427" w:rsidRDefault="00C83427" w:rsidP="00C83427">
      <w:pPr>
        <w:pStyle w:val="a3"/>
        <w:ind w:firstLine="709"/>
        <w:jc w:val="both"/>
        <w:rPr>
          <w:sz w:val="26"/>
          <w:szCs w:val="26"/>
        </w:rPr>
      </w:pPr>
      <w:r w:rsidRPr="00C83427">
        <w:rPr>
          <w:spacing w:val="-4"/>
          <w:sz w:val="26"/>
          <w:szCs w:val="26"/>
        </w:rPr>
        <w:t>ППЭ-23-01 «</w:t>
      </w:r>
      <w:r w:rsidRPr="00C83427">
        <w:rPr>
          <w:color w:val="000000"/>
          <w:sz w:val="26"/>
          <w:szCs w:val="26"/>
        </w:rPr>
        <w:t>Протокол использования станции печати в аудитории ППЭ» (при наличии);</w:t>
      </w:r>
    </w:p>
    <w:p w:rsidR="00C83427" w:rsidRPr="00C83427" w:rsidRDefault="00C83427" w:rsidP="00C83427">
      <w:pPr>
        <w:pStyle w:val="a3"/>
        <w:ind w:firstLine="709"/>
        <w:jc w:val="both"/>
        <w:rPr>
          <w:rFonts w:eastAsia="Calibri"/>
          <w:sz w:val="26"/>
          <w:szCs w:val="26"/>
        </w:rPr>
      </w:pPr>
      <w:r w:rsidRPr="00C83427">
        <w:rPr>
          <w:rFonts w:eastAsia="Calibri"/>
          <w:sz w:val="26"/>
          <w:szCs w:val="26"/>
        </w:rPr>
        <w:t xml:space="preserve">журнал учета участников экзамена, обратившихся к медицинскому работнику; </w:t>
      </w:r>
    </w:p>
    <w:p w:rsidR="00C83427" w:rsidRPr="00C83427" w:rsidRDefault="00C83427" w:rsidP="00C83427">
      <w:pPr>
        <w:pStyle w:val="a3"/>
        <w:ind w:firstLine="709"/>
        <w:jc w:val="both"/>
        <w:rPr>
          <w:sz w:val="26"/>
          <w:szCs w:val="26"/>
        </w:rPr>
      </w:pPr>
      <w:r w:rsidRPr="00C83427">
        <w:rPr>
          <w:sz w:val="26"/>
          <w:szCs w:val="26"/>
        </w:rPr>
        <w:t>ведомость наличия лекарственных препаратов у участников экзамена в ППЭ в день проведения экзамена;</w:t>
      </w:r>
    </w:p>
    <w:p w:rsidR="00C83427" w:rsidRPr="00C83427" w:rsidRDefault="00C83427" w:rsidP="00C83427">
      <w:pPr>
        <w:pStyle w:val="a3"/>
        <w:ind w:firstLine="709"/>
        <w:jc w:val="both"/>
        <w:rPr>
          <w:sz w:val="26"/>
          <w:szCs w:val="26"/>
        </w:rPr>
      </w:pPr>
      <w:r w:rsidRPr="00C83427">
        <w:rPr>
          <w:sz w:val="26"/>
          <w:szCs w:val="26"/>
        </w:rPr>
        <w:t>лист учета «входного фильтра» участников ЕГЭ, специалистов, привлекаемых к проведению ЕГЭ, общественных наблюдателей, лиц, имеющих право присутствовать в ППЭ в день экзамена;</w:t>
      </w:r>
    </w:p>
    <w:p w:rsidR="00C83427" w:rsidRPr="00C83427" w:rsidRDefault="00C83427" w:rsidP="00C83427">
      <w:pPr>
        <w:pStyle w:val="a3"/>
        <w:ind w:firstLine="709"/>
        <w:jc w:val="both"/>
        <w:rPr>
          <w:rFonts w:eastAsia="Calibri"/>
          <w:sz w:val="26"/>
          <w:szCs w:val="26"/>
        </w:rPr>
      </w:pPr>
      <w:r w:rsidRPr="00C83427">
        <w:rPr>
          <w:rFonts w:eastAsia="Calibri"/>
          <w:sz w:val="26"/>
          <w:szCs w:val="26"/>
        </w:rPr>
        <w:t>объяснительные и служебные записки.</w:t>
      </w:r>
    </w:p>
    <w:p w:rsidR="00CD203B" w:rsidRPr="00CD203B" w:rsidRDefault="00CD203B" w:rsidP="005C00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Также передаются для сканирования материалы апелляций о нарушении установленного порядка проведения ГИА (формы ППЭ-02 «Апелляция о нарушении установленного порядка проведения ГИА» и ППЭ-03 «Протокол рассмотрения апелляции о нарушении установленного порядка проведения ГИА» (при наличии). </w:t>
      </w:r>
      <w:r w:rsidR="005C00A7">
        <w:rPr>
          <w:color w:val="auto"/>
          <w:sz w:val="26"/>
          <w:szCs w:val="26"/>
        </w:rPr>
        <w:t xml:space="preserve">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Получить отсканированные формы ППЭ от технического специалиста.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Совместно с членом ГЭК проконтролировать передачу в РЦОИ техническим специалистом ППЭ с помощью основной станции авторизации в ППЭ в Штабе ППЭ: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пакетов с электронными образами бланков регистрации и форм ППЭ; </w:t>
      </w:r>
    </w:p>
    <w:p w:rsidR="00CD203B" w:rsidRDefault="00CD203B" w:rsidP="005C00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пакета (пакетов) с ответами участников КЕГЭ (если не был передан ранее, пакет (пакеты) с ответами участников КЕГЭ могут быть переданы после завершения сверки руководителем ППЭ и членом ГЭК данных сопроводительного бланка к флеш-накопителю с ведомостями сдачи экзамена в аудиториях до завершения сканирования бланков регистрации); </w:t>
      </w:r>
    </w:p>
    <w:p w:rsidR="004016BC" w:rsidRPr="004016BC" w:rsidRDefault="004016BC" w:rsidP="0040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6BC">
        <w:rPr>
          <w:rFonts w:ascii="Times New Roman" w:hAnsi="Times New Roman" w:cs="Times New Roman"/>
          <w:sz w:val="26"/>
          <w:szCs w:val="26"/>
        </w:rPr>
        <w:t>статуса «Все пакеты сформированы и отправлены в РЦОИ» о завершении передачи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6BC">
        <w:rPr>
          <w:rFonts w:ascii="Times New Roman" w:hAnsi="Times New Roman" w:cs="Times New Roman"/>
          <w:sz w:val="26"/>
          <w:szCs w:val="26"/>
        </w:rPr>
        <w:t>материалов в РЦОИ (после того, как статус всех пакетов принимает значение «передан»),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6BC">
        <w:rPr>
          <w:rFonts w:ascii="Times New Roman" w:hAnsi="Times New Roman" w:cs="Times New Roman"/>
          <w:sz w:val="26"/>
          <w:szCs w:val="26"/>
        </w:rPr>
        <w:t>проверяя соответствие переданных данных информации о рассадке;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совместно с членом ГЭК и техническим специалистом ППЭ ожидать в Штабе ППЭ подтверждения от РЦОИ факта успешного получения и расшифровки переданных пакетов с электронными образами бланков и форм ППЭ, пакета (пакетов) с ответами участников КЕГЭ (статус всех пакетов принимает значение «подтвержден»);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после получения от РЦОИ подтверждения по всем пакетам подписать распечатанный протокол проведения процедуры сканирования в ППЭ;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совместно с членом ГЭК проконтролировать передачу техническим специалистом ППЭ в систему мониторинга готовности ППЭ с помощью основной станции авторизации в ППЭ в Штабе ППЭ: 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электронных журналов основной и резервной станций сканирования в ППЭ; </w:t>
      </w:r>
    </w:p>
    <w:p w:rsid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>статуса «</w:t>
      </w:r>
      <w:r w:rsidR="004016BC">
        <w:rPr>
          <w:color w:val="auto"/>
          <w:sz w:val="26"/>
          <w:szCs w:val="26"/>
        </w:rPr>
        <w:t xml:space="preserve">Материалы </w:t>
      </w:r>
      <w:r w:rsidRPr="00CD203B">
        <w:rPr>
          <w:color w:val="auto"/>
          <w:sz w:val="26"/>
          <w:szCs w:val="26"/>
        </w:rPr>
        <w:t>переданы в РЦОИ»</w:t>
      </w:r>
      <w:r w:rsidR="004016BC">
        <w:rPr>
          <w:color w:val="auto"/>
          <w:sz w:val="26"/>
          <w:szCs w:val="26"/>
        </w:rPr>
        <w:t>;</w:t>
      </w:r>
      <w:r w:rsidRPr="00CD203B">
        <w:rPr>
          <w:color w:val="auto"/>
          <w:sz w:val="26"/>
          <w:szCs w:val="26"/>
        </w:rPr>
        <w:t xml:space="preserve"> </w:t>
      </w:r>
    </w:p>
    <w:p w:rsidR="004016BC" w:rsidRPr="004016BC" w:rsidRDefault="004016BC" w:rsidP="0040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6BC">
        <w:rPr>
          <w:rFonts w:ascii="Times New Roman" w:hAnsi="Times New Roman" w:cs="Times New Roman"/>
          <w:sz w:val="26"/>
          <w:szCs w:val="26"/>
        </w:rPr>
        <w:lastRenderedPageBreak/>
        <w:t>совместно с руководителем ППЭ ещё раз пересчитывают все бланки регистрации,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6BC">
        <w:rPr>
          <w:rFonts w:ascii="Times New Roman" w:hAnsi="Times New Roman" w:cs="Times New Roman"/>
          <w:sz w:val="26"/>
          <w:szCs w:val="26"/>
        </w:rPr>
        <w:t>сверяют информацию на сопроводительных бланках ВДП, в которых бланки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6BC">
        <w:rPr>
          <w:rFonts w:ascii="Times New Roman" w:hAnsi="Times New Roman" w:cs="Times New Roman"/>
          <w:sz w:val="26"/>
          <w:szCs w:val="26"/>
        </w:rPr>
        <w:t>были доставлены из аудиторий в Штаб ППЭ, и нового ВДП, проверяют, что в новые ВДП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6BC">
        <w:rPr>
          <w:rFonts w:ascii="Times New Roman" w:hAnsi="Times New Roman" w:cs="Times New Roman"/>
          <w:sz w:val="26"/>
          <w:szCs w:val="26"/>
        </w:rPr>
        <w:t>вложены калибровочные листы и ВДП, в которых бланки регистрации были доставлены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6BC">
        <w:rPr>
          <w:rFonts w:ascii="Times New Roman" w:hAnsi="Times New Roman" w:cs="Times New Roman"/>
          <w:sz w:val="26"/>
          <w:szCs w:val="26"/>
        </w:rPr>
        <w:t>аудиторий в Штаб ППЭ, и запечатывают ВДП с бланками регистрации для хранения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6BC">
        <w:rPr>
          <w:rFonts w:ascii="Times New Roman" w:hAnsi="Times New Roman" w:cs="Times New Roman"/>
          <w:sz w:val="26"/>
          <w:szCs w:val="26"/>
        </w:rPr>
        <w:t>транспортировки.</w:t>
      </w:r>
    </w:p>
    <w:p w:rsidR="00CD203B" w:rsidRPr="00CD203B" w:rsidRDefault="00CD203B" w:rsidP="00CD203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203B">
        <w:rPr>
          <w:color w:val="auto"/>
          <w:sz w:val="26"/>
          <w:szCs w:val="26"/>
        </w:rPr>
        <w:t xml:space="preserve">Передать материалы экзамена члену ГЭК по форме ППЭ 14-01-К «Акт приёма-передачи экзаменационных материалов в ППЭ». </w:t>
      </w:r>
    </w:p>
    <w:p w:rsidR="00CD203B" w:rsidRDefault="00CD203B" w:rsidP="00CD203B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CD203B">
        <w:rPr>
          <w:b/>
          <w:bCs/>
          <w:color w:val="auto"/>
          <w:sz w:val="26"/>
          <w:szCs w:val="26"/>
        </w:rPr>
        <w:t xml:space="preserve">Присутствовать при упаковке членами ГЭК материалов экзамена </w:t>
      </w:r>
      <w:r w:rsidR="005C00A7">
        <w:rPr>
          <w:b/>
          <w:bCs/>
          <w:color w:val="auto"/>
          <w:sz w:val="26"/>
          <w:szCs w:val="26"/>
        </w:rPr>
        <w:t xml:space="preserve">в сейф-пакет </w:t>
      </w:r>
      <w:r w:rsidRPr="00CD203B">
        <w:rPr>
          <w:b/>
          <w:bCs/>
          <w:color w:val="auto"/>
          <w:sz w:val="26"/>
          <w:szCs w:val="26"/>
        </w:rPr>
        <w:t xml:space="preserve">для последующей передачи на хранение в места, определенные ОИВ, в соответствии со схемой, утверждённой ОИВ, за специально подготовленным столом, находящимся в зоне видимости камер видеонаблюдения. </w:t>
      </w:r>
    </w:p>
    <w:p w:rsidR="00C83427" w:rsidRDefault="00C83427" w:rsidP="00C834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4A4E">
        <w:rPr>
          <w:rFonts w:ascii="Times New Roman" w:eastAsia="Calibri" w:hAnsi="Times New Roman" w:cs="Times New Roman"/>
          <w:b/>
          <w:sz w:val="26"/>
          <w:szCs w:val="26"/>
        </w:rPr>
        <w:t>ВСЕ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экзаменационные материалы упаковать в Штабе ППЭ в сейф-пакет:</w:t>
      </w:r>
    </w:p>
    <w:p w:rsidR="00C83427" w:rsidRDefault="00C83427" w:rsidP="00C834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ВДП 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с бланками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регистрации </w:t>
      </w:r>
      <w:r w:rsidRPr="005D4DCB">
        <w:rPr>
          <w:rFonts w:ascii="Times New Roman" w:eastAsia="Calibri" w:hAnsi="Times New Roman" w:cs="Times New Roman"/>
          <w:sz w:val="26"/>
          <w:szCs w:val="26"/>
        </w:rPr>
        <w:t>(по количеству аудиторий)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C83427" w:rsidRDefault="00C83427" w:rsidP="00C834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ВДП с испорченными и бракованными </w:t>
      </w:r>
      <w:r w:rsidR="004016BC">
        <w:rPr>
          <w:rFonts w:ascii="Times New Roman" w:hAnsi="Times New Roman" w:cs="Times New Roman"/>
          <w:color w:val="000000"/>
          <w:sz w:val="26"/>
          <w:szCs w:val="26"/>
        </w:rPr>
        <w:t>бланками регистрации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83427" w:rsidRDefault="00C83427" w:rsidP="00C834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формы ППЭ;</w:t>
      </w:r>
    </w:p>
    <w:p w:rsidR="00C83427" w:rsidRDefault="00C83427" w:rsidP="00C83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D4DCB">
        <w:rPr>
          <w:rFonts w:ascii="Times New Roman" w:eastAsia="Times New Roman" w:hAnsi="Times New Roman" w:cs="Times New Roman"/>
          <w:sz w:val="26"/>
          <w:szCs w:val="26"/>
        </w:rPr>
        <w:t>журнал учета участников экзамена, обратившихся к 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83427" w:rsidRDefault="00C83427" w:rsidP="00C83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C29B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C29B6">
        <w:rPr>
          <w:rFonts w:ascii="Times New Roman" w:hAnsi="Times New Roman" w:cs="Times New Roman"/>
          <w:sz w:val="26"/>
          <w:szCs w:val="26"/>
        </w:rPr>
        <w:t>едомость наличия лекарственных препаратов у участников экзамена в ППЭ в день проведения экзамена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83427" w:rsidRDefault="00C83427" w:rsidP="00C83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43324">
        <w:rPr>
          <w:rFonts w:ascii="Times New Roman" w:eastAsia="Times New Roman" w:hAnsi="Times New Roman" w:cs="Times New Roman"/>
          <w:sz w:val="26"/>
          <w:szCs w:val="26"/>
        </w:rPr>
        <w:t>служебные, объяснительные записки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926EE" w:rsidRPr="001330AB" w:rsidRDefault="001926EE" w:rsidP="00C83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330AB">
        <w:rPr>
          <w:rFonts w:ascii="Times New Roman" w:hAnsi="Times New Roman" w:cs="Times New Roman"/>
          <w:sz w:val="26"/>
          <w:szCs w:val="26"/>
        </w:rPr>
        <w:t>приложения к паспорту станции КЕГЭ;</w:t>
      </w:r>
    </w:p>
    <w:p w:rsidR="00C83427" w:rsidRDefault="00C83427" w:rsidP="00C83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E92A10">
        <w:rPr>
          <w:rFonts w:ascii="Times New Roman" w:eastAsia="Times New Roman" w:hAnsi="Times New Roman" w:cs="Times New Roman"/>
          <w:sz w:val="26"/>
          <w:szCs w:val="26"/>
        </w:rPr>
        <w:t>лист учета «входного фильтра»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участников ЕГЭ, специалистов, привлекаемых к проведению ЕГЭ, общественных наблюдателей, лиц, имеющих право присутствовать в ППЭ в день экзамена</w:t>
      </w:r>
    </w:p>
    <w:p w:rsidR="00C83427" w:rsidRDefault="00C83427" w:rsidP="00C83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Экзаменационные </w:t>
      </w:r>
      <w:r w:rsidRPr="005D4DCB">
        <w:rPr>
          <w:rFonts w:ascii="Times New Roman" w:eastAsia="Calibri" w:hAnsi="Times New Roman" w:cs="Times New Roman"/>
          <w:sz w:val="26"/>
          <w:szCs w:val="26"/>
        </w:rPr>
        <w:t>материал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вложить 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в сейф-пакет, в форме ППЭ-11-1 </w:t>
      </w:r>
      <w:r w:rsidRPr="005D4DCB">
        <w:rPr>
          <w:rFonts w:ascii="Times New Roman" w:eastAsia="Times New Roman" w:hAnsi="Times New Roman" w:cs="Times New Roman"/>
          <w:sz w:val="26"/>
          <w:szCs w:val="26"/>
        </w:rPr>
        <w:t xml:space="preserve">«Сопроводительный бланк к материалам ЕГЭ», вкладываемой в карман сейф-пакета,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указать </w:t>
      </w:r>
      <w:r w:rsidRPr="005D4DCB">
        <w:rPr>
          <w:rFonts w:ascii="Times New Roman" w:eastAsia="Times New Roman" w:hAnsi="Times New Roman" w:cs="Times New Roman"/>
          <w:sz w:val="26"/>
          <w:szCs w:val="26"/>
        </w:rPr>
        <w:t>общее количество экзаменационных материалов по каждому виду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D2067">
        <w:rPr>
          <w:rFonts w:ascii="Times New Roman" w:hAnsi="Times New Roman" w:cs="Times New Roman"/>
          <w:color w:val="000000"/>
          <w:sz w:val="26"/>
          <w:szCs w:val="26"/>
        </w:rPr>
        <w:t xml:space="preserve">Факт упаковки форм ППЭ можно не отражать. </w:t>
      </w:r>
    </w:p>
    <w:p w:rsidR="00C83427" w:rsidRDefault="00C83427" w:rsidP="00C8342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прозрачный карман сейф-пакета вложить форму </w:t>
      </w:r>
      <w:r w:rsidRPr="005D4DCB">
        <w:rPr>
          <w:rFonts w:ascii="Times New Roman" w:eastAsia="Calibri" w:hAnsi="Times New Roman" w:cs="Times New Roman"/>
          <w:sz w:val="26"/>
          <w:szCs w:val="26"/>
        </w:rPr>
        <w:t>ППЭ-14-01</w:t>
      </w:r>
      <w:r w:rsidR="000F6422">
        <w:rPr>
          <w:rFonts w:ascii="Times New Roman" w:eastAsia="Calibri" w:hAnsi="Times New Roman" w:cs="Times New Roman"/>
          <w:sz w:val="26"/>
          <w:szCs w:val="26"/>
        </w:rPr>
        <w:t>-К</w:t>
      </w:r>
      <w:r w:rsidRPr="005D4DCB">
        <w:rPr>
          <w:rFonts w:ascii="Times New Roman" w:eastAsia="Calibri" w:hAnsi="Times New Roman" w:cs="Times New Roman"/>
          <w:sz w:val="26"/>
          <w:szCs w:val="26"/>
        </w:rPr>
        <w:t xml:space="preserve"> «Акт при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5D4DCB">
        <w:rPr>
          <w:rFonts w:ascii="Times New Roman" w:eastAsia="Calibri" w:hAnsi="Times New Roman" w:cs="Times New Roman"/>
          <w:sz w:val="26"/>
          <w:szCs w:val="26"/>
        </w:rPr>
        <w:t>мки-передачи экзаменационных материалов в ППЭ»</w:t>
      </w:r>
      <w:r w:rsidRPr="005D4DCB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83427" w:rsidRDefault="00C83427" w:rsidP="00C8342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C89">
        <w:rPr>
          <w:rFonts w:ascii="Times New Roman" w:eastAsia="Calibri" w:hAnsi="Times New Roman" w:cs="Times New Roman"/>
          <w:b/>
          <w:sz w:val="26"/>
          <w:szCs w:val="26"/>
        </w:rPr>
        <w:t>Все экзаменационные материалы</w:t>
      </w:r>
      <w:r w:rsidRPr="00CD7C89">
        <w:rPr>
          <w:rFonts w:ascii="Times New Roman" w:eastAsia="Calibri" w:hAnsi="Times New Roman" w:cs="Times New Roman"/>
          <w:sz w:val="26"/>
          <w:szCs w:val="26"/>
        </w:rPr>
        <w:t xml:space="preserve"> упаков</w:t>
      </w:r>
      <w:r>
        <w:rPr>
          <w:rFonts w:ascii="Times New Roman" w:eastAsia="Calibri" w:hAnsi="Times New Roman" w:cs="Times New Roman"/>
          <w:sz w:val="26"/>
          <w:szCs w:val="26"/>
        </w:rPr>
        <w:t>ать</w:t>
      </w:r>
      <w:r w:rsidRPr="00CD7C89">
        <w:rPr>
          <w:rFonts w:ascii="Times New Roman" w:eastAsia="Calibri" w:hAnsi="Times New Roman" w:cs="Times New Roman"/>
          <w:sz w:val="26"/>
          <w:szCs w:val="26"/>
        </w:rPr>
        <w:t xml:space="preserve"> в сейф-пакет </w:t>
      </w:r>
      <w:r>
        <w:rPr>
          <w:rFonts w:ascii="Times New Roman" w:eastAsia="Calibri" w:hAnsi="Times New Roman" w:cs="Times New Roman"/>
          <w:sz w:val="26"/>
          <w:szCs w:val="26"/>
        </w:rPr>
        <w:t>по завершении сканирования</w:t>
      </w:r>
      <w:r w:rsidRPr="002149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экзаменационных материалов</w:t>
      </w:r>
      <w:r w:rsidRPr="00CD7C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ППЭ </w:t>
      </w:r>
      <w:r w:rsidRPr="00CD7C89">
        <w:rPr>
          <w:rFonts w:ascii="Times New Roman" w:eastAsia="Calibri" w:hAnsi="Times New Roman" w:cs="Times New Roman"/>
          <w:sz w:val="26"/>
          <w:szCs w:val="26"/>
        </w:rPr>
        <w:t>для доставки в РЦОИ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CD7C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Сейф-пакет с ЭМ </w:t>
      </w:r>
      <w:r w:rsidRPr="00CD7C89">
        <w:rPr>
          <w:rFonts w:ascii="Times New Roman" w:eastAsia="Calibri" w:hAnsi="Times New Roman" w:cs="Times New Roman"/>
          <w:sz w:val="26"/>
          <w:szCs w:val="26"/>
        </w:rPr>
        <w:t>помеща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CD7C89">
        <w:rPr>
          <w:rFonts w:ascii="Times New Roman" w:eastAsia="Calibri" w:hAnsi="Times New Roman" w:cs="Times New Roman"/>
          <w:sz w:val="26"/>
          <w:szCs w:val="26"/>
        </w:rPr>
        <w:t>тся на хранение в соответствии со схемой, утвержд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CD7C89">
        <w:rPr>
          <w:rFonts w:ascii="Times New Roman" w:eastAsia="Calibri" w:hAnsi="Times New Roman" w:cs="Times New Roman"/>
          <w:sz w:val="26"/>
          <w:szCs w:val="26"/>
        </w:rPr>
        <w:t>нной ОИВ.</w:t>
      </w:r>
    </w:p>
    <w:p w:rsidR="00CD203B" w:rsidRPr="00CD203B" w:rsidRDefault="00CD203B" w:rsidP="00CD203B">
      <w:pPr>
        <w:pStyle w:val="a3"/>
        <w:ind w:firstLine="709"/>
        <w:jc w:val="both"/>
        <w:rPr>
          <w:b/>
          <w:sz w:val="26"/>
          <w:szCs w:val="26"/>
        </w:rPr>
      </w:pPr>
      <w:r w:rsidRPr="00CD203B">
        <w:rPr>
          <w:sz w:val="26"/>
          <w:szCs w:val="26"/>
        </w:rPr>
        <w:t>Флеш-накопитель (флеш-накопители) с ответами участников КЕГЭ, бумажные ЭМ ЕГЭ после направления ответов участников КЕГЭ и отсканированных изображений бланков регистрации и форм ППЭ хранятся в соответствии со схемой, определённой ОИВ.</w:t>
      </w:r>
    </w:p>
    <w:sectPr w:rsidR="00CD203B" w:rsidRPr="00CD203B" w:rsidSect="0071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80" w:rsidRDefault="00F81B80" w:rsidP="00FB6D50">
      <w:pPr>
        <w:spacing w:after="0" w:line="240" w:lineRule="auto"/>
      </w:pPr>
      <w:r>
        <w:separator/>
      </w:r>
    </w:p>
  </w:endnote>
  <w:endnote w:type="continuationSeparator" w:id="0">
    <w:p w:rsidR="00F81B80" w:rsidRDefault="00F81B80" w:rsidP="00FB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80" w:rsidRDefault="00F81B80" w:rsidP="00FB6D50">
      <w:pPr>
        <w:spacing w:after="0" w:line="240" w:lineRule="auto"/>
      </w:pPr>
      <w:r>
        <w:separator/>
      </w:r>
    </w:p>
  </w:footnote>
  <w:footnote w:type="continuationSeparator" w:id="0">
    <w:p w:rsidR="00F81B80" w:rsidRDefault="00F81B80" w:rsidP="00FB6D50">
      <w:pPr>
        <w:spacing w:after="0" w:line="240" w:lineRule="auto"/>
      </w:pPr>
      <w:r>
        <w:continuationSeparator/>
      </w:r>
    </w:p>
  </w:footnote>
  <w:footnote w:id="1">
    <w:p w:rsidR="00CD203B" w:rsidRPr="00FB6D50" w:rsidRDefault="00CD203B" w:rsidP="00452EFE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FB6D50">
        <w:rPr>
          <w:rFonts w:ascii="Times New Roman" w:hAnsi="Times New Roman" w:cs="Times New Roman"/>
        </w:rPr>
        <w:t xml:space="preserve"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правопорядка, и (или) сотрудники органов внутренних дел (полиции) и с наличием необходимого количества стационарных и (или) переносных металлоискателей.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50"/>
    <w:rsid w:val="00001EF1"/>
    <w:rsid w:val="00047901"/>
    <w:rsid w:val="00067309"/>
    <w:rsid w:val="000B5DC5"/>
    <w:rsid w:val="000E1A1C"/>
    <w:rsid w:val="000F6422"/>
    <w:rsid w:val="0011663F"/>
    <w:rsid w:val="00124062"/>
    <w:rsid w:val="001330AB"/>
    <w:rsid w:val="001926EE"/>
    <w:rsid w:val="003A2733"/>
    <w:rsid w:val="003E0CE7"/>
    <w:rsid w:val="004016BC"/>
    <w:rsid w:val="00444B84"/>
    <w:rsid w:val="00452EFE"/>
    <w:rsid w:val="00524481"/>
    <w:rsid w:val="00582983"/>
    <w:rsid w:val="005B7760"/>
    <w:rsid w:val="005C00A7"/>
    <w:rsid w:val="00612CEE"/>
    <w:rsid w:val="00643510"/>
    <w:rsid w:val="006749CB"/>
    <w:rsid w:val="006E7653"/>
    <w:rsid w:val="00711198"/>
    <w:rsid w:val="00992C8B"/>
    <w:rsid w:val="009B62D4"/>
    <w:rsid w:val="009D3346"/>
    <w:rsid w:val="00C41CC5"/>
    <w:rsid w:val="00C83427"/>
    <w:rsid w:val="00CD203B"/>
    <w:rsid w:val="00EB0BC4"/>
    <w:rsid w:val="00F81B80"/>
    <w:rsid w:val="00F97258"/>
    <w:rsid w:val="00FA6CFF"/>
    <w:rsid w:val="00FB6D5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B6D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6D5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B6D50"/>
    <w:rPr>
      <w:vertAlign w:val="superscript"/>
    </w:rPr>
  </w:style>
  <w:style w:type="paragraph" w:customStyle="1" w:styleId="Default">
    <w:name w:val="Default"/>
    <w:rsid w:val="00FB6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B6D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6D5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B6D50"/>
    <w:rPr>
      <w:vertAlign w:val="superscript"/>
    </w:rPr>
  </w:style>
  <w:style w:type="paragraph" w:customStyle="1" w:styleId="Default">
    <w:name w:val="Default"/>
    <w:rsid w:val="00FB6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9F123-CF4A-4780-955E-F009ADDB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4428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Чичваркина, Надежда Владиславовна</cp:lastModifiedBy>
  <cp:revision>2</cp:revision>
  <dcterms:created xsi:type="dcterms:W3CDTF">2022-03-14T06:08:00Z</dcterms:created>
  <dcterms:modified xsi:type="dcterms:W3CDTF">2022-03-14T06:08:00Z</dcterms:modified>
</cp:coreProperties>
</file>