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  <w:bookmarkStart w:id="0" w:name="_Toc1745329"/>
      <w:bookmarkStart w:id="1" w:name="_Toc26540168"/>
      <w:bookmarkStart w:id="2" w:name="_GoBack"/>
      <w:bookmarkEnd w:id="2"/>
      <w:r>
        <w:rPr>
          <w:sz w:val="28"/>
          <w:szCs w:val="28"/>
        </w:rPr>
        <w:t xml:space="preserve">Приложение </w:t>
      </w:r>
      <w:r w:rsidR="002C2E42">
        <w:rPr>
          <w:sz w:val="28"/>
          <w:szCs w:val="28"/>
        </w:rPr>
        <w:t>7</w:t>
      </w:r>
      <w:r>
        <w:rPr>
          <w:sz w:val="28"/>
          <w:szCs w:val="28"/>
        </w:rPr>
        <w:t xml:space="preserve"> к приказу </w:t>
      </w:r>
    </w:p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343610" w:rsidRDefault="00343610" w:rsidP="00343610">
      <w:pPr>
        <w:pStyle w:val="aff2"/>
        <w:ind w:firstLine="62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05.03.2022 № 52/01-04</w:t>
      </w:r>
    </w:p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</w:p>
    <w:p w:rsidR="00971DE3" w:rsidRDefault="00971DE3" w:rsidP="00A400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0" w:firstLine="0"/>
        <w:jc w:val="center"/>
        <w:rPr>
          <w:sz w:val="26"/>
          <w:szCs w:val="26"/>
        </w:rPr>
      </w:pPr>
    </w:p>
    <w:p w:rsidR="00A4002F" w:rsidRPr="003F0C36" w:rsidRDefault="00A4002F" w:rsidP="00A400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0" w:firstLine="0"/>
        <w:jc w:val="center"/>
        <w:rPr>
          <w:sz w:val="26"/>
          <w:szCs w:val="26"/>
        </w:rPr>
      </w:pPr>
      <w:r w:rsidRPr="003F0C36">
        <w:rPr>
          <w:sz w:val="26"/>
          <w:szCs w:val="26"/>
        </w:rPr>
        <w:t xml:space="preserve">Инструкция </w:t>
      </w:r>
    </w:p>
    <w:p w:rsidR="00A4002F" w:rsidRPr="003F0C36" w:rsidRDefault="00A4002F" w:rsidP="00A400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0" w:firstLine="0"/>
        <w:jc w:val="center"/>
        <w:rPr>
          <w:sz w:val="26"/>
          <w:szCs w:val="26"/>
        </w:rPr>
      </w:pPr>
      <w:r w:rsidRPr="003F0C36">
        <w:rPr>
          <w:sz w:val="26"/>
          <w:szCs w:val="26"/>
        </w:rPr>
        <w:t>для организатора вне аудитории</w:t>
      </w:r>
      <w:bookmarkEnd w:id="0"/>
    </w:p>
    <w:p w:rsidR="00A4002F" w:rsidRDefault="00A40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В качестве организаторов </w:t>
      </w:r>
      <w:r w:rsidR="00A4002F">
        <w:rPr>
          <w:rFonts w:cs="Times New Roman"/>
          <w:szCs w:val="26"/>
          <w:lang w:eastAsia="ru-RU"/>
        </w:rPr>
        <w:t xml:space="preserve">вне аудитории </w:t>
      </w:r>
      <w:r w:rsidRPr="004825A1">
        <w:rPr>
          <w:rFonts w:cs="Times New Roman"/>
          <w:szCs w:val="26"/>
          <w:lang w:eastAsia="ru-RU"/>
        </w:rPr>
        <w:t xml:space="preserve">ППЭ привлекаются лица, </w:t>
      </w:r>
      <w:r w:rsidRPr="004825A1">
        <w:rPr>
          <w:rFonts w:cs="Times New Roman"/>
          <w:b/>
          <w:szCs w:val="26"/>
          <w:lang w:eastAsia="ru-RU"/>
        </w:rPr>
        <w:t>прошедшие соответствующую подготовку</w:t>
      </w:r>
      <w:r w:rsidRPr="004825A1">
        <w:rPr>
          <w:rFonts w:cs="Times New Roman"/>
          <w:color w:val="000000"/>
          <w:szCs w:val="26"/>
        </w:rPr>
        <w:t xml:space="preserve"> и удовлетворяющие требованиям, </w:t>
      </w:r>
      <w:r w:rsidRPr="004825A1">
        <w:rPr>
          <w:rFonts w:cs="Times New Roman"/>
          <w:szCs w:val="26"/>
          <w:lang w:eastAsia="ru-RU"/>
        </w:rPr>
        <w:t>предъявляемым к работникам ППЭ.</w:t>
      </w:r>
    </w:p>
    <w:p w:rsidR="004825A1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При проведении ЕГЭ по учебному предмету </w:t>
      </w:r>
      <w:r w:rsidRPr="007820BC">
        <w:rPr>
          <w:rFonts w:cs="Times New Roman"/>
          <w:szCs w:val="26"/>
          <w:lang w:eastAsia="ru-RU"/>
        </w:rPr>
        <w:t>в состав организаторов</w:t>
      </w:r>
      <w:r w:rsidRPr="00EC34A6">
        <w:rPr>
          <w:rFonts w:cs="Times New Roman"/>
          <w:b/>
          <w:szCs w:val="26"/>
          <w:lang w:eastAsia="ru-RU"/>
        </w:rPr>
        <w:t xml:space="preserve"> не входят специалисты по </w:t>
      </w:r>
      <w:r w:rsidR="00262587">
        <w:rPr>
          <w:rFonts w:cs="Times New Roman"/>
          <w:b/>
          <w:szCs w:val="26"/>
          <w:lang w:eastAsia="ru-RU"/>
        </w:rPr>
        <w:t>данному</w:t>
      </w:r>
      <w:r w:rsidRPr="00EC34A6">
        <w:rPr>
          <w:rFonts w:cs="Times New Roman"/>
          <w:b/>
          <w:szCs w:val="26"/>
          <w:lang w:eastAsia="ru-RU"/>
        </w:rPr>
        <w:t xml:space="preserve"> учебному предмету</w:t>
      </w:r>
      <w:r w:rsidRPr="004825A1">
        <w:rPr>
          <w:rFonts w:cs="Times New Roman"/>
          <w:szCs w:val="26"/>
          <w:lang w:eastAsia="ru-RU"/>
        </w:rPr>
        <w:t xml:space="preserve">. </w:t>
      </w:r>
    </w:p>
    <w:p w:rsidR="0044094B" w:rsidRPr="004825A1" w:rsidRDefault="002F6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b/>
          <w:szCs w:val="26"/>
          <w:lang w:eastAsia="ru-RU"/>
        </w:rPr>
        <w:t xml:space="preserve">Не допускается привлекать </w:t>
      </w:r>
      <w:r w:rsidRPr="007820BC">
        <w:rPr>
          <w:rFonts w:cs="Times New Roman"/>
          <w:szCs w:val="26"/>
          <w:lang w:eastAsia="ru-RU"/>
        </w:rPr>
        <w:t>в качестве организаторов</w:t>
      </w:r>
      <w:r w:rsidRPr="00EC34A6">
        <w:rPr>
          <w:rFonts w:cs="Times New Roman"/>
          <w:b/>
          <w:szCs w:val="26"/>
          <w:lang w:eastAsia="ru-RU"/>
        </w:rPr>
        <w:t xml:space="preserve"> педагогических работников, являющихся учителями обучающихся, сдающих экзамен в данном ППЭ</w:t>
      </w:r>
      <w:r w:rsidR="00262587">
        <w:rPr>
          <w:rFonts w:cs="Times New Roman"/>
          <w:b/>
          <w:szCs w:val="26"/>
          <w:lang w:eastAsia="ru-RU"/>
        </w:rPr>
        <w:t>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 w:rsidRPr="004825A1">
        <w:rPr>
          <w:rFonts w:cs="Times New Roman"/>
          <w:b/>
          <w:szCs w:val="26"/>
          <w:lang w:eastAsia="ru-RU"/>
        </w:rPr>
        <w:t>Подготовка к проведению ЕГЭ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A4002F">
        <w:rPr>
          <w:rFonts w:cs="Times New Roman"/>
          <w:i/>
          <w:szCs w:val="26"/>
          <w:lang w:eastAsia="ru-RU"/>
        </w:rPr>
        <w:t xml:space="preserve">Организатор </w:t>
      </w:r>
      <w:r w:rsidR="00A4002F" w:rsidRPr="00A4002F">
        <w:rPr>
          <w:rFonts w:cs="Times New Roman"/>
          <w:i/>
          <w:szCs w:val="26"/>
          <w:lang w:eastAsia="ru-RU"/>
        </w:rPr>
        <w:t xml:space="preserve">вне аудитории </w:t>
      </w:r>
      <w:r w:rsidR="00D2632D" w:rsidRPr="00A4002F">
        <w:rPr>
          <w:rFonts w:cs="Times New Roman"/>
          <w:i/>
          <w:szCs w:val="26"/>
          <w:lang w:eastAsia="ru-RU"/>
        </w:rPr>
        <w:t xml:space="preserve">ППЭ </w:t>
      </w:r>
      <w:r w:rsidRPr="00A4002F">
        <w:rPr>
          <w:rFonts w:cs="Times New Roman"/>
          <w:i/>
          <w:szCs w:val="26"/>
          <w:lang w:eastAsia="ru-RU"/>
        </w:rPr>
        <w:t>должен заблаговременно пройти</w:t>
      </w:r>
      <w:r w:rsidR="00A4002F" w:rsidRPr="00A4002F">
        <w:rPr>
          <w:rFonts w:cs="Times New Roman"/>
          <w:i/>
          <w:szCs w:val="26"/>
          <w:lang w:eastAsia="ru-RU"/>
        </w:rPr>
        <w:t xml:space="preserve"> </w:t>
      </w:r>
      <w:r w:rsidRPr="00A4002F">
        <w:rPr>
          <w:rFonts w:cs="Times New Roman"/>
          <w:i/>
          <w:szCs w:val="26"/>
          <w:lang w:eastAsia="ru-RU"/>
        </w:rPr>
        <w:t>инструктаж по порядку и процедуре проведения ЕГЭ</w:t>
      </w:r>
      <w:r w:rsidR="00A4002F" w:rsidRPr="00A4002F">
        <w:rPr>
          <w:rFonts w:cs="Times New Roman"/>
          <w:i/>
          <w:szCs w:val="26"/>
          <w:lang w:eastAsia="ru-RU"/>
        </w:rPr>
        <w:t xml:space="preserve"> и </w:t>
      </w:r>
      <w:r w:rsidRPr="00A4002F">
        <w:rPr>
          <w:rFonts w:cs="Times New Roman"/>
          <w:i/>
          <w:szCs w:val="26"/>
          <w:lang w:eastAsia="ru-RU"/>
        </w:rPr>
        <w:t>ознакомиться</w:t>
      </w:r>
      <w:r w:rsidR="00EC34A6" w:rsidRPr="00A4002F">
        <w:rPr>
          <w:rFonts w:cs="Times New Roman"/>
          <w:i/>
          <w:szCs w:val="26"/>
          <w:lang w:eastAsia="ru-RU"/>
        </w:rPr>
        <w:t xml:space="preserve"> с</w:t>
      </w:r>
      <w:r w:rsidRPr="00EC34A6">
        <w:rPr>
          <w:rFonts w:cs="Times New Roman"/>
          <w:szCs w:val="26"/>
          <w:lang w:eastAsia="ru-RU"/>
        </w:rPr>
        <w:t>:</w:t>
      </w:r>
    </w:p>
    <w:p w:rsidR="0044094B" w:rsidRPr="004825A1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 w:rsidR="002F6DCA" w:rsidRPr="004825A1">
        <w:rPr>
          <w:rFonts w:cs="Times New Roman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590C3C">
        <w:rPr>
          <w:rFonts w:cs="Times New Roman"/>
          <w:szCs w:val="26"/>
          <w:lang w:eastAsia="ru-RU"/>
        </w:rPr>
        <w:t>ЕГЭ</w:t>
      </w:r>
      <w:r w:rsidR="003A43E5" w:rsidRPr="004825A1">
        <w:rPr>
          <w:rFonts w:cs="Times New Roman"/>
          <w:szCs w:val="26"/>
          <w:lang w:eastAsia="ru-RU"/>
        </w:rPr>
        <w:t>;</w:t>
      </w:r>
    </w:p>
    <w:p w:rsidR="00EC34A6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 w:rsidR="002F6DCA" w:rsidRPr="004825A1">
        <w:rPr>
          <w:rFonts w:cs="Times New Roman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 xml:space="preserve">инструкциями, определяющими порядок работы организаторов </w:t>
      </w:r>
      <w:r w:rsidR="00A4002F">
        <w:rPr>
          <w:rFonts w:cs="Times New Roman"/>
          <w:szCs w:val="26"/>
          <w:lang w:eastAsia="ru-RU"/>
        </w:rPr>
        <w:t xml:space="preserve">вне аудитории </w:t>
      </w:r>
      <w:r>
        <w:rPr>
          <w:rFonts w:cs="Times New Roman"/>
          <w:szCs w:val="26"/>
          <w:lang w:eastAsia="ru-RU"/>
        </w:rPr>
        <w:t>ППЭ;</w:t>
      </w:r>
    </w:p>
    <w:p w:rsidR="00C3071B" w:rsidRDefault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Pr="00262587">
        <w:rPr>
          <w:rFonts w:cs="Times New Roman"/>
          <w:szCs w:val="26"/>
          <w:lang w:eastAsia="ru-RU"/>
        </w:rPr>
        <w:t>правилами заполнения бланков ЕГЭ;</w:t>
      </w:r>
    </w:p>
    <w:p w:rsidR="0044094B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правилами оформления ведомостей, протоколов и актов, заполняемых при проведении ЕГЭ в аудиториях;</w:t>
      </w:r>
    </w:p>
    <w:p w:rsidR="00EC34A6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порядком работы ПО Станция печати ЭМ.</w:t>
      </w:r>
    </w:p>
    <w:p w:rsidR="00E14CD1" w:rsidRPr="0068062A" w:rsidRDefault="00611528" w:rsidP="00E14CD1">
      <w:pPr>
        <w:tabs>
          <w:tab w:val="left" w:pos="318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Организаторы ППЭ</w:t>
      </w:r>
      <w:r w:rsidRPr="0068062A">
        <w:rPr>
          <w:rFonts w:cs="Times New Roman"/>
          <w:szCs w:val="26"/>
        </w:rPr>
        <w:t xml:space="preserve"> должны соблюдать </w:t>
      </w:r>
      <w:r>
        <w:rPr>
          <w:rFonts w:cs="Times New Roman"/>
          <w:szCs w:val="26"/>
        </w:rPr>
        <w:t>санитарно-эпидемиологические правила</w:t>
      </w:r>
      <w:r w:rsidRPr="006954C4">
        <w:rPr>
          <w:rStyle w:val="ab"/>
          <w:szCs w:val="26"/>
        </w:rPr>
        <w:footnoteReference w:id="1"/>
      </w:r>
      <w:r w:rsidR="00E14CD1" w:rsidRPr="0068062A">
        <w:rPr>
          <w:rFonts w:cs="Times New Roman"/>
          <w:szCs w:val="26"/>
        </w:rPr>
        <w:t xml:space="preserve">, в том числе: </w:t>
      </w:r>
    </w:p>
    <w:p w:rsidR="00E14CD1" w:rsidRPr="0068062A" w:rsidRDefault="00E14CD1" w:rsidP="00E14CD1">
      <w:pPr>
        <w:tabs>
          <w:tab w:val="left" w:pos="9923"/>
        </w:tabs>
        <w:autoSpaceDE w:val="0"/>
        <w:autoSpaceDN w:val="0"/>
        <w:adjustRightInd w:val="0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 xml:space="preserve">- проходить обязательную термометрию при входе в здание ОО-ППЭ; </w:t>
      </w:r>
    </w:p>
    <w:p w:rsidR="00E14CD1" w:rsidRPr="0068062A" w:rsidRDefault="00E14CD1" w:rsidP="00E14CD1">
      <w:pPr>
        <w:tabs>
          <w:tab w:val="left" w:pos="9923"/>
        </w:tabs>
        <w:autoSpaceDE w:val="0"/>
        <w:autoSpaceDN w:val="0"/>
        <w:adjustRightInd w:val="0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>- соблюдать дистанци</w:t>
      </w:r>
      <w:r w:rsidR="00802301">
        <w:rPr>
          <w:rFonts w:cs="Times New Roman"/>
          <w:szCs w:val="26"/>
        </w:rPr>
        <w:t>ю</w:t>
      </w:r>
      <w:r w:rsidRPr="0068062A">
        <w:rPr>
          <w:rFonts w:cs="Times New Roman"/>
          <w:szCs w:val="26"/>
        </w:rPr>
        <w:t xml:space="preserve"> не менее 1,5 метров; </w:t>
      </w:r>
    </w:p>
    <w:p w:rsidR="00E14CD1" w:rsidRPr="0068062A" w:rsidRDefault="00E14CD1" w:rsidP="00E14CD1">
      <w:pPr>
        <w:tabs>
          <w:tab w:val="left" w:pos="9923"/>
        </w:tabs>
        <w:autoSpaceDE w:val="0"/>
        <w:autoSpaceDN w:val="0"/>
        <w:adjustRightInd w:val="0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 xml:space="preserve">- использовать  медицинские маски; </w:t>
      </w:r>
    </w:p>
    <w:p w:rsidR="00E14CD1" w:rsidRDefault="00E14CD1" w:rsidP="00E14CD1">
      <w:pPr>
        <w:tabs>
          <w:tab w:val="left" w:pos="318"/>
        </w:tabs>
        <w:jc w:val="both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>- обрабатывать руки антисептическими средствами.</w:t>
      </w:r>
    </w:p>
    <w:p w:rsidR="007B38F2" w:rsidRDefault="007B38F2" w:rsidP="00E028C0">
      <w:pPr>
        <w:widowControl w:val="0"/>
        <w:jc w:val="both"/>
        <w:rPr>
          <w:b/>
        </w:rPr>
      </w:pPr>
    </w:p>
    <w:p w:rsidR="00611528" w:rsidRDefault="00C3071B" w:rsidP="00E028C0">
      <w:pPr>
        <w:widowControl w:val="0"/>
        <w:jc w:val="both"/>
        <w:rPr>
          <w:b/>
        </w:rPr>
      </w:pPr>
      <w:r w:rsidRPr="00C3071B">
        <w:rPr>
          <w:b/>
        </w:rPr>
        <w:t>ПОДГОТОВКА К ПРОВЕДЕНИЮ ЭКЗАМЕНА</w:t>
      </w:r>
    </w:p>
    <w:p w:rsidR="00C3071B" w:rsidRPr="00C3071B" w:rsidRDefault="00C3071B" w:rsidP="00E028C0">
      <w:pPr>
        <w:widowControl w:val="0"/>
        <w:jc w:val="both"/>
        <w:rPr>
          <w:rFonts w:cs="Times New Roman"/>
          <w:b/>
          <w:szCs w:val="26"/>
          <w:highlight w:val="yellow"/>
          <w:lang w:eastAsia="ru-RU"/>
        </w:rPr>
      </w:pP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lastRenderedPageBreak/>
        <w:t>Организатору</w:t>
      </w:r>
      <w:r w:rsidR="00031814">
        <w:rPr>
          <w:rFonts w:cs="Times New Roman"/>
          <w:szCs w:val="26"/>
          <w:lang w:eastAsia="ru-RU"/>
        </w:rPr>
        <w:t xml:space="preserve"> вне аудитории</w:t>
      </w:r>
      <w:r w:rsidRPr="00E70446">
        <w:rPr>
          <w:rFonts w:cs="Times New Roman"/>
          <w:szCs w:val="26"/>
          <w:lang w:eastAsia="ru-RU"/>
        </w:rPr>
        <w:t xml:space="preserve"> необходимо помнить, что </w:t>
      </w:r>
      <w:r w:rsidRPr="00E70446">
        <w:rPr>
          <w:rFonts w:cs="Times New Roman"/>
          <w:b/>
          <w:szCs w:val="26"/>
          <w:lang w:eastAsia="ru-RU"/>
        </w:rPr>
        <w:t>экзамен проводится в спокойной и доброжелательной обстановке</w:t>
      </w:r>
      <w:r w:rsidRPr="00E70446">
        <w:rPr>
          <w:rFonts w:cs="Times New Roman"/>
          <w:szCs w:val="26"/>
          <w:lang w:eastAsia="ru-RU"/>
        </w:rPr>
        <w:t>.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в ППЭ </w:t>
      </w:r>
      <w:r w:rsidRPr="00E70446">
        <w:rPr>
          <w:rFonts w:cs="Times New Roman"/>
          <w:b/>
          <w:szCs w:val="26"/>
          <w:lang w:eastAsia="ru-RU"/>
        </w:rPr>
        <w:t>запрещается</w:t>
      </w:r>
      <w:r w:rsidRPr="00E70446">
        <w:rPr>
          <w:rFonts w:cs="Times New Roman"/>
          <w:szCs w:val="26"/>
          <w:lang w:eastAsia="ru-RU"/>
        </w:rPr>
        <w:t xml:space="preserve">: 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б) оказывать содействие участникам экзамена,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в) выносить из аудиторий и ППЭ экзаменационные материалы (ЭМ) на бумажном или электронном носителях, фотографировать ЭМ.</w:t>
      </w:r>
    </w:p>
    <w:p w:rsidR="000D50F6" w:rsidRPr="007139B5" w:rsidRDefault="000D50F6" w:rsidP="000D50F6">
      <w:pPr>
        <w:framePr w:h="4121" w:hRule="exact" w:hSpace="180" w:wrap="around" w:vAnchor="text" w:hAnchor="page" w:x="1262" w:y="-20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</w:p>
    <w:p w:rsidR="00C3071B" w:rsidRDefault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Руководитель ППЭ назначает из числа организаторов вне аудитории: </w:t>
      </w:r>
    </w:p>
    <w:p w:rsidR="00C3071B" w:rsidRDefault="00C3071B" w:rsidP="00C3071B">
      <w:pPr>
        <w:pStyle w:val="aff2"/>
        <w:ind w:firstLine="709"/>
        <w:jc w:val="both"/>
        <w:rPr>
          <w:sz w:val="26"/>
          <w:szCs w:val="26"/>
        </w:rPr>
      </w:pPr>
      <w:r w:rsidRPr="00DF67EA">
        <w:rPr>
          <w:sz w:val="26"/>
          <w:szCs w:val="26"/>
        </w:rPr>
        <w:t>₋ организатор</w:t>
      </w:r>
      <w:r>
        <w:rPr>
          <w:sz w:val="26"/>
          <w:szCs w:val="26"/>
        </w:rPr>
        <w:t>ов</w:t>
      </w:r>
      <w:r w:rsidRPr="00DF67EA">
        <w:rPr>
          <w:sz w:val="26"/>
          <w:szCs w:val="26"/>
        </w:rPr>
        <w:t xml:space="preserve"> вне аудитории, ответственны</w:t>
      </w:r>
      <w:r>
        <w:rPr>
          <w:sz w:val="26"/>
          <w:szCs w:val="26"/>
        </w:rPr>
        <w:t>х</w:t>
      </w:r>
      <w:r w:rsidRPr="00DF67EA">
        <w:rPr>
          <w:sz w:val="26"/>
          <w:szCs w:val="26"/>
        </w:rPr>
        <w:t xml:space="preserve"> за организацию входа в здание ОО-ППЭ, за проведение термометрии, за контроль соблюдения дистанции;</w:t>
      </w:r>
    </w:p>
    <w:p w:rsidR="00C3071B" w:rsidRPr="00DF67EA" w:rsidRDefault="00C3071B" w:rsidP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</w:rPr>
      </w:pPr>
      <w:r w:rsidRPr="00DF67EA">
        <w:rPr>
          <w:rFonts w:cs="Times New Roman"/>
          <w:szCs w:val="26"/>
        </w:rPr>
        <w:t xml:space="preserve">₋ </w:t>
      </w:r>
      <w:r w:rsidRPr="00DF67EA">
        <w:rPr>
          <w:rFonts w:cs="Times New Roman"/>
        </w:rPr>
        <w:t>организатор</w:t>
      </w:r>
      <w:r>
        <w:rPr>
          <w:rFonts w:cs="Times New Roman"/>
        </w:rPr>
        <w:t>ов</w:t>
      </w:r>
      <w:r w:rsidRPr="00DF67EA">
        <w:rPr>
          <w:rFonts w:cs="Times New Roman"/>
        </w:rPr>
        <w:t xml:space="preserve"> вне аудитории,</w:t>
      </w:r>
      <w:r w:rsidRPr="00DF67EA">
        <w:rPr>
          <w:rFonts w:cs="Times New Roman"/>
          <w:szCs w:val="26"/>
          <w:lang w:eastAsia="ru-RU"/>
        </w:rPr>
        <w:t xml:space="preserve"> уполномоченны</w:t>
      </w:r>
      <w:r>
        <w:rPr>
          <w:rFonts w:cs="Times New Roman"/>
          <w:szCs w:val="26"/>
          <w:lang w:eastAsia="ru-RU"/>
        </w:rPr>
        <w:t>х</w:t>
      </w:r>
      <w:r w:rsidRPr="00DF67EA">
        <w:rPr>
          <w:rFonts w:cs="Times New Roman"/>
          <w:szCs w:val="26"/>
          <w:lang w:eastAsia="ru-RU"/>
        </w:rPr>
        <w:t xml:space="preserve"> руководителем ППЭ на проведение регистрации лиц, привлекаемых к проведению ЕГЭ в ППЭ в соответствии с формой ППЭ-07 «Список работников ППЭ и общественных наблюдателей»</w:t>
      </w:r>
      <w:r w:rsidRPr="00DF67EA">
        <w:rPr>
          <w:rFonts w:cs="Times New Roman"/>
        </w:rPr>
        <w:t>;</w:t>
      </w:r>
    </w:p>
    <w:p w:rsidR="00C3071B" w:rsidRDefault="00C3071B" w:rsidP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организаторов вне аудитории, ответственных за организацию входа работников ППЭ, участников, общественных наблюдателей, лиц, имеющих право присутствовать в ППЭ в день проведения экзамена; </w:t>
      </w:r>
    </w:p>
    <w:p w:rsidR="00C3071B" w:rsidRDefault="00C3071B" w:rsidP="00C3071B">
      <w:pPr>
        <w:pStyle w:val="aff2"/>
        <w:ind w:firstLine="709"/>
        <w:jc w:val="both"/>
      </w:pPr>
      <w:r w:rsidRPr="00DF67EA">
        <w:rPr>
          <w:sz w:val="26"/>
          <w:szCs w:val="26"/>
        </w:rPr>
        <w:t>₋ организаторы вне аудитории, ответственные за организацию мест для  хранения личных вещей участников экзаменов, организаторов, медицинских работников, технических специалистов и ассистентов</w:t>
      </w:r>
      <w:r>
        <w:t xml:space="preserve">. </w:t>
      </w:r>
    </w:p>
    <w:p w:rsidR="00C3071B" w:rsidRDefault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Данные организаторы вне аудитории должны явиться в ППЭ </w:t>
      </w:r>
      <w:r w:rsidRPr="00C3071B">
        <w:rPr>
          <w:b/>
        </w:rPr>
        <w:t>не позднее 07:30</w:t>
      </w:r>
      <w:r w:rsidR="00013FBA">
        <w:rPr>
          <w:b/>
        </w:rPr>
        <w:t>:</w:t>
      </w:r>
      <w:r>
        <w:t xml:space="preserve"> </w:t>
      </w:r>
    </w:p>
    <w:p w:rsidR="00013FBA" w:rsidRPr="00DF67EA" w:rsidRDefault="00013FBA" w:rsidP="00013FBA">
      <w:pPr>
        <w:contextualSpacing/>
        <w:jc w:val="both"/>
        <w:rPr>
          <w:rFonts w:cs="Times New Roman"/>
          <w:szCs w:val="26"/>
          <w:lang w:eastAsia="ru-RU"/>
        </w:rPr>
      </w:pPr>
      <w:r w:rsidRPr="00DA0260">
        <w:rPr>
          <w:rFonts w:cs="Times New Roman"/>
          <w:color w:val="000000" w:themeColor="text1"/>
        </w:rPr>
        <w:t>−</w:t>
      </w:r>
      <w:r w:rsidRPr="00DA0260">
        <w:rPr>
          <w:color w:val="000000" w:themeColor="text1"/>
        </w:rPr>
        <w:t xml:space="preserve">  </w:t>
      </w:r>
      <w:r w:rsidRPr="00DF67EA">
        <w:rPr>
          <w:rFonts w:cs="Times New Roman"/>
          <w:szCs w:val="26"/>
          <w:lang w:eastAsia="ru-RU"/>
        </w:rPr>
        <w:t>пройти на входе в здание ОО-ППЭ обязательную термометрию с использованием бесконтактных термометров;</w:t>
      </w:r>
    </w:p>
    <w:p w:rsidR="00013FBA" w:rsidRDefault="00013FBA" w:rsidP="00013FBA">
      <w:pPr>
        <w:contextualSpacing/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>− упаковать</w:t>
      </w:r>
      <w:r>
        <w:rPr>
          <w:rFonts w:cs="Times New Roman"/>
          <w:szCs w:val="26"/>
          <w:lang w:eastAsia="ru-RU"/>
        </w:rPr>
        <w:t xml:space="preserve"> личные вещи </w:t>
      </w:r>
      <w:r w:rsidRPr="00DF67EA">
        <w:rPr>
          <w:rFonts w:cs="Times New Roman"/>
          <w:szCs w:val="26"/>
          <w:lang w:eastAsia="ru-RU"/>
        </w:rPr>
        <w:t>в индивидуальные пакеты</w:t>
      </w:r>
      <w:r>
        <w:rPr>
          <w:rFonts w:cs="Times New Roman"/>
          <w:szCs w:val="26"/>
          <w:lang w:eastAsia="ru-RU"/>
        </w:rPr>
        <w:t>, к пакету  прикрепить бирку, оставить пакет с</w:t>
      </w:r>
      <w:r w:rsidRPr="004825A1">
        <w:rPr>
          <w:rFonts w:cs="Times New Roman"/>
          <w:szCs w:val="26"/>
          <w:lang w:eastAsia="ru-RU"/>
        </w:rPr>
        <w:t xml:space="preserve"> личны</w:t>
      </w:r>
      <w:r>
        <w:rPr>
          <w:rFonts w:cs="Times New Roman"/>
          <w:szCs w:val="26"/>
          <w:lang w:eastAsia="ru-RU"/>
        </w:rPr>
        <w:t>ми</w:t>
      </w:r>
      <w:r w:rsidRPr="004825A1">
        <w:rPr>
          <w:rFonts w:cs="Times New Roman"/>
          <w:szCs w:val="26"/>
          <w:lang w:eastAsia="ru-RU"/>
        </w:rPr>
        <w:t xml:space="preserve"> вещ</w:t>
      </w:r>
      <w:r>
        <w:rPr>
          <w:rFonts w:cs="Times New Roman"/>
          <w:szCs w:val="26"/>
          <w:lang w:eastAsia="ru-RU"/>
        </w:rPr>
        <w:t>ам</w:t>
      </w:r>
      <w:r w:rsidRPr="004825A1">
        <w:rPr>
          <w:rFonts w:cs="Times New Roman"/>
          <w:szCs w:val="26"/>
          <w:lang w:eastAsia="ru-RU"/>
        </w:rPr>
        <w:t xml:space="preserve">и в месте для хранения личных вещей </w:t>
      </w:r>
      <w:r>
        <w:rPr>
          <w:rFonts w:cs="Times New Roman"/>
          <w:szCs w:val="26"/>
          <w:lang w:eastAsia="ru-RU"/>
        </w:rPr>
        <w:t>организаторов</w:t>
      </w:r>
      <w:r w:rsidRPr="004825A1">
        <w:rPr>
          <w:rFonts w:cs="Times New Roman"/>
          <w:szCs w:val="26"/>
          <w:lang w:eastAsia="ru-RU"/>
        </w:rPr>
        <w:t>, которое расположено до входа в ППЭ</w:t>
      </w:r>
      <w:r>
        <w:rPr>
          <w:rFonts w:cs="Times New Roman"/>
          <w:szCs w:val="26"/>
          <w:lang w:eastAsia="ru-RU"/>
        </w:rPr>
        <w:t>.</w:t>
      </w:r>
    </w:p>
    <w:p w:rsidR="00013FBA" w:rsidRPr="00DF67EA" w:rsidRDefault="00013FBA" w:rsidP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Pr="00013FBA">
        <w:rPr>
          <w:rFonts w:cs="Times New Roman"/>
          <w:b/>
          <w:szCs w:val="26"/>
          <w:lang w:eastAsia="ru-RU"/>
        </w:rPr>
        <w:t>н</w:t>
      </w:r>
      <w:r w:rsidRPr="00DF67EA">
        <w:rPr>
          <w:rFonts w:cs="Times New Roman"/>
          <w:b/>
          <w:szCs w:val="26"/>
          <w:lang w:eastAsia="ru-RU"/>
        </w:rPr>
        <w:t>е ранее 07:35</w:t>
      </w:r>
      <w:r w:rsidRPr="00DF67EA">
        <w:rPr>
          <w:rFonts w:cs="Times New Roman"/>
          <w:szCs w:val="26"/>
          <w:lang w:eastAsia="ru-RU"/>
        </w:rPr>
        <w:t xml:space="preserve">  пройти </w:t>
      </w:r>
      <w:r w:rsidRPr="00DF67EA">
        <w:rPr>
          <w:rFonts w:cs="Times New Roman"/>
          <w:b/>
          <w:szCs w:val="26"/>
          <w:lang w:eastAsia="ru-RU"/>
        </w:rPr>
        <w:t xml:space="preserve">инструктаж </w:t>
      </w:r>
      <w:r w:rsidRPr="00DF67EA">
        <w:rPr>
          <w:rFonts w:cs="Times New Roman"/>
          <w:szCs w:val="26"/>
          <w:lang w:eastAsia="ru-RU"/>
        </w:rPr>
        <w:t xml:space="preserve">у руководителя ППЭ по процедуре проведения экзамена; </w:t>
      </w:r>
    </w:p>
    <w:p w:rsidR="00013FBA" w:rsidRDefault="00013FBA" w:rsidP="00013FBA">
      <w:pPr>
        <w:jc w:val="both"/>
        <w:rPr>
          <w:rFonts w:cs="Times New Roman"/>
          <w:szCs w:val="26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Pr="00DF67EA">
        <w:rPr>
          <w:rFonts w:cs="Times New Roman"/>
          <w:szCs w:val="26"/>
        </w:rPr>
        <w:t>получить у руководителя ППЭ:</w:t>
      </w:r>
    </w:p>
    <w:p w:rsidR="00013FBA" w:rsidRDefault="00013FBA" w:rsidP="00013FBA">
      <w:pPr>
        <w:jc w:val="both"/>
        <w:rPr>
          <w:rFonts w:cs="Times New Roman"/>
          <w:szCs w:val="26"/>
        </w:rPr>
      </w:pPr>
      <w:r w:rsidRPr="00013FBA">
        <w:rPr>
          <w:rFonts w:cs="Times New Roman"/>
          <w:b/>
          <w:szCs w:val="26"/>
        </w:rPr>
        <w:t>организаторы вне аудитории, ответственные за организацию входа</w:t>
      </w:r>
      <w:r>
        <w:rPr>
          <w:rFonts w:cs="Times New Roman"/>
          <w:szCs w:val="26"/>
        </w:rPr>
        <w:t>:</w:t>
      </w:r>
    </w:p>
    <w:p w:rsidR="00013FBA" w:rsidRDefault="00013FBA" w:rsidP="00013FBA">
      <w:pPr>
        <w:jc w:val="both"/>
        <w:rPr>
          <w:color w:val="000000" w:themeColor="text1"/>
        </w:rPr>
      </w:pPr>
      <w:r>
        <w:rPr>
          <w:rFonts w:cs="Times New Roman"/>
          <w:szCs w:val="26"/>
        </w:rPr>
        <w:t xml:space="preserve">- </w:t>
      </w:r>
      <w:r w:rsidRPr="00DA0260">
        <w:rPr>
          <w:color w:val="000000" w:themeColor="text1"/>
        </w:rPr>
        <w:t>форму ППЭ-07 «Список работников ППЭ и общественных наблюдателей»</w:t>
      </w:r>
      <w:r>
        <w:rPr>
          <w:color w:val="000000" w:themeColor="text1"/>
        </w:rPr>
        <w:t>;</w:t>
      </w:r>
    </w:p>
    <w:p w:rsidR="00013FBA" w:rsidRPr="00C363C6" w:rsidRDefault="00013FBA" w:rsidP="00013FBA">
      <w:pPr>
        <w:tabs>
          <w:tab w:val="left" w:pos="993"/>
        </w:tabs>
        <w:contextualSpacing/>
        <w:jc w:val="both"/>
        <w:rPr>
          <w:rFonts w:cs="Times New Roman"/>
          <w:color w:val="FF0000"/>
          <w:szCs w:val="26"/>
          <w:lang w:eastAsia="ru-RU"/>
        </w:rPr>
      </w:pPr>
      <w:r>
        <w:rPr>
          <w:color w:val="000000" w:themeColor="text1"/>
        </w:rPr>
        <w:t xml:space="preserve">- </w:t>
      </w:r>
      <w:r w:rsidRPr="00802301">
        <w:rPr>
          <w:rFonts w:cs="Times New Roman"/>
          <w:szCs w:val="26"/>
          <w:lang w:eastAsia="ru-RU"/>
        </w:rPr>
        <w:t>ф</w:t>
      </w:r>
      <w:r w:rsidRPr="00401B63">
        <w:rPr>
          <w:rFonts w:cs="Times New Roman"/>
          <w:szCs w:val="26"/>
          <w:lang w:eastAsia="ru-RU"/>
        </w:rPr>
        <w:t xml:space="preserve">орму ППЭ-06-01 «Список участников экзамена образовательной организации» и ППЭ-06-02 «Список участников экзамена в ППЭ по алфавиту», для пропуска участников </w:t>
      </w:r>
      <w:r>
        <w:rPr>
          <w:rFonts w:cs="Times New Roman"/>
          <w:szCs w:val="26"/>
          <w:lang w:eastAsia="ru-RU"/>
        </w:rPr>
        <w:t xml:space="preserve">экзамена </w:t>
      </w:r>
      <w:r w:rsidRPr="00401B63">
        <w:rPr>
          <w:rFonts w:cs="Times New Roman"/>
          <w:szCs w:val="26"/>
          <w:lang w:eastAsia="ru-RU"/>
        </w:rPr>
        <w:t xml:space="preserve">в ППЭ и сообщения во время паспортного контроля  участнику </w:t>
      </w:r>
      <w:r>
        <w:rPr>
          <w:rFonts w:cs="Times New Roman"/>
          <w:szCs w:val="26"/>
          <w:lang w:eastAsia="ru-RU"/>
        </w:rPr>
        <w:t xml:space="preserve">ЕГЭ </w:t>
      </w:r>
      <w:r w:rsidRPr="00401B63">
        <w:rPr>
          <w:rFonts w:cs="Times New Roman"/>
          <w:szCs w:val="26"/>
          <w:lang w:eastAsia="ru-RU"/>
        </w:rPr>
        <w:t>номера аудитории, в которую он распределен</w:t>
      </w:r>
      <w:r>
        <w:rPr>
          <w:rFonts w:cs="Times New Roman"/>
          <w:szCs w:val="26"/>
          <w:lang w:eastAsia="ru-RU"/>
        </w:rPr>
        <w:t>;</w:t>
      </w:r>
    </w:p>
    <w:p w:rsidR="00013FBA" w:rsidRPr="00DF67EA" w:rsidRDefault="00013FBA" w:rsidP="00013FBA">
      <w:pPr>
        <w:pStyle w:val="aff2"/>
        <w:ind w:firstLine="709"/>
        <w:jc w:val="both"/>
        <w:rPr>
          <w:szCs w:val="26"/>
        </w:rPr>
      </w:pPr>
      <w:r>
        <w:rPr>
          <w:sz w:val="26"/>
          <w:szCs w:val="26"/>
        </w:rPr>
        <w:t>-</w:t>
      </w:r>
      <w:r w:rsidRPr="00DF67EA">
        <w:rPr>
          <w:sz w:val="26"/>
          <w:szCs w:val="26"/>
        </w:rPr>
        <w:t xml:space="preserve"> график прибытия работников ППЭ, участников </w:t>
      </w:r>
      <w:r>
        <w:rPr>
          <w:sz w:val="26"/>
          <w:szCs w:val="26"/>
        </w:rPr>
        <w:t>экзамена</w:t>
      </w:r>
      <w:r w:rsidRPr="00DF67EA">
        <w:rPr>
          <w:sz w:val="26"/>
          <w:szCs w:val="26"/>
        </w:rPr>
        <w:t xml:space="preserve"> в ППЭ;</w:t>
      </w:r>
    </w:p>
    <w:p w:rsidR="00013FBA" w:rsidRPr="00DF67EA" w:rsidRDefault="00013FBA" w:rsidP="00013FBA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</w:t>
      </w:r>
      <w:r w:rsidRPr="00DF67EA">
        <w:rPr>
          <w:rFonts w:cs="Times New Roman"/>
          <w:szCs w:val="26"/>
        </w:rPr>
        <w:t xml:space="preserve"> одноразовые медицинские маски для </w:t>
      </w:r>
      <w:r>
        <w:rPr>
          <w:rFonts w:cs="Times New Roman"/>
          <w:szCs w:val="26"/>
        </w:rPr>
        <w:t>замены во время экзамена</w:t>
      </w:r>
      <w:r w:rsidRPr="00DF67EA">
        <w:rPr>
          <w:rFonts w:cs="Times New Roman"/>
          <w:szCs w:val="26"/>
        </w:rPr>
        <w:t>;</w:t>
      </w:r>
    </w:p>
    <w:p w:rsidR="00013FBA" w:rsidRDefault="00013FBA" w:rsidP="00013FBA">
      <w:pPr>
        <w:pStyle w:val="af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F67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медицинские </w:t>
      </w:r>
      <w:r w:rsidRPr="00DF67EA">
        <w:rPr>
          <w:sz w:val="26"/>
          <w:szCs w:val="26"/>
        </w:rPr>
        <w:t>маски для выдачи работникам ППЭ, общественным наблюдателям, лицам, имеющим право присутствовать в ППЭ в день проведения экзамена, в том числе представителям СМИ на время их присутствия в ППЭ в день проведения экзамена</w:t>
      </w:r>
      <w:r>
        <w:rPr>
          <w:sz w:val="26"/>
          <w:szCs w:val="26"/>
        </w:rPr>
        <w:t>;</w:t>
      </w:r>
      <w:r w:rsidRPr="00DF67EA">
        <w:rPr>
          <w:sz w:val="26"/>
          <w:szCs w:val="26"/>
        </w:rPr>
        <w:t xml:space="preserve"> </w:t>
      </w:r>
    </w:p>
    <w:p w:rsidR="00013FBA" w:rsidRDefault="00013FBA" w:rsidP="00013FBA">
      <w:pPr>
        <w:pStyle w:val="aff2"/>
        <w:ind w:firstLine="709"/>
        <w:jc w:val="both"/>
        <w:rPr>
          <w:color w:val="000000" w:themeColor="text1"/>
        </w:rPr>
      </w:pPr>
      <w:r>
        <w:rPr>
          <w:sz w:val="26"/>
          <w:szCs w:val="26"/>
        </w:rPr>
        <w:t>- антисептические средства для обработки рук;</w:t>
      </w:r>
      <w:r w:rsidRPr="00DA0260">
        <w:rPr>
          <w:color w:val="000000" w:themeColor="text1"/>
        </w:rPr>
        <w:t xml:space="preserve"> </w:t>
      </w:r>
    </w:p>
    <w:p w:rsidR="00013FBA" w:rsidRDefault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013FBA">
        <w:rPr>
          <w:b/>
        </w:rPr>
        <w:t>организаторы вне аудитории, осуществляющие термометрию</w:t>
      </w:r>
      <w:r>
        <w:t xml:space="preserve">: бесконтактные термометры для измерения температуры. </w:t>
      </w:r>
    </w:p>
    <w:p w:rsidR="00FD53DA" w:rsidRDefault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lastRenderedPageBreak/>
        <w:t xml:space="preserve">Остальным организаторам вне аудитории в день проведения экзамена необходимо: </w:t>
      </w:r>
    </w:p>
    <w:p w:rsidR="00FD53DA" w:rsidRDefault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  <w:r>
        <w:t xml:space="preserve">‒ прибыть в ППЭ по графику </w:t>
      </w:r>
      <w:r w:rsidRPr="00013FBA">
        <w:rPr>
          <w:b/>
        </w:rPr>
        <w:t>не позднее 08:00</w:t>
      </w:r>
      <w:r>
        <w:t xml:space="preserve"> (с</w:t>
      </w:r>
      <w:r>
        <w:rPr>
          <w:b/>
          <w:color w:val="000000" w:themeColor="text1"/>
        </w:rPr>
        <w:t xml:space="preserve"> </w:t>
      </w:r>
      <w:r w:rsidRPr="00013FBA">
        <w:t>07.40 до 08.00</w:t>
      </w:r>
      <w:r>
        <w:rPr>
          <w:b/>
        </w:rPr>
        <w:t>)</w:t>
      </w:r>
      <w:r w:rsidR="00FD53DA" w:rsidRPr="007B38F2">
        <w:t>;</w:t>
      </w:r>
    </w:p>
    <w:p w:rsidR="00FD53DA" w:rsidRDefault="00FD53D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‒ пройти обязательную термометрию с использованием бесконтактных термометров </w:t>
      </w:r>
      <w:r w:rsidRPr="00DF67EA">
        <w:rPr>
          <w:rFonts w:cs="Times New Roman"/>
          <w:szCs w:val="26"/>
          <w:lang w:eastAsia="ru-RU"/>
        </w:rPr>
        <w:t>на входе в здание ОО-ППЭ</w:t>
      </w:r>
      <w:r>
        <w:rPr>
          <w:rFonts w:cs="Times New Roman"/>
          <w:szCs w:val="26"/>
          <w:lang w:eastAsia="ru-RU"/>
        </w:rPr>
        <w:t xml:space="preserve"> </w:t>
      </w:r>
      <w:r w:rsidRPr="00DF67EA">
        <w:rPr>
          <w:rFonts w:cs="Times New Roman"/>
          <w:szCs w:val="26"/>
          <w:lang w:eastAsia="ru-RU"/>
        </w:rPr>
        <w:t xml:space="preserve">у </w:t>
      </w:r>
      <w:r>
        <w:rPr>
          <w:rFonts w:cs="Times New Roman"/>
          <w:szCs w:val="26"/>
          <w:lang w:eastAsia="ru-RU"/>
        </w:rPr>
        <w:t xml:space="preserve">организатора вне аудитории и (или) </w:t>
      </w:r>
      <w:r w:rsidRPr="00DF67EA">
        <w:rPr>
          <w:rFonts w:cs="Times New Roman"/>
          <w:szCs w:val="26"/>
          <w:lang w:eastAsia="ru-RU"/>
        </w:rPr>
        <w:t>медицинского работника</w:t>
      </w:r>
      <w:r>
        <w:t xml:space="preserve">; </w:t>
      </w:r>
    </w:p>
    <w:p w:rsidR="00FD53DA" w:rsidRPr="00DF67EA" w:rsidRDefault="00FD53DA" w:rsidP="00FD53DA">
      <w:pP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Pr="00DF67EA">
        <w:rPr>
          <w:rFonts w:cs="Times New Roman"/>
          <w:szCs w:val="26"/>
          <w:lang w:eastAsia="ru-RU"/>
        </w:rPr>
        <w:t>п</w:t>
      </w:r>
      <w:r w:rsidRPr="00DF67EA">
        <w:rPr>
          <w:rFonts w:cs="Times New Roman"/>
          <w:szCs w:val="26"/>
        </w:rPr>
        <w:t xml:space="preserve">олучить индивидуальные пакеты для упаковки </w:t>
      </w:r>
      <w:r>
        <w:rPr>
          <w:rFonts w:cs="Times New Roman"/>
          <w:szCs w:val="26"/>
        </w:rPr>
        <w:t>личных вещей  работников ППЭ</w:t>
      </w:r>
      <w:r w:rsidRPr="00DF67EA">
        <w:rPr>
          <w:rFonts w:cs="Times New Roman"/>
          <w:szCs w:val="26"/>
        </w:rPr>
        <w:t>;</w:t>
      </w:r>
    </w:p>
    <w:p w:rsidR="00FD53DA" w:rsidRDefault="00FD53D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‒ оставить личные вещи в месте для хранения личных вещей лиц, привлекаемых к проведению ГИА-11, которое расположено до входа в ППЭ; </w:t>
      </w:r>
    </w:p>
    <w:p w:rsidR="00FD53DA" w:rsidRPr="00DF67EA" w:rsidRDefault="00FD53DA" w:rsidP="00FD53DA">
      <w:pPr>
        <w:jc w:val="both"/>
        <w:rPr>
          <w:rFonts w:cs="Times New Roman"/>
          <w:szCs w:val="26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Pr="00DF67EA">
        <w:rPr>
          <w:rFonts w:cs="Times New Roman"/>
          <w:szCs w:val="26"/>
        </w:rPr>
        <w:t>получить у организатора вне аудитории одноразовые медицинские маски</w:t>
      </w:r>
      <w:r>
        <w:rPr>
          <w:rFonts w:cs="Times New Roman"/>
          <w:szCs w:val="26"/>
        </w:rPr>
        <w:t xml:space="preserve"> для замены во время экзамена</w:t>
      </w:r>
      <w:r w:rsidRPr="00DF67EA">
        <w:rPr>
          <w:rFonts w:cs="Times New Roman"/>
          <w:szCs w:val="26"/>
        </w:rPr>
        <w:t>;</w:t>
      </w:r>
    </w:p>
    <w:p w:rsidR="00FD53DA" w:rsidRDefault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sym w:font="Symbol" w:char="F02D"/>
      </w:r>
      <w:r>
        <w:t xml:space="preserve"> предъявить при входе в ППЭ документ, удостоверяющий личность, организатору вне аудитории, ответственному за организацию входа работников ППЭ в день экзамена;</w:t>
      </w:r>
    </w:p>
    <w:p w:rsidR="00FD53DA" w:rsidRDefault="00FD53D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DA0260">
        <w:rPr>
          <w:color w:val="000000" w:themeColor="text1"/>
          <w:szCs w:val="26"/>
        </w:rPr>
        <w:sym w:font="Symbol" w:char="F02D"/>
      </w:r>
      <w:r w:rsidRPr="00DA0260">
        <w:rPr>
          <w:color w:val="000000" w:themeColor="text1"/>
        </w:rPr>
        <w:t xml:space="preserve">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</w:t>
      </w:r>
      <w:r w:rsidRPr="00DF67EA">
        <w:t xml:space="preserve">; </w:t>
      </w:r>
    </w:p>
    <w:p w:rsidR="00DB269D" w:rsidRDefault="00FD53D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FF0000"/>
        </w:rPr>
      </w:pPr>
      <w:r>
        <w:sym w:font="Symbol" w:char="F02D"/>
      </w:r>
      <w:r>
        <w:t xml:space="preserve"> пройти регистрацию в форме ППЭ-07 «Список работников ППЭ и общественных наблюдателей».</w:t>
      </w:r>
      <w:r w:rsidR="00013FBA" w:rsidRPr="00DF67EA">
        <w:rPr>
          <w:b/>
        </w:rPr>
        <w:t xml:space="preserve"> </w:t>
      </w:r>
    </w:p>
    <w:p w:rsidR="006A45DB" w:rsidRDefault="00DF67E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FF0000"/>
          <w:szCs w:val="26"/>
        </w:rPr>
      </w:pPr>
      <w:r w:rsidRPr="007139B5">
        <w:rPr>
          <w:rFonts w:cs="Times New Roman"/>
          <w:i/>
          <w:szCs w:val="26"/>
          <w:lang w:eastAsia="ru-RU"/>
        </w:rPr>
        <w:t xml:space="preserve">Вход в ППЭ обозначается стационарным </w:t>
      </w:r>
      <w:r>
        <w:rPr>
          <w:rFonts w:cs="Times New Roman"/>
          <w:i/>
          <w:szCs w:val="26"/>
          <w:lang w:eastAsia="ru-RU"/>
        </w:rPr>
        <w:t xml:space="preserve"> </w:t>
      </w:r>
      <w:r w:rsidRPr="007139B5">
        <w:rPr>
          <w:rFonts w:cs="Times New Roman"/>
          <w:i/>
          <w:szCs w:val="26"/>
          <w:lang w:eastAsia="ru-RU"/>
        </w:rPr>
        <w:t>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</w:t>
      </w:r>
      <w:r w:rsidR="006A45DB">
        <w:rPr>
          <w:rFonts w:cs="Times New Roman"/>
          <w:szCs w:val="26"/>
          <w:lang w:eastAsia="ru-RU"/>
        </w:rPr>
        <w:t>.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="00FD53DA" w:rsidRPr="00FD53DA">
        <w:rPr>
          <w:rFonts w:cs="Times New Roman"/>
          <w:b/>
          <w:szCs w:val="26"/>
          <w:lang w:eastAsia="ru-RU"/>
        </w:rPr>
        <w:t>н</w:t>
      </w:r>
      <w:r w:rsidR="00772541" w:rsidRPr="00FD53DA">
        <w:rPr>
          <w:rFonts w:cs="Times New Roman"/>
          <w:b/>
          <w:szCs w:val="26"/>
          <w:lang w:eastAsia="ru-RU"/>
        </w:rPr>
        <w:t>е ранее</w:t>
      </w:r>
      <w:r w:rsidR="003F15F3">
        <w:rPr>
          <w:rFonts w:cs="Times New Roman"/>
          <w:szCs w:val="26"/>
          <w:lang w:eastAsia="ru-RU"/>
        </w:rPr>
        <w:t xml:space="preserve"> </w:t>
      </w:r>
      <w:r w:rsidR="007139B5" w:rsidRPr="00DF67EA">
        <w:rPr>
          <w:rFonts w:cs="Times New Roman"/>
          <w:b/>
          <w:szCs w:val="26"/>
          <w:lang w:eastAsia="ru-RU"/>
        </w:rPr>
        <w:t>08:</w:t>
      </w:r>
      <w:r w:rsidR="00DF67EA">
        <w:rPr>
          <w:rFonts w:cs="Times New Roman"/>
          <w:b/>
          <w:szCs w:val="26"/>
          <w:lang w:eastAsia="ru-RU"/>
        </w:rPr>
        <w:t>15</w:t>
      </w:r>
      <w:r w:rsidR="007139B5" w:rsidRPr="00DF67EA">
        <w:rPr>
          <w:rFonts w:cs="Times New Roman"/>
          <w:szCs w:val="26"/>
          <w:lang w:eastAsia="ru-RU"/>
        </w:rPr>
        <w:t xml:space="preserve"> </w:t>
      </w:r>
      <w:r w:rsidR="00FD53DA">
        <w:rPr>
          <w:rFonts w:cs="Times New Roman"/>
          <w:szCs w:val="26"/>
          <w:lang w:eastAsia="ru-RU"/>
        </w:rPr>
        <w:t xml:space="preserve">организаторам вне аудитории необходимо </w:t>
      </w:r>
      <w:r w:rsidR="003A43E5" w:rsidRPr="00DF67EA">
        <w:rPr>
          <w:rFonts w:cs="Times New Roman"/>
          <w:szCs w:val="26"/>
          <w:lang w:eastAsia="ru-RU"/>
        </w:rPr>
        <w:t>пройти</w:t>
      </w:r>
      <w:r w:rsidR="003A43E5" w:rsidRPr="004825A1">
        <w:rPr>
          <w:rFonts w:cs="Times New Roman"/>
          <w:szCs w:val="26"/>
          <w:lang w:eastAsia="ru-RU"/>
        </w:rPr>
        <w:t xml:space="preserve"> </w:t>
      </w:r>
      <w:r w:rsidR="003A43E5" w:rsidRPr="00E70446">
        <w:rPr>
          <w:rFonts w:cs="Times New Roman"/>
          <w:b/>
          <w:szCs w:val="26"/>
          <w:lang w:eastAsia="ru-RU"/>
        </w:rPr>
        <w:t xml:space="preserve">инструктаж </w:t>
      </w:r>
      <w:r w:rsidR="003A43E5" w:rsidRPr="004825A1">
        <w:rPr>
          <w:rFonts w:cs="Times New Roman"/>
          <w:szCs w:val="26"/>
          <w:lang w:eastAsia="ru-RU"/>
        </w:rPr>
        <w:t xml:space="preserve">у руководителя ППЭ по процедуре проведения экзамена;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 xml:space="preserve">−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получить у руководителя ППЭ информацию о назначении организаторов </w:t>
      </w:r>
      <w:r w:rsidR="005C0E4B">
        <w:rPr>
          <w:rFonts w:cs="Times New Roman"/>
          <w:color w:val="000000"/>
          <w:szCs w:val="26"/>
          <w:lang w:eastAsia="ru-RU"/>
        </w:rPr>
        <w:t xml:space="preserve">вне аудитории </w:t>
      </w:r>
      <w:r w:rsidR="003A43E5" w:rsidRPr="004825A1">
        <w:rPr>
          <w:rFonts w:cs="Times New Roman"/>
          <w:color w:val="000000"/>
          <w:szCs w:val="26"/>
          <w:lang w:eastAsia="ru-RU"/>
        </w:rPr>
        <w:t>и распределении на места дежурства</w:t>
      </w:r>
      <w:r w:rsidR="007139B5">
        <w:rPr>
          <w:rFonts w:cs="Times New Roman"/>
          <w:color w:val="000000"/>
          <w:szCs w:val="26"/>
          <w:lang w:eastAsia="ru-RU"/>
        </w:rPr>
        <w:t>;</w:t>
      </w:r>
    </w:p>
    <w:p w:rsidR="0044094B" w:rsidRDefault="00713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>−</w:t>
      </w:r>
      <w:r>
        <w:rPr>
          <w:rFonts w:cs="Times New Roman"/>
          <w:color w:val="000000"/>
          <w:szCs w:val="26"/>
          <w:lang w:eastAsia="ru-RU"/>
        </w:rPr>
        <w:t xml:space="preserve"> </w:t>
      </w:r>
      <w:r w:rsidRPr="007139B5">
        <w:rPr>
          <w:rFonts w:cs="Times New Roman"/>
          <w:b/>
          <w:color w:val="000000"/>
          <w:szCs w:val="26"/>
          <w:lang w:eastAsia="ru-RU"/>
        </w:rPr>
        <w:t>н</w:t>
      </w:r>
      <w:r w:rsidR="003A43E5" w:rsidRPr="004825A1">
        <w:rPr>
          <w:rFonts w:cs="Times New Roman"/>
          <w:b/>
          <w:color w:val="000000"/>
          <w:szCs w:val="26"/>
          <w:lang w:eastAsia="ru-RU"/>
        </w:rPr>
        <w:t>е позднее 08.45</w:t>
      </w:r>
      <w:r w:rsidR="007820BC">
        <w:rPr>
          <w:rFonts w:cs="Times New Roman"/>
          <w:b/>
          <w:color w:val="000000"/>
          <w:szCs w:val="26"/>
          <w:lang w:eastAsia="ru-RU"/>
        </w:rPr>
        <w:t xml:space="preserve"> по местному времени</w:t>
      </w:r>
      <w:r w:rsidR="00E70446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color w:val="000000"/>
          <w:szCs w:val="26"/>
          <w:lang w:eastAsia="ru-RU"/>
        </w:rPr>
        <w:t>пройти на свое место дежурства и приступить к выполнению своих обязанностей.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FD53DA">
        <w:rPr>
          <w:b/>
        </w:rPr>
        <w:t>ДОПУСК ЛИЦ НА ТЕРРИТОРИЮ ППЭ</w:t>
      </w:r>
      <w:r>
        <w:t xml:space="preserve"> 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Ответственные организаторы вне аудитории, ответственные за организацию входа, начиная с 08:00, на входе в ППЭ совместно с сотрудниками, осуществляющими охрану правопорядка, и (или) сотрудниками органов внутренних дел (полиции) проверяют наличие документов у лиц, привлекаемых к проведению ГИА-11, устанавливают соответствие личности представленным документам, а также проверяют наличие указанных лиц в списках работников ППЭ (форма ППЭ-07). 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В случае неявки распределенных в ППЭ работников ППЭ, руководителем ППЭ проводится замена работников ППЭ, которая фиксируется в форме ППЭ-19 «Контроль изменения состава работников в день экзамена». 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052925">
        <w:rPr>
          <w:b/>
        </w:rPr>
        <w:t>ВАЖНО!</w:t>
      </w:r>
      <w:r>
        <w:t xml:space="preserve"> Замена организаторов в/вне аудитории проводится только из числа работников, распределенных в данный ППЭ в день экзамена. 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Организаторы в/вне аудитории, технические специалисты, медицинские работники, а также ассистенты должны оставить свои личные вещи в специально выделенном месте для хранения личных вещей до входа в ППЭ.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Сопровождающие остаются в специально организованном для них помещении до входа в ППЭ и могут привлекаться для подтверждения личности участника по форме ППЭ-20 «Акт об идентификации личности участника экзамена».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lastRenderedPageBreak/>
        <w:t xml:space="preserve">В день проведения экзамена в ППЭ могут присутствовать: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аккредитованные представители СМИ (присутствуют в аудиториях для проведения экзамена только до момента начала печати ЭМ);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аккредитованные общественные наблюдатели (свободно перемещаются по ППЭ, при этом в аудитории может находиться один общественный наблюдатель);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должностные лица Рособрнадзора, а также иные лица, определенные Рособрнадзором;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₋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Допуск в ППЭ вышеуказанных лиц осуществляется только при наличии у них документов, удостоверяющих личность, и подтверждающих их полномочия.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При входе в ППЭ организатор вне аудитории обеспечивает проведение обязательной термометрии с использованием бесконтактных термометров работникам ППЭ и лицам, имеющим право присутствовать в ППЭ. </w:t>
      </w:r>
    </w:p>
    <w:p w:rsidR="00F24E15" w:rsidRDefault="00FD53DA" w:rsidP="00F24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Также при входе в ППЭ у каждой входной группы организовано рабочее место для </w:t>
      </w:r>
      <w:r w:rsidR="00583CD2">
        <w:t>организатора вне аудитории (</w:t>
      </w:r>
      <w:r>
        <w:t>медицинского работника</w:t>
      </w:r>
      <w:r w:rsidR="00583CD2">
        <w:t>)</w:t>
      </w:r>
      <w:r>
        <w:t xml:space="preserve"> с целью визуального осмотра работников ППЭ, общественных наблюдателей, лиц, имеющих право присутствовать в ППЭ, на наличие признаков заболеваний (респираторных, повышенная температура тела 37,1 °С и др.).</w:t>
      </w:r>
    </w:p>
    <w:p w:rsidR="00FD53DA" w:rsidRDefault="00FD53DA" w:rsidP="00F24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В случае подтверждения медицинским работником наличия признаков заболеваний вышеуказанные лица не допускаются в ППЭ. </w:t>
      </w:r>
      <w:r w:rsidRPr="00D77AAC">
        <w:t xml:space="preserve">Медицинский работник совместно с членом ГЭК </w:t>
      </w:r>
      <w:r w:rsidR="00F24E15" w:rsidRPr="00D77AAC">
        <w:t>заполняют «Лист учета входного фильтра»</w:t>
      </w:r>
      <w:r w:rsidRPr="00D77AAC">
        <w:t>.</w:t>
      </w:r>
      <w:r>
        <w:t xml:space="preserve"> При этом указанным лицам рекомендуется вызвать скорую (неотложную) медицинскую помощь.</w:t>
      </w:r>
    </w:p>
    <w:p w:rsidR="00583CD2" w:rsidRPr="00583CD2" w:rsidRDefault="00583CD2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color w:val="000000"/>
          <w:szCs w:val="26"/>
          <w:lang w:eastAsia="ru-RU"/>
        </w:rPr>
      </w:pPr>
      <w:r w:rsidRPr="00583CD2">
        <w:rPr>
          <w:b/>
        </w:rPr>
        <w:t>Вход участников в ППЭ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color w:val="000000"/>
          <w:szCs w:val="26"/>
          <w:lang w:eastAsia="ru-RU"/>
        </w:rPr>
      </w:pPr>
      <w:r w:rsidRPr="004825A1">
        <w:rPr>
          <w:rFonts w:cs="Times New Roman"/>
          <w:b/>
          <w:color w:val="000000"/>
          <w:szCs w:val="26"/>
          <w:lang w:eastAsia="ru-RU"/>
        </w:rPr>
        <w:t>Организатор вне аудитории должен:</w:t>
      </w:r>
    </w:p>
    <w:p w:rsidR="00040CCE" w:rsidRPr="00DF67EA" w:rsidRDefault="00040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DF67EA">
        <w:rPr>
          <w:rFonts w:cs="Times New Roman"/>
          <w:b/>
          <w:i/>
          <w:szCs w:val="26"/>
          <w:lang w:eastAsia="ru-RU"/>
        </w:rPr>
        <w:t>Обеспечить организацию входа участников экзамена в здание ОО-ППЭ</w:t>
      </w:r>
    </w:p>
    <w:p w:rsidR="00583CD2" w:rsidRDefault="00583CD2" w:rsidP="00040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Cs w:val="26"/>
        </w:rPr>
      </w:pPr>
      <w:r>
        <w:rPr>
          <w:szCs w:val="26"/>
        </w:rPr>
        <w:t>Вход участников в ОО</w:t>
      </w:r>
      <w:r w:rsidR="00D77AAC">
        <w:rPr>
          <w:szCs w:val="26"/>
        </w:rPr>
        <w:t>-</w:t>
      </w:r>
      <w:r>
        <w:rPr>
          <w:szCs w:val="26"/>
        </w:rPr>
        <w:t>ППЭ осуществляется по графику.</w:t>
      </w:r>
    </w:p>
    <w:p w:rsidR="00040CCE" w:rsidRPr="00DF67EA" w:rsidRDefault="00583CD2" w:rsidP="00040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i/>
          <w:szCs w:val="26"/>
          <w:lang w:eastAsia="ru-RU"/>
        </w:rPr>
      </w:pPr>
      <w:r>
        <w:rPr>
          <w:szCs w:val="26"/>
        </w:rPr>
        <w:t xml:space="preserve"> </w:t>
      </w:r>
      <w:r w:rsidR="00040CCE" w:rsidRPr="00DF67EA">
        <w:rPr>
          <w:szCs w:val="26"/>
        </w:rPr>
        <w:t xml:space="preserve">Допуск лиц в ОО, на базе которой организован ППЭ, осуществляется </w:t>
      </w:r>
      <w:r w:rsidR="00802301">
        <w:rPr>
          <w:szCs w:val="26"/>
        </w:rPr>
        <w:t>с соблюдением</w:t>
      </w:r>
      <w:r w:rsidR="00040CCE" w:rsidRPr="00DF67EA">
        <w:rPr>
          <w:szCs w:val="26"/>
        </w:rPr>
        <w:t xml:space="preserve"> дистанци</w:t>
      </w:r>
      <w:r w:rsidR="00802301">
        <w:rPr>
          <w:szCs w:val="26"/>
        </w:rPr>
        <w:t>и</w:t>
      </w:r>
      <w:r w:rsidR="00040CCE" w:rsidRPr="00DF67EA">
        <w:rPr>
          <w:szCs w:val="26"/>
        </w:rPr>
        <w:t xml:space="preserve"> менее 1,5 метров, при этом на пришкольной территории</w:t>
      </w:r>
      <w:r w:rsidR="00802301">
        <w:rPr>
          <w:szCs w:val="26"/>
        </w:rPr>
        <w:t xml:space="preserve">, </w:t>
      </w:r>
      <w:r w:rsidR="00040CCE" w:rsidRPr="00DF67EA">
        <w:rPr>
          <w:szCs w:val="26"/>
        </w:rPr>
        <w:t xml:space="preserve"> в холле, до входа в ППЭ должна быть нанесена разметка, обозначающая расстояние в 1,5 метра таким образом, чтобы от места расположения каждого участника ЕГЭ указанное расстояние соблюдалось во все стороны (руководитель ППЭ назначает ответственного организатора вне аудитории, обеспечивающего контроль за соблюдением дистанци</w:t>
      </w:r>
      <w:r w:rsidR="00802301">
        <w:rPr>
          <w:szCs w:val="26"/>
        </w:rPr>
        <w:t>и</w:t>
      </w:r>
      <w:r w:rsidR="00040CCE" w:rsidRPr="00DF67EA">
        <w:rPr>
          <w:szCs w:val="26"/>
        </w:rPr>
        <w:t xml:space="preserve"> не менее 1,5 метров всеми лицами, прибывающими в ППЭ).</w:t>
      </w:r>
    </w:p>
    <w:p w:rsidR="00E14379" w:rsidRPr="00DF67EA" w:rsidRDefault="00040CCE" w:rsidP="00E14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Участники экзамена при входе в здание ОО-ППЭ проходят </w:t>
      </w:r>
      <w:r w:rsidR="00E14379" w:rsidRPr="00DF67EA">
        <w:rPr>
          <w:rFonts w:cs="Times New Roman"/>
          <w:szCs w:val="26"/>
          <w:lang w:eastAsia="ru-RU"/>
        </w:rPr>
        <w:t xml:space="preserve">у </w:t>
      </w:r>
      <w:r w:rsidR="005C0E4B">
        <w:rPr>
          <w:rFonts w:cs="Times New Roman"/>
          <w:szCs w:val="26"/>
          <w:lang w:eastAsia="ru-RU"/>
        </w:rPr>
        <w:t xml:space="preserve">организатора вне аудитории и (или) </w:t>
      </w:r>
      <w:r w:rsidR="00E14379" w:rsidRPr="00DF67EA">
        <w:rPr>
          <w:rFonts w:cs="Times New Roman"/>
          <w:szCs w:val="26"/>
          <w:lang w:eastAsia="ru-RU"/>
        </w:rPr>
        <w:t xml:space="preserve">медицинского работника  </w:t>
      </w:r>
      <w:r w:rsidRPr="00DF67EA">
        <w:rPr>
          <w:rFonts w:cs="Times New Roman"/>
          <w:szCs w:val="26"/>
          <w:lang w:eastAsia="ru-RU"/>
        </w:rPr>
        <w:t xml:space="preserve">«входной фильтр» </w:t>
      </w:r>
      <w:r w:rsidR="00E14379" w:rsidRPr="00DF67EA">
        <w:rPr>
          <w:rFonts w:cs="Times New Roman"/>
          <w:szCs w:val="26"/>
          <w:lang w:eastAsia="ru-RU"/>
        </w:rPr>
        <w:t xml:space="preserve">с проведением бесконтактного контроля температуры тела и визуальный осмотр на наличие признаков респираторных заболеваний. </w:t>
      </w:r>
    </w:p>
    <w:p w:rsidR="00B3451D" w:rsidRDefault="00B3451D" w:rsidP="00B3451D">
      <w:pPr>
        <w:pStyle w:val="aff2"/>
        <w:ind w:firstLine="709"/>
        <w:jc w:val="both"/>
        <w:rPr>
          <w:sz w:val="26"/>
          <w:szCs w:val="26"/>
        </w:rPr>
      </w:pPr>
      <w:r w:rsidRPr="009226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исключительном </w:t>
      </w:r>
      <w:r w:rsidRPr="00922625">
        <w:rPr>
          <w:sz w:val="26"/>
          <w:szCs w:val="26"/>
        </w:rPr>
        <w:t>случае</w:t>
      </w:r>
      <w:r>
        <w:rPr>
          <w:sz w:val="26"/>
          <w:szCs w:val="26"/>
        </w:rPr>
        <w:t>,</w:t>
      </w:r>
      <w:r w:rsidRPr="00922625">
        <w:rPr>
          <w:sz w:val="26"/>
          <w:szCs w:val="26"/>
        </w:rPr>
        <w:t xml:space="preserve"> если  медицинский работник на период входа в ОО отсутствует, термометрию проводит организатор вне аудитории. </w:t>
      </w:r>
      <w:r>
        <w:rPr>
          <w:sz w:val="26"/>
          <w:szCs w:val="26"/>
        </w:rPr>
        <w:t xml:space="preserve">Решение о допуске или недопуске в ППЭ участников экзамена, работников ППЭ, общественных наблюдателей и лиц, имеющих право присутствовать в ППЭ, принимает медицинский работник, распределенный для работы в ППЭ в соответствии с формой ППЭ-07 «Список работников ППЭ и общественных наблюдателей». </w:t>
      </w:r>
      <w:r w:rsidRPr="00922625">
        <w:rPr>
          <w:sz w:val="26"/>
          <w:szCs w:val="26"/>
        </w:rPr>
        <w:t>Организатор вне аудитории и (или) медицинский работник напоминает всем  входящим про обработку рук антисепти</w:t>
      </w:r>
      <w:r>
        <w:rPr>
          <w:sz w:val="26"/>
          <w:szCs w:val="26"/>
        </w:rPr>
        <w:t>ческим средством</w:t>
      </w:r>
      <w:r w:rsidRPr="00922625">
        <w:rPr>
          <w:sz w:val="26"/>
          <w:szCs w:val="26"/>
        </w:rPr>
        <w:t>. Член ГЭК контролирует процедуру проведения термометрии</w:t>
      </w:r>
      <w:r>
        <w:rPr>
          <w:sz w:val="26"/>
          <w:szCs w:val="26"/>
        </w:rPr>
        <w:t>. В</w:t>
      </w:r>
      <w:r w:rsidRPr="00922625">
        <w:rPr>
          <w:sz w:val="26"/>
          <w:szCs w:val="26"/>
        </w:rPr>
        <w:t xml:space="preserve"> случае наличия </w:t>
      </w:r>
      <w:r>
        <w:rPr>
          <w:sz w:val="26"/>
          <w:szCs w:val="26"/>
        </w:rPr>
        <w:t xml:space="preserve">незначительной </w:t>
      </w:r>
      <w:r w:rsidRPr="00922625">
        <w:rPr>
          <w:sz w:val="26"/>
          <w:szCs w:val="26"/>
        </w:rPr>
        <w:t xml:space="preserve">повышенной температуры тела </w:t>
      </w:r>
      <w:r>
        <w:rPr>
          <w:sz w:val="26"/>
          <w:szCs w:val="26"/>
        </w:rPr>
        <w:t xml:space="preserve"> (37 и выше </w:t>
      </w:r>
      <w:r w:rsidRPr="005454CE">
        <w:rPr>
          <w:sz w:val="26"/>
          <w:szCs w:val="26"/>
        </w:rPr>
        <w:t xml:space="preserve">градусов по </w:t>
      </w:r>
      <w:r w:rsidRPr="005454CE">
        <w:rPr>
          <w:color w:val="000000"/>
          <w:sz w:val="26"/>
          <w:szCs w:val="26"/>
        </w:rPr>
        <w:t>°C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дать время участнику экзамена, работнику ППЭ успокоиться. Медицинский работник измерит еще раз температуру у участника экзамена, работника ППЭ. Если температура будет снижена, медицинский работник принимает решение о том, что необходимо пропустить в ППЭ участника экзамена и (или) работника ППЭ.</w:t>
      </w:r>
      <w:r w:rsidRPr="00922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температура повышена и при визуальном осмотре медицинским работником  присутствуют </w:t>
      </w:r>
      <w:r w:rsidRPr="00922625">
        <w:rPr>
          <w:sz w:val="26"/>
          <w:szCs w:val="26"/>
        </w:rPr>
        <w:t xml:space="preserve"> признак</w:t>
      </w:r>
      <w:r>
        <w:rPr>
          <w:sz w:val="26"/>
          <w:szCs w:val="26"/>
        </w:rPr>
        <w:t>и</w:t>
      </w:r>
      <w:r w:rsidRPr="00922625">
        <w:rPr>
          <w:sz w:val="26"/>
          <w:szCs w:val="26"/>
        </w:rPr>
        <w:t xml:space="preserve"> респираторных заболеваний (повышенная температура, кашель, насморк) у участников ЕГЭ, работников ППЭ и лиц, имеющих право присутствовать в ППЭ, </w:t>
      </w:r>
      <w:r>
        <w:rPr>
          <w:sz w:val="26"/>
          <w:szCs w:val="26"/>
        </w:rPr>
        <w:t xml:space="preserve">необходимо заполнить </w:t>
      </w:r>
      <w:r w:rsidRPr="00922625">
        <w:rPr>
          <w:sz w:val="26"/>
          <w:szCs w:val="26"/>
        </w:rPr>
        <w:t>Лист учета «входного фильтра»</w:t>
      </w:r>
      <w:r>
        <w:rPr>
          <w:sz w:val="26"/>
          <w:szCs w:val="26"/>
        </w:rPr>
        <w:t xml:space="preserve">. </w:t>
      </w:r>
    </w:p>
    <w:p w:rsidR="00590C3C" w:rsidRPr="00323294" w:rsidRDefault="00B3451D" w:rsidP="00590C3C">
      <w:pPr>
        <w:pStyle w:val="aff2"/>
        <w:ind w:firstLine="709"/>
        <w:jc w:val="both"/>
        <w:rPr>
          <w:color w:val="0000FF"/>
          <w:sz w:val="26"/>
          <w:szCs w:val="26"/>
        </w:rPr>
      </w:pPr>
      <w:r w:rsidRPr="00922625">
        <w:rPr>
          <w:sz w:val="26"/>
          <w:szCs w:val="26"/>
        </w:rPr>
        <w:t xml:space="preserve">В случае наличия повышенной температуры тела и (или) признаков респираторных заболеваний (повышенная температура, кашель, насморк) </w:t>
      </w:r>
      <w:r>
        <w:rPr>
          <w:sz w:val="26"/>
          <w:szCs w:val="26"/>
        </w:rPr>
        <w:t xml:space="preserve">не допускают  в ППЭ </w:t>
      </w:r>
      <w:r w:rsidRPr="00922625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922625">
        <w:rPr>
          <w:sz w:val="26"/>
          <w:szCs w:val="26"/>
        </w:rPr>
        <w:t xml:space="preserve"> ЕГЭ, работник</w:t>
      </w:r>
      <w:r>
        <w:rPr>
          <w:sz w:val="26"/>
          <w:szCs w:val="26"/>
        </w:rPr>
        <w:t>и</w:t>
      </w:r>
      <w:r w:rsidRPr="00922625">
        <w:rPr>
          <w:sz w:val="26"/>
          <w:szCs w:val="26"/>
        </w:rPr>
        <w:t xml:space="preserve"> ППЭ, ины</w:t>
      </w:r>
      <w:r>
        <w:rPr>
          <w:sz w:val="26"/>
          <w:szCs w:val="26"/>
        </w:rPr>
        <w:t>е</w:t>
      </w:r>
      <w:r w:rsidRPr="00922625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22625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922625">
        <w:rPr>
          <w:sz w:val="26"/>
          <w:szCs w:val="26"/>
        </w:rPr>
        <w:t xml:space="preserve"> право находиться на территории ППЭ.</w:t>
      </w:r>
      <w:r>
        <w:rPr>
          <w:sz w:val="26"/>
          <w:szCs w:val="26"/>
        </w:rPr>
        <w:t xml:space="preserve"> Оформляет лист учета «входного фильтра». Член ГЭК </w:t>
      </w:r>
      <w:r w:rsidRPr="00922625">
        <w:rPr>
          <w:sz w:val="26"/>
          <w:szCs w:val="26"/>
        </w:rPr>
        <w:t xml:space="preserve">передает участника ЕГЭ сопровождающему ОО. Сопровождающий ОО по телефону сообщает родителям (законным представителям) о недопуске участника экзамена по причине повышенной температуры и (или) признаков респираторных заболеваний. </w:t>
      </w:r>
      <w:r>
        <w:rPr>
          <w:sz w:val="26"/>
          <w:szCs w:val="26"/>
        </w:rPr>
        <w:t xml:space="preserve">Сопровождающий передает участника родителям (законным представителям) </w:t>
      </w:r>
      <w:r w:rsidRPr="00691378">
        <w:rPr>
          <w:sz w:val="26"/>
          <w:szCs w:val="26"/>
        </w:rPr>
        <w:t>у входа в здание ОО.</w:t>
      </w:r>
      <w:r>
        <w:rPr>
          <w:sz w:val="26"/>
          <w:szCs w:val="26"/>
        </w:rPr>
        <w:t xml:space="preserve"> Родители (законные представители) вызывают педиатра или обращаются в скорую помощь. </w:t>
      </w:r>
      <w:r w:rsidR="00590C3C">
        <w:rPr>
          <w:sz w:val="26"/>
          <w:szCs w:val="26"/>
        </w:rPr>
        <w:t>Для допуска участника экзамена в ППЭ на следующий экзамен обязательным условием является наличие медицинской справки о том, что участник здоров.</w:t>
      </w:r>
    </w:p>
    <w:p w:rsidR="00B3451D" w:rsidRPr="00590C3C" w:rsidRDefault="00B3451D" w:rsidP="00590C3C">
      <w:pPr>
        <w:pStyle w:val="aff2"/>
        <w:ind w:firstLine="709"/>
        <w:jc w:val="both"/>
        <w:rPr>
          <w:sz w:val="26"/>
          <w:szCs w:val="26"/>
        </w:rPr>
      </w:pPr>
      <w:r w:rsidRPr="00590C3C">
        <w:rPr>
          <w:rFonts w:eastAsia="Calibri"/>
          <w:sz w:val="26"/>
          <w:szCs w:val="26"/>
        </w:rPr>
        <w:t>Повторно к участию в ЕГЭ по данному учебному предмету в резервные сроки указанный участник экзамена может быть допущен только по решению председателя ГЭК.</w:t>
      </w:r>
    </w:p>
    <w:p w:rsidR="0044094B" w:rsidRDefault="003A43E5" w:rsidP="00E14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4825A1">
        <w:rPr>
          <w:rFonts w:cs="Times New Roman"/>
          <w:b/>
          <w:i/>
          <w:szCs w:val="26"/>
          <w:lang w:eastAsia="ru-RU"/>
        </w:rPr>
        <w:t>Обеспечить организацию входа участников экзамена в ППЭ.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u w:val="single"/>
          <w:lang w:eastAsia="ru-RU"/>
        </w:rPr>
      </w:pPr>
      <w:r w:rsidRPr="004825A1">
        <w:rPr>
          <w:rFonts w:cs="Times New Roman"/>
          <w:i/>
          <w:szCs w:val="26"/>
          <w:u w:val="single"/>
          <w:lang w:eastAsia="ru-RU"/>
        </w:rPr>
        <w:t xml:space="preserve">До входа в ППЭ (начиная </w:t>
      </w:r>
      <w:r w:rsidRPr="007139B5">
        <w:rPr>
          <w:rFonts w:cs="Times New Roman"/>
          <w:b/>
          <w:i/>
          <w:szCs w:val="26"/>
          <w:u w:val="single"/>
          <w:lang w:eastAsia="ru-RU"/>
        </w:rPr>
        <w:t>с 0</w:t>
      </w:r>
      <w:r w:rsidR="007139B5">
        <w:rPr>
          <w:rFonts w:cs="Times New Roman"/>
          <w:b/>
          <w:i/>
          <w:szCs w:val="26"/>
          <w:u w:val="single"/>
          <w:lang w:eastAsia="ru-RU"/>
        </w:rPr>
        <w:t>9:</w:t>
      </w:r>
      <w:r w:rsidRPr="007139B5">
        <w:rPr>
          <w:rFonts w:cs="Times New Roman"/>
          <w:b/>
          <w:i/>
          <w:szCs w:val="26"/>
          <w:u w:val="single"/>
          <w:lang w:eastAsia="ru-RU"/>
        </w:rPr>
        <w:t>00</w:t>
      </w:r>
      <w:r w:rsidRPr="004825A1">
        <w:rPr>
          <w:rFonts w:cs="Times New Roman"/>
          <w:i/>
          <w:szCs w:val="26"/>
          <w:u w:val="single"/>
          <w:lang w:eastAsia="ru-RU"/>
        </w:rPr>
        <w:t>) организатор</w:t>
      </w:r>
      <w:r w:rsidR="007139B5">
        <w:rPr>
          <w:rFonts w:cs="Times New Roman"/>
          <w:i/>
          <w:szCs w:val="26"/>
          <w:u w:val="single"/>
          <w:lang w:eastAsia="ru-RU"/>
        </w:rPr>
        <w:t xml:space="preserve"> вне аудитории </w:t>
      </w:r>
      <w:r w:rsidR="00A033DD">
        <w:rPr>
          <w:rFonts w:cs="Times New Roman"/>
          <w:i/>
          <w:szCs w:val="26"/>
          <w:u w:val="single"/>
          <w:lang w:eastAsia="ru-RU"/>
        </w:rPr>
        <w:t>должен</w:t>
      </w:r>
      <w:r w:rsidRPr="004825A1">
        <w:rPr>
          <w:rFonts w:cs="Times New Roman"/>
          <w:i/>
          <w:szCs w:val="26"/>
          <w:u w:val="single"/>
          <w:lang w:eastAsia="ru-RU"/>
        </w:rPr>
        <w:t>: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 xml:space="preserve">−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указать участникам экзамена на необходимость </w:t>
      </w:r>
      <w:r w:rsidR="006A45DB" w:rsidRPr="00B3451D">
        <w:rPr>
          <w:rFonts w:cs="Times New Roman"/>
          <w:szCs w:val="26"/>
          <w:lang w:eastAsia="ru-RU"/>
        </w:rPr>
        <w:t xml:space="preserve">упаковать личные вещи в индивидуальный пакет, прикрепить </w:t>
      </w:r>
      <w:r w:rsidR="00B3451D">
        <w:rPr>
          <w:rFonts w:cs="Times New Roman"/>
          <w:szCs w:val="26"/>
          <w:lang w:eastAsia="ru-RU"/>
        </w:rPr>
        <w:t xml:space="preserve">заполненную </w:t>
      </w:r>
      <w:r w:rsidR="006A45DB" w:rsidRPr="00B3451D">
        <w:rPr>
          <w:rFonts w:cs="Times New Roman"/>
          <w:szCs w:val="26"/>
          <w:lang w:eastAsia="ru-RU"/>
        </w:rPr>
        <w:t>бирку</w:t>
      </w:r>
      <w:r w:rsidR="006A45DB">
        <w:rPr>
          <w:rFonts w:cs="Times New Roman"/>
          <w:color w:val="000000"/>
          <w:szCs w:val="26"/>
          <w:lang w:eastAsia="ru-RU"/>
        </w:rPr>
        <w:t xml:space="preserve"> и </w:t>
      </w:r>
      <w:r w:rsidR="003A43E5" w:rsidRPr="004825A1">
        <w:rPr>
          <w:rFonts w:cs="Times New Roman"/>
          <w:color w:val="000000"/>
          <w:szCs w:val="26"/>
          <w:lang w:eastAsia="ru-RU"/>
        </w:rPr>
        <w:t>оставить</w:t>
      </w:r>
      <w:r w:rsidR="00B3451D">
        <w:rPr>
          <w:rFonts w:cs="Times New Roman"/>
          <w:color w:val="000000"/>
          <w:szCs w:val="26"/>
          <w:lang w:eastAsia="ru-RU"/>
        </w:rPr>
        <w:t xml:space="preserve"> ВСЕ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личные вещи </w:t>
      </w:r>
      <w:r w:rsidR="003A43E5" w:rsidRPr="007820BC">
        <w:rPr>
          <w:rFonts w:cs="Times New Roman"/>
          <w:color w:val="000000"/>
          <w:szCs w:val="26"/>
          <w:lang w:eastAsia="ru-RU"/>
        </w:rPr>
        <w:t>(уведомление о регистрации на ЕГЭ,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средства связи и иные запрещенные средства и материалы и др.) </w:t>
      </w:r>
      <w:r w:rsidR="00D77AAC">
        <w:rPr>
          <w:rFonts w:cs="Times New Roman"/>
          <w:color w:val="000000"/>
          <w:szCs w:val="26"/>
          <w:lang w:eastAsia="ru-RU"/>
        </w:rPr>
        <w:t xml:space="preserve">и оставить </w:t>
      </w:r>
      <w:r w:rsidR="003A43E5" w:rsidRPr="004825A1">
        <w:rPr>
          <w:rFonts w:cs="Times New Roman"/>
          <w:color w:val="000000"/>
          <w:szCs w:val="26"/>
          <w:lang w:eastAsia="ru-RU"/>
        </w:rPr>
        <w:t>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  <w:r w:rsidR="00B3451D">
        <w:rPr>
          <w:rFonts w:cs="Times New Roman"/>
          <w:color w:val="000000"/>
          <w:szCs w:val="26"/>
          <w:lang w:eastAsia="ru-RU"/>
        </w:rPr>
        <w:t xml:space="preserve"> Напомнить про обработку рук антисептическим средством.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u w:val="single"/>
          <w:lang w:eastAsia="ru-RU"/>
        </w:rPr>
      </w:pPr>
      <w:r w:rsidRPr="004825A1">
        <w:rPr>
          <w:rFonts w:cs="Times New Roman"/>
          <w:i/>
          <w:szCs w:val="26"/>
          <w:u w:val="single"/>
          <w:lang w:eastAsia="ru-RU"/>
        </w:rPr>
        <w:t>При входе в ППЭ организатор</w:t>
      </w:r>
      <w:r w:rsidR="007139B5">
        <w:rPr>
          <w:rFonts w:cs="Times New Roman"/>
          <w:i/>
          <w:szCs w:val="26"/>
          <w:u w:val="single"/>
          <w:lang w:eastAsia="ru-RU"/>
        </w:rPr>
        <w:t>у вне аудитории необходимо</w:t>
      </w:r>
      <w:r w:rsidRPr="004825A1">
        <w:rPr>
          <w:rFonts w:cs="Times New Roman"/>
          <w:i/>
          <w:szCs w:val="26"/>
          <w:u w:val="single"/>
          <w:lang w:eastAsia="ru-RU"/>
        </w:rPr>
        <w:t>:</w:t>
      </w:r>
    </w:p>
    <w:p w:rsidR="005D62CE" w:rsidRDefault="007F096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 w:rsidRPr="004825A1">
        <w:rPr>
          <w:sz w:val="26"/>
          <w:szCs w:val="26"/>
        </w:rPr>
        <w:t xml:space="preserve">− </w:t>
      </w:r>
      <w:r w:rsidR="003A43E5" w:rsidRPr="004825A1">
        <w:rPr>
          <w:sz w:val="26"/>
          <w:szCs w:val="26"/>
        </w:rPr>
        <w:t xml:space="preserve">совместно с сотрудниками, осуществляющими охрану правопорядка, и </w:t>
      </w:r>
      <w:r w:rsidR="003A43E5" w:rsidRPr="00DF074F">
        <w:rPr>
          <w:sz w:val="26"/>
          <w:szCs w:val="26"/>
        </w:rPr>
        <w:t>(или)</w:t>
      </w:r>
      <w:r w:rsidR="003A43E5" w:rsidRPr="007820BC">
        <w:rPr>
          <w:sz w:val="26"/>
          <w:szCs w:val="26"/>
        </w:rPr>
        <w:t xml:space="preserve"> сотрудниками органов внутренних дел (полиции)</w:t>
      </w:r>
      <w:r w:rsidR="003A43E5" w:rsidRPr="004825A1">
        <w:rPr>
          <w:sz w:val="26"/>
          <w:szCs w:val="26"/>
        </w:rPr>
        <w:t xml:space="preserve"> проверить документы, удостоверяющие личность участников </w:t>
      </w:r>
      <w:r w:rsidR="003A43E5" w:rsidRPr="004825A1">
        <w:rPr>
          <w:color w:val="000000"/>
          <w:sz w:val="26"/>
          <w:szCs w:val="26"/>
        </w:rPr>
        <w:t>экзамена</w:t>
      </w:r>
      <w:r w:rsidR="003A43E5" w:rsidRPr="004825A1">
        <w:rPr>
          <w:sz w:val="26"/>
          <w:szCs w:val="26"/>
        </w:rPr>
        <w:t xml:space="preserve">, и наличие их в списках распределения в данный ППЭ. </w:t>
      </w:r>
    </w:p>
    <w:p w:rsidR="00590C3C" w:rsidRDefault="00590C3C" w:rsidP="00590C3C">
      <w:pPr>
        <w:pStyle w:val="aff2"/>
        <w:ind w:firstLine="709"/>
        <w:jc w:val="both"/>
        <w:rPr>
          <w:sz w:val="26"/>
          <w:szCs w:val="26"/>
        </w:rPr>
      </w:pPr>
      <w:r w:rsidRPr="004D7EC9">
        <w:rPr>
          <w:i/>
          <w:sz w:val="26"/>
          <w:szCs w:val="26"/>
        </w:rPr>
        <w:t xml:space="preserve">В случае если участник ЕГЭ прибыл в ППЭ в маске, необходимо попросить его снять </w:t>
      </w:r>
      <w:r w:rsidR="00267B62">
        <w:rPr>
          <w:i/>
          <w:sz w:val="26"/>
          <w:szCs w:val="26"/>
        </w:rPr>
        <w:t xml:space="preserve">медицинскую </w:t>
      </w:r>
      <w:r w:rsidRPr="004D7EC9">
        <w:rPr>
          <w:i/>
          <w:sz w:val="26"/>
          <w:szCs w:val="26"/>
        </w:rPr>
        <w:t>маску во время прохо</w:t>
      </w:r>
      <w:r>
        <w:rPr>
          <w:i/>
          <w:sz w:val="26"/>
          <w:szCs w:val="26"/>
        </w:rPr>
        <w:t>ждения паспортного контроля</w:t>
      </w:r>
      <w:r>
        <w:rPr>
          <w:sz w:val="26"/>
          <w:szCs w:val="26"/>
        </w:rPr>
        <w:t xml:space="preserve">. </w:t>
      </w:r>
    </w:p>
    <w:p w:rsidR="009D77D7" w:rsidRPr="00B3451D" w:rsidRDefault="00B34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</w:t>
      </w:r>
      <w:r w:rsidR="009D77D7" w:rsidRPr="00B3451D">
        <w:rPr>
          <w:sz w:val="26"/>
          <w:szCs w:val="26"/>
        </w:rPr>
        <w:t xml:space="preserve"> месте проверки паспортных данных участников ЕГЭ  лицам, обеспечивающим проверку, обрабатывать руки после каждой проверки.</w:t>
      </w:r>
    </w:p>
    <w:p w:rsidR="00D77AAC" w:rsidRDefault="00D77AAC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</w:p>
    <w:p w:rsidR="0044094B" w:rsidRPr="004825A1" w:rsidRDefault="003A43E5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 w:rsidRPr="004825A1">
        <w:rPr>
          <w:sz w:val="26"/>
          <w:szCs w:val="26"/>
        </w:rPr>
        <w:t xml:space="preserve">В случае отсутствия по объективным причинам у </w:t>
      </w:r>
      <w:r w:rsidRPr="00496B23">
        <w:rPr>
          <w:b/>
          <w:sz w:val="26"/>
          <w:szCs w:val="26"/>
        </w:rPr>
        <w:t xml:space="preserve">участника </w:t>
      </w:r>
      <w:r w:rsidR="005C0E4B">
        <w:rPr>
          <w:b/>
          <w:sz w:val="26"/>
          <w:szCs w:val="26"/>
        </w:rPr>
        <w:t xml:space="preserve">ГИА в форме </w:t>
      </w:r>
      <w:r w:rsidR="00590C3C">
        <w:rPr>
          <w:b/>
          <w:sz w:val="26"/>
          <w:szCs w:val="26"/>
        </w:rPr>
        <w:t xml:space="preserve">ЕГЭ </w:t>
      </w:r>
      <w:r w:rsidR="00590C3C" w:rsidRPr="00590C3C">
        <w:rPr>
          <w:sz w:val="26"/>
          <w:szCs w:val="26"/>
        </w:rPr>
        <w:t>(обучающегося, экстерна – выпускника текущего года)</w:t>
      </w:r>
      <w:r w:rsidR="00590C3C">
        <w:rPr>
          <w:b/>
          <w:sz w:val="26"/>
          <w:szCs w:val="26"/>
        </w:rPr>
        <w:t xml:space="preserve"> </w:t>
      </w:r>
      <w:r w:rsidRPr="00496B23">
        <w:rPr>
          <w:b/>
          <w:i/>
          <w:sz w:val="26"/>
          <w:szCs w:val="26"/>
        </w:rPr>
        <w:t>документа, удостоверяющего личность</w:t>
      </w:r>
      <w:r w:rsidRPr="004825A1">
        <w:rPr>
          <w:sz w:val="26"/>
          <w:szCs w:val="26"/>
        </w:rPr>
        <w:t>,</w:t>
      </w:r>
      <w:r w:rsidR="004C489A">
        <w:rPr>
          <w:sz w:val="26"/>
          <w:szCs w:val="26"/>
        </w:rPr>
        <w:t xml:space="preserve"> при наличии их в списках распределения </w:t>
      </w:r>
      <w:r w:rsidRPr="004825A1">
        <w:rPr>
          <w:sz w:val="26"/>
          <w:szCs w:val="26"/>
        </w:rPr>
        <w:t xml:space="preserve"> </w:t>
      </w:r>
      <w:r w:rsidR="004C489A">
        <w:rPr>
          <w:sz w:val="26"/>
          <w:szCs w:val="26"/>
        </w:rPr>
        <w:t xml:space="preserve">в данный ППЭ, </w:t>
      </w:r>
      <w:r w:rsidRPr="004825A1">
        <w:rPr>
          <w:sz w:val="26"/>
          <w:szCs w:val="26"/>
        </w:rPr>
        <w:t xml:space="preserve">он </w:t>
      </w:r>
      <w:r w:rsidRPr="00496B23">
        <w:rPr>
          <w:b/>
          <w:sz w:val="26"/>
          <w:szCs w:val="26"/>
        </w:rPr>
        <w:t>допускается в ППЭ</w:t>
      </w:r>
      <w:r w:rsidRPr="004825A1">
        <w:rPr>
          <w:sz w:val="26"/>
          <w:szCs w:val="26"/>
        </w:rPr>
        <w:t xml:space="preserve"> после письменного </w:t>
      </w:r>
      <w:r w:rsidRPr="007820BC">
        <w:rPr>
          <w:b/>
          <w:sz w:val="26"/>
          <w:szCs w:val="26"/>
        </w:rPr>
        <w:t xml:space="preserve">подтверждения </w:t>
      </w:r>
      <w:r w:rsidRPr="004825A1">
        <w:rPr>
          <w:sz w:val="26"/>
          <w:szCs w:val="26"/>
        </w:rPr>
        <w:t xml:space="preserve">его личности </w:t>
      </w:r>
      <w:r w:rsidRPr="007820BC">
        <w:rPr>
          <w:b/>
          <w:sz w:val="26"/>
          <w:szCs w:val="26"/>
        </w:rPr>
        <w:t>сопровождающим</w:t>
      </w:r>
      <w:r w:rsidRPr="004825A1">
        <w:rPr>
          <w:sz w:val="26"/>
          <w:szCs w:val="26"/>
        </w:rPr>
        <w:t xml:space="preserve"> (форма ППЭ-20 «Акт об идентификации личности участника ГИА»). Организатор допускает в </w:t>
      </w:r>
      <w:r w:rsidRPr="004825A1">
        <w:rPr>
          <w:sz w:val="26"/>
          <w:szCs w:val="26"/>
        </w:rPr>
        <w:lastRenderedPageBreak/>
        <w:t xml:space="preserve">аудиторию участника </w:t>
      </w:r>
      <w:r w:rsidR="00590C3C">
        <w:rPr>
          <w:sz w:val="26"/>
          <w:szCs w:val="26"/>
        </w:rPr>
        <w:t>ЕГЭ</w:t>
      </w:r>
      <w:r w:rsidRPr="004825A1">
        <w:rPr>
          <w:sz w:val="26"/>
          <w:szCs w:val="26"/>
        </w:rPr>
        <w:t xml:space="preserve"> после предъявления им формы ППЭ-20 «Акт об идентификации личности участника ГИА». Организатор забирает у участника </w:t>
      </w:r>
      <w:r w:rsidR="00B3451D">
        <w:rPr>
          <w:sz w:val="26"/>
          <w:szCs w:val="26"/>
        </w:rPr>
        <w:t xml:space="preserve">ЕГЭ </w:t>
      </w:r>
      <w:r w:rsidRPr="004825A1">
        <w:rPr>
          <w:sz w:val="26"/>
          <w:szCs w:val="26"/>
        </w:rPr>
        <w:t xml:space="preserve"> данную форму для дальнейшей передачи руководителю ППЭ.</w:t>
      </w:r>
    </w:p>
    <w:p w:rsidR="00B3451D" w:rsidRDefault="00B345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</w:p>
    <w:p w:rsidR="0044094B" w:rsidRDefault="003A43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7820BC">
        <w:rPr>
          <w:rFonts w:cs="Times New Roman"/>
          <w:szCs w:val="26"/>
        </w:rPr>
        <w:t xml:space="preserve">В случае отсутствия по объективным причинам у </w:t>
      </w:r>
      <w:r w:rsidRPr="007820BC">
        <w:rPr>
          <w:rFonts w:cs="Times New Roman"/>
          <w:b/>
          <w:szCs w:val="26"/>
        </w:rPr>
        <w:t>участника ЕГЭ</w:t>
      </w:r>
      <w:r w:rsidRPr="007820BC">
        <w:rPr>
          <w:rFonts w:cs="Times New Roman"/>
          <w:szCs w:val="26"/>
        </w:rPr>
        <w:t xml:space="preserve"> </w:t>
      </w:r>
      <w:r w:rsidR="00590C3C">
        <w:rPr>
          <w:rFonts w:cs="Times New Roman"/>
          <w:szCs w:val="26"/>
        </w:rPr>
        <w:t>(</w:t>
      </w:r>
      <w:r w:rsidR="00590C3C">
        <w:rPr>
          <w:rFonts w:cs="Times New Roman"/>
          <w:szCs w:val="26"/>
          <w:lang w:eastAsia="ru-RU"/>
        </w:rPr>
        <w:t xml:space="preserve">выпускника прошлых лет, обучающегося СПО, а также обучающегося, получающего среднее общее образование в иностранных ОО) </w:t>
      </w:r>
      <w:r w:rsidRPr="007820BC">
        <w:rPr>
          <w:rFonts w:cs="Times New Roman"/>
          <w:b/>
          <w:i/>
          <w:szCs w:val="26"/>
        </w:rPr>
        <w:t>документа, удостоверяющего личность</w:t>
      </w:r>
      <w:r w:rsidRPr="007820BC">
        <w:rPr>
          <w:rFonts w:cs="Times New Roman"/>
          <w:szCs w:val="26"/>
        </w:rPr>
        <w:t xml:space="preserve">, он </w:t>
      </w:r>
      <w:r w:rsidRPr="007820BC">
        <w:rPr>
          <w:rFonts w:cs="Times New Roman"/>
          <w:b/>
          <w:szCs w:val="26"/>
        </w:rPr>
        <w:t>не допускается в ППЭ</w:t>
      </w:r>
      <w:r w:rsidRPr="007820BC">
        <w:rPr>
          <w:rFonts w:cs="Times New Roman"/>
          <w:szCs w:val="26"/>
        </w:rPr>
        <w:t xml:space="preserve">. В этом случае организатор вне аудитории приглашает руководителя ППЭ и члена ГЭК. </w:t>
      </w:r>
      <w:r w:rsidRPr="007820BC">
        <w:rPr>
          <w:rFonts w:cs="Times New Roman"/>
          <w:b/>
          <w:szCs w:val="26"/>
          <w:lang w:eastAsia="ru-RU"/>
        </w:rPr>
        <w:t>Руководитель ППЭ</w:t>
      </w:r>
      <w:r w:rsidRPr="007820BC">
        <w:rPr>
          <w:rFonts w:cs="Times New Roman"/>
          <w:szCs w:val="26"/>
          <w:lang w:eastAsia="ru-RU"/>
        </w:rPr>
        <w:t xml:space="preserve"> в присутствии члена ГЭК </w:t>
      </w:r>
      <w:r w:rsidRPr="007820BC">
        <w:rPr>
          <w:rFonts w:cs="Times New Roman"/>
          <w:b/>
          <w:szCs w:val="26"/>
          <w:lang w:eastAsia="ru-RU"/>
        </w:rPr>
        <w:t>составляет акт о недопуске</w:t>
      </w:r>
      <w:r w:rsidRPr="007820BC">
        <w:rPr>
          <w:rFonts w:cs="Times New Roman"/>
          <w:szCs w:val="26"/>
          <w:lang w:eastAsia="ru-RU"/>
        </w:rPr>
        <w:t xml:space="preserve"> такого участника в ППЭ. Указанный акт подписывается членом ГЭК, руководителем ППЭ и участником ЕГЭ. </w:t>
      </w:r>
      <w:r w:rsidRPr="007820BC">
        <w:rPr>
          <w:rFonts w:cs="Times New Roman"/>
          <w:b/>
          <w:szCs w:val="26"/>
          <w:lang w:eastAsia="ru-RU"/>
        </w:rPr>
        <w:t>Акт составляется в двух экземплярах</w:t>
      </w:r>
      <w:r w:rsidRPr="007820BC">
        <w:rPr>
          <w:rFonts w:cs="Times New Roman"/>
          <w:szCs w:val="26"/>
          <w:lang w:eastAsia="ru-RU"/>
        </w:rPr>
        <w:t>. Первый экземпляр член ГЭК оставляет себе для передачи председателю ГЭК, второй предоставляет участнику ЕГЭ. Повторно к участию в ЕГЭ по данному учебному предмету в резервные сроки указанный участник ЕГЭ может быть допущен только по решению председателя ГЭК.</w:t>
      </w:r>
    </w:p>
    <w:p w:rsidR="00583CD2" w:rsidRPr="004825A1" w:rsidRDefault="00583C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</w:p>
    <w:p w:rsid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96B23">
        <w:rPr>
          <w:rFonts w:cs="Times New Roman"/>
          <w:szCs w:val="26"/>
        </w:rPr>
        <w:t xml:space="preserve">При отсутствии </w:t>
      </w:r>
      <w:r w:rsidRPr="00496B23">
        <w:rPr>
          <w:rFonts w:cs="Times New Roman"/>
          <w:b/>
          <w:szCs w:val="26"/>
        </w:rPr>
        <w:t xml:space="preserve">участника </w:t>
      </w:r>
      <w:r w:rsidRPr="00496B23">
        <w:rPr>
          <w:rFonts w:cs="Times New Roman"/>
          <w:b/>
          <w:color w:val="000000"/>
          <w:szCs w:val="26"/>
          <w:lang w:eastAsia="ru-RU"/>
        </w:rPr>
        <w:t>экзамена</w:t>
      </w:r>
      <w:r w:rsidRPr="00496B23">
        <w:rPr>
          <w:rFonts w:cs="Times New Roman"/>
          <w:color w:val="000000"/>
          <w:szCs w:val="26"/>
          <w:lang w:eastAsia="ru-RU"/>
        </w:rPr>
        <w:t xml:space="preserve"> </w:t>
      </w:r>
      <w:r w:rsidRPr="00496B23">
        <w:rPr>
          <w:rFonts w:cs="Times New Roman"/>
          <w:szCs w:val="26"/>
        </w:rPr>
        <w:t xml:space="preserve">в </w:t>
      </w:r>
      <w:r w:rsidRPr="00496B23">
        <w:rPr>
          <w:rFonts w:cs="Times New Roman"/>
          <w:b/>
          <w:i/>
          <w:szCs w:val="26"/>
        </w:rPr>
        <w:t>списках распределения в данный ППЭ</w:t>
      </w:r>
      <w:r w:rsidRPr="00496B23">
        <w:rPr>
          <w:rFonts w:cs="Times New Roman"/>
          <w:szCs w:val="26"/>
        </w:rPr>
        <w:t xml:space="preserve">, участник экзамена в ППЭ </w:t>
      </w:r>
      <w:r w:rsidRPr="00496B23">
        <w:rPr>
          <w:rFonts w:cs="Times New Roman"/>
          <w:b/>
          <w:szCs w:val="26"/>
        </w:rPr>
        <w:t>не допускается</w:t>
      </w:r>
      <w:r w:rsidRPr="004825A1">
        <w:rPr>
          <w:rFonts w:cs="Times New Roman"/>
          <w:szCs w:val="26"/>
        </w:rPr>
        <w:t xml:space="preserve">, в этом случае, необходимо пригласить члена ГЭК для фиксирования данного факта для дальнейшего принятия решения. 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При входе в ППЭ с</w:t>
      </w:r>
      <w:r w:rsidRPr="004825A1">
        <w:rPr>
          <w:rFonts w:cs="Times New Roman"/>
          <w:szCs w:val="26"/>
          <w:lang w:eastAsia="ru-RU"/>
        </w:rPr>
        <w:t xml:space="preserve"> помощью стационарных и (или) переносных металлоискателей </w:t>
      </w:r>
      <w:r>
        <w:rPr>
          <w:rFonts w:cs="Times New Roman"/>
          <w:szCs w:val="26"/>
          <w:lang w:eastAsia="ru-RU"/>
        </w:rPr>
        <w:t xml:space="preserve">организатор вне аудитории  </w:t>
      </w:r>
      <w:r>
        <w:t xml:space="preserve">совместно с сотрудниками, осуществляющими охрану правопорядка, и (или) сотрудниками органов внутренних дел (полиции) производят проверку у участников наличия средств, запрещенных к использованию во время проведения экзамена. </w:t>
      </w:r>
      <w:r w:rsidRPr="004825A1">
        <w:rPr>
          <w:rFonts w:cs="Times New Roman"/>
          <w:szCs w:val="26"/>
          <w:lang w:eastAsia="ru-RU"/>
        </w:rPr>
        <w:t xml:space="preserve">Проверка участников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  <w:lang w:eastAsia="ru-RU"/>
        </w:rPr>
        <w:t xml:space="preserve"> с помощью металлоискателей может быть осуществлена организаторами и (или) сотрудниками, осуществляющими охрану правопорядка, </w:t>
      </w:r>
      <w:r w:rsidRPr="007820BC">
        <w:rPr>
          <w:rFonts w:cs="Times New Roman"/>
          <w:szCs w:val="26"/>
          <w:lang w:eastAsia="ru-RU"/>
        </w:rPr>
        <w:t>и (или) сотрудниками органов внутренних дел (полиции).</w:t>
      </w:r>
      <w:r w:rsidRPr="004825A1">
        <w:rPr>
          <w:rFonts w:cs="Times New Roman"/>
          <w:szCs w:val="26"/>
          <w:lang w:eastAsia="ru-RU"/>
        </w:rPr>
        <w:t xml:space="preserve"> </w:t>
      </w:r>
    </w:p>
    <w:p w:rsidR="00583CD2" w:rsidRPr="004825A1" w:rsidRDefault="0058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496B23">
        <w:rPr>
          <w:rFonts w:cs="Times New Roman"/>
          <w:b/>
          <w:i/>
          <w:szCs w:val="26"/>
          <w:lang w:eastAsia="ru-RU"/>
        </w:rPr>
        <w:t xml:space="preserve">По медицинским показаниям (при предоставлении подтверждающего документа) участник </w:t>
      </w:r>
      <w:r w:rsidRPr="00496B23">
        <w:rPr>
          <w:rFonts w:cs="Times New Roman"/>
          <w:b/>
          <w:i/>
          <w:color w:val="000000"/>
          <w:szCs w:val="26"/>
          <w:lang w:eastAsia="ru-RU"/>
        </w:rPr>
        <w:t xml:space="preserve">экзамена </w:t>
      </w:r>
      <w:r w:rsidRPr="00496B23">
        <w:rPr>
          <w:rFonts w:cs="Times New Roman"/>
          <w:b/>
          <w:i/>
          <w:szCs w:val="26"/>
          <w:lang w:eastAsia="ru-RU"/>
        </w:rPr>
        <w:t>может быть освобожден от проверки с использованием металлоискателя</w:t>
      </w:r>
      <w:r w:rsidRPr="00496B23">
        <w:rPr>
          <w:rFonts w:cs="Times New Roman"/>
          <w:b/>
          <w:i/>
          <w:szCs w:val="26"/>
        </w:rPr>
        <w:t>.</w:t>
      </w:r>
      <w:r w:rsidRPr="00496B23">
        <w:rPr>
          <w:rFonts w:cs="Times New Roman"/>
          <w:b/>
          <w:i/>
          <w:szCs w:val="26"/>
          <w:lang w:eastAsia="ru-RU"/>
        </w:rPr>
        <w:t xml:space="preserve"> 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Участники, в том числе не имеющие категорию ОВЗ, при необходимости могут иметь при себе лекарства, медицинские приборы. При этом на входе в ППЭ им необходимо предъявить справку из медицинского учреждения с описанием типа, функции и характеристик данного прибора. 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41F24">
        <w:rPr>
          <w:b/>
        </w:rPr>
        <w:t>ВАЖНО</w:t>
      </w:r>
      <w:r>
        <w:t xml:space="preserve">! При отсутствии у участника медицинской справки с описанием типа, функции и характеристик медицинского прибора, организатору вне аудитории необходимо обратиться к руководителю ППЭ. Для уточнения информации о дальнейших действиях руководителю ППЭ необходимо обратиться в департамент образования. 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Также при входе в ППЭ у каждой входной группы организовано рабочее место для организатора вне аудитории (медицинского работника) с целью визуального осмотра участников на наличие признаков заболеваний (респираторных, повышенная температура тела 37,1 °С и др.). 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В случае подтверждения медицинским работником наличия признаков заболеваний участники не допускаются в ППЭ. Медицинский работник совместно с членом ГЭК </w:t>
      </w:r>
      <w:r w:rsidRPr="00D77AAC">
        <w:t xml:space="preserve">Медицинский работник совместно с членом ГЭК заполняют «Лист учета </w:t>
      </w:r>
      <w:r w:rsidRPr="00D77AAC">
        <w:lastRenderedPageBreak/>
        <w:t>входного фильтра».</w:t>
      </w:r>
      <w:r>
        <w:t xml:space="preserve"> В таком случае участник будет допущен к сдаче экзамена в резервный день. При этом участникам рекомендуется вызвать скорую (неотложную) медицинскую помощь. </w:t>
      </w:r>
    </w:p>
    <w:p w:rsidR="00D77AAC" w:rsidRDefault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При появлении сигнала металлоискателя </w:t>
      </w:r>
      <w:r w:rsidRPr="00496B23">
        <w:rPr>
          <w:rFonts w:cs="Times New Roman"/>
          <w:b/>
          <w:szCs w:val="26"/>
          <w:lang w:eastAsia="ru-RU"/>
        </w:rPr>
        <w:t>организатор</w:t>
      </w:r>
      <w:r w:rsidR="00D77AAC">
        <w:rPr>
          <w:rFonts w:cs="Times New Roman"/>
          <w:b/>
          <w:szCs w:val="26"/>
          <w:lang w:eastAsia="ru-RU"/>
        </w:rPr>
        <w:t xml:space="preserve"> вне аудитории </w:t>
      </w:r>
      <w:r w:rsidRPr="004825A1">
        <w:rPr>
          <w:rFonts w:cs="Times New Roman"/>
          <w:szCs w:val="26"/>
          <w:lang w:eastAsia="ru-RU"/>
        </w:rPr>
        <w:t xml:space="preserve"> </w:t>
      </w:r>
      <w:r w:rsidRPr="004825A1">
        <w:rPr>
          <w:rFonts w:cs="Times New Roman"/>
          <w:b/>
          <w:szCs w:val="26"/>
          <w:lang w:eastAsia="ru-RU"/>
        </w:rPr>
        <w:t>предлагает</w:t>
      </w:r>
      <w:r w:rsidRPr="004825A1">
        <w:rPr>
          <w:rFonts w:cs="Times New Roman"/>
          <w:szCs w:val="26"/>
          <w:lang w:eastAsia="ru-RU"/>
        </w:rPr>
        <w:t xml:space="preserve"> участнику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96B23">
        <w:rPr>
          <w:rFonts w:cs="Times New Roman"/>
          <w:b/>
          <w:szCs w:val="26"/>
          <w:lang w:eastAsia="ru-RU"/>
        </w:rPr>
        <w:t>показать предмет</w:t>
      </w:r>
      <w:r w:rsidRPr="004825A1">
        <w:rPr>
          <w:rFonts w:cs="Times New Roman"/>
          <w:szCs w:val="26"/>
          <w:lang w:eastAsia="ru-RU"/>
        </w:rPr>
        <w:t xml:space="preserve">, вызывающий сигнал. Если этим предметом является </w:t>
      </w:r>
      <w:r w:rsidRPr="00496B23">
        <w:rPr>
          <w:rFonts w:cs="Times New Roman"/>
          <w:b/>
          <w:szCs w:val="26"/>
          <w:lang w:eastAsia="ru-RU"/>
        </w:rPr>
        <w:t>запрещенное средство</w:t>
      </w:r>
      <w:r w:rsidRPr="004825A1">
        <w:rPr>
          <w:rFonts w:cs="Times New Roman"/>
          <w:szCs w:val="26"/>
          <w:lang w:eastAsia="ru-RU"/>
        </w:rPr>
        <w:t xml:space="preserve">, в том числе средство связи, организатор </w:t>
      </w:r>
      <w:r w:rsidR="00D77AAC">
        <w:rPr>
          <w:rFonts w:cs="Times New Roman"/>
          <w:szCs w:val="26"/>
          <w:lang w:eastAsia="ru-RU"/>
        </w:rPr>
        <w:t xml:space="preserve">вне аудитории </w:t>
      </w:r>
      <w:r w:rsidRPr="004825A1">
        <w:rPr>
          <w:rFonts w:cs="Times New Roman"/>
          <w:b/>
          <w:szCs w:val="26"/>
          <w:lang w:eastAsia="ru-RU"/>
        </w:rPr>
        <w:t>предлагает</w:t>
      </w:r>
      <w:r w:rsidRPr="004825A1">
        <w:rPr>
          <w:rFonts w:cs="Times New Roman"/>
          <w:szCs w:val="26"/>
          <w:lang w:eastAsia="ru-RU"/>
        </w:rPr>
        <w:t xml:space="preserve"> участнику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szCs w:val="26"/>
          <w:lang w:eastAsia="ru-RU"/>
        </w:rPr>
        <w:t xml:space="preserve">сдать данное средство в место хранения личных вещей участников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szCs w:val="26"/>
          <w:lang w:eastAsia="ru-RU"/>
        </w:rPr>
        <w:t xml:space="preserve">или сопровождающему. 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b/>
          <w:szCs w:val="26"/>
          <w:lang w:eastAsia="ru-RU"/>
        </w:rPr>
        <w:t>В</w:t>
      </w:r>
      <w:r w:rsidR="007820BC">
        <w:rPr>
          <w:rFonts w:cs="Times New Roman"/>
          <w:b/>
          <w:szCs w:val="26"/>
          <w:lang w:eastAsia="ru-RU"/>
        </w:rPr>
        <w:t>ажно!</w:t>
      </w:r>
      <w:r w:rsidRPr="004825A1">
        <w:rPr>
          <w:rFonts w:cs="Times New Roman"/>
          <w:szCs w:val="26"/>
          <w:lang w:eastAsia="ru-RU"/>
        </w:rPr>
        <w:t xml:space="preserve"> </w:t>
      </w:r>
      <w:r w:rsidRPr="007139B5">
        <w:rPr>
          <w:rFonts w:cs="Times New Roman"/>
          <w:i/>
          <w:szCs w:val="26"/>
          <w:lang w:eastAsia="ru-RU"/>
        </w:rPr>
        <w:t xml:space="preserve">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Pr="007139B5">
        <w:rPr>
          <w:rFonts w:cs="Times New Roman"/>
          <w:i/>
          <w:color w:val="000000"/>
          <w:szCs w:val="26"/>
          <w:lang w:eastAsia="ru-RU"/>
        </w:rPr>
        <w:t xml:space="preserve">экзамена </w:t>
      </w:r>
      <w:r w:rsidRPr="007139B5">
        <w:rPr>
          <w:rFonts w:cs="Times New Roman"/>
          <w:i/>
          <w:szCs w:val="26"/>
          <w:lang w:eastAsia="ru-RU"/>
        </w:rPr>
        <w:t>или сопровождающему</w:t>
      </w:r>
      <w:r w:rsidRPr="004825A1">
        <w:rPr>
          <w:rFonts w:cs="Times New Roman"/>
          <w:szCs w:val="26"/>
          <w:lang w:eastAsia="ru-RU"/>
        </w:rPr>
        <w:t>.</w:t>
      </w:r>
    </w:p>
    <w:p w:rsidR="00B3451D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  <w:lang w:eastAsia="ru-RU"/>
        </w:rPr>
        <w:t>В</w:t>
      </w:r>
      <w:r w:rsidR="003A43E5" w:rsidRPr="004825A1">
        <w:rPr>
          <w:rFonts w:cs="Times New Roman"/>
          <w:szCs w:val="26"/>
          <w:lang w:eastAsia="ru-RU"/>
        </w:rPr>
        <w:t xml:space="preserve"> случае если </w:t>
      </w:r>
      <w:r w:rsidR="003A43E5" w:rsidRPr="00496B23">
        <w:rPr>
          <w:rFonts w:cs="Times New Roman"/>
          <w:b/>
          <w:szCs w:val="26"/>
          <w:lang w:eastAsia="ru-RU"/>
        </w:rPr>
        <w:t xml:space="preserve">участник </w:t>
      </w:r>
      <w:r w:rsidR="003A43E5" w:rsidRPr="00496B23">
        <w:rPr>
          <w:rFonts w:cs="Times New Roman"/>
          <w:b/>
          <w:color w:val="000000"/>
          <w:szCs w:val="26"/>
          <w:lang w:eastAsia="ru-RU"/>
        </w:rPr>
        <w:t xml:space="preserve">экзамена </w:t>
      </w:r>
      <w:r w:rsidR="003A43E5" w:rsidRPr="00496B23">
        <w:rPr>
          <w:rFonts w:cs="Times New Roman"/>
          <w:b/>
          <w:szCs w:val="26"/>
          <w:lang w:eastAsia="ru-RU"/>
        </w:rPr>
        <w:t>отказывается сдавать запрещенное средство</w:t>
      </w:r>
      <w:r w:rsidR="003A43E5" w:rsidRPr="004825A1">
        <w:rPr>
          <w:rFonts w:cs="Times New Roman"/>
          <w:szCs w:val="26"/>
          <w:lang w:eastAsia="ru-RU"/>
        </w:rPr>
        <w:t>,</w:t>
      </w:r>
      <w:r w:rsidR="003A43E5" w:rsidRPr="004825A1">
        <w:rPr>
          <w:rFonts w:cs="Times New Roman"/>
          <w:szCs w:val="26"/>
        </w:rPr>
        <w:t xml:space="preserve"> организатор вне аудитории </w:t>
      </w:r>
      <w:r w:rsidR="003A43E5" w:rsidRPr="004825A1">
        <w:rPr>
          <w:rFonts w:cs="Times New Roman"/>
          <w:b/>
          <w:szCs w:val="26"/>
        </w:rPr>
        <w:t>повторно разъясняет</w:t>
      </w:r>
      <w:r w:rsidR="003A43E5" w:rsidRPr="004825A1">
        <w:rPr>
          <w:rFonts w:cs="Times New Roman"/>
          <w:szCs w:val="26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</w:t>
      </w:r>
      <w:r w:rsidR="003A43E5" w:rsidRPr="00496B23">
        <w:rPr>
          <w:rFonts w:cs="Times New Roman"/>
          <w:b/>
          <w:szCs w:val="26"/>
        </w:rPr>
        <w:t xml:space="preserve">участник </w:t>
      </w:r>
      <w:r w:rsidR="003A43E5" w:rsidRPr="00496B23">
        <w:rPr>
          <w:rFonts w:cs="Times New Roman"/>
          <w:b/>
          <w:color w:val="000000"/>
          <w:szCs w:val="26"/>
          <w:lang w:eastAsia="ru-RU"/>
        </w:rPr>
        <w:t>экзамена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b/>
          <w:szCs w:val="26"/>
        </w:rPr>
        <w:t>не</w:t>
      </w:r>
      <w:r w:rsidR="003A43E5" w:rsidRPr="004825A1">
        <w:rPr>
          <w:rFonts w:cs="Times New Roman"/>
          <w:szCs w:val="26"/>
        </w:rPr>
        <w:t> </w:t>
      </w:r>
      <w:r w:rsidR="003A43E5" w:rsidRPr="004825A1">
        <w:rPr>
          <w:rFonts w:cs="Times New Roman"/>
          <w:b/>
          <w:szCs w:val="26"/>
        </w:rPr>
        <w:t>может быть допущен в ППЭ</w:t>
      </w:r>
      <w:r w:rsidR="003A43E5" w:rsidRPr="004825A1">
        <w:rPr>
          <w:rFonts w:cs="Times New Roman"/>
          <w:szCs w:val="26"/>
        </w:rPr>
        <w:t>.</w:t>
      </w:r>
    </w:p>
    <w:p w:rsidR="002B5720" w:rsidRDefault="003A43E5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</w:rPr>
        <w:t xml:space="preserve">В этом случае организатор вне аудитории приглашает руководителя ППЭ и члена ГЭК. </w:t>
      </w:r>
      <w:r w:rsidRPr="00496B23">
        <w:rPr>
          <w:rFonts w:cs="Times New Roman"/>
          <w:b/>
          <w:szCs w:val="26"/>
        </w:rPr>
        <w:t>Руководитель ППЭ</w:t>
      </w:r>
      <w:r w:rsidRPr="004825A1">
        <w:rPr>
          <w:rFonts w:cs="Times New Roman"/>
          <w:szCs w:val="26"/>
        </w:rPr>
        <w:t xml:space="preserve"> в присутствии члена ГЭК </w:t>
      </w:r>
      <w:r w:rsidRPr="00496B23">
        <w:rPr>
          <w:rFonts w:cs="Times New Roman"/>
          <w:b/>
          <w:szCs w:val="26"/>
        </w:rPr>
        <w:t>составляет акт о недопуске</w:t>
      </w:r>
      <w:r w:rsidRPr="004825A1">
        <w:rPr>
          <w:rFonts w:cs="Times New Roman"/>
          <w:szCs w:val="26"/>
        </w:rPr>
        <w:t xml:space="preserve"> участника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, отказавшийся от сдачи запрещенного средства. </w:t>
      </w:r>
      <w:r w:rsidRPr="00496B23">
        <w:rPr>
          <w:rFonts w:cs="Times New Roman"/>
          <w:b/>
          <w:szCs w:val="26"/>
        </w:rPr>
        <w:t>Акт составляется в двух экземплярах</w:t>
      </w:r>
      <w:r w:rsidRPr="004825A1">
        <w:rPr>
          <w:rFonts w:cs="Times New Roman"/>
          <w:szCs w:val="26"/>
        </w:rPr>
        <w:t xml:space="preserve">. Первый экземпляр оставляет член ГЭК для передачи председателю ГЭК, второй – участнику </w:t>
      </w:r>
      <w:r w:rsidRPr="004825A1">
        <w:rPr>
          <w:rFonts w:cs="Times New Roman"/>
          <w:bCs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. Повторно к участию в ЕГЭ по данному учебному предмету в резервные сроки указанный участник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szCs w:val="26"/>
        </w:rPr>
        <w:t>может быть допущен только по решению председателя ГЭК.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Участники могут иметь собственные одноразовые медицинские маски. В случае наличия у участника индивидуальных одноразовых масок, ему необходимо продемонстрировать их организатору вне аудитории, ответственному за вход в ППЭ, в присутствии члена ГЭК, на предмет отсутствия письменных заметок, вложений, иных средств хранения и передачи информации.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 </w:t>
      </w:r>
      <w:r w:rsidRPr="00141F24">
        <w:rPr>
          <w:b/>
        </w:rPr>
        <w:t>ВАЖНО</w:t>
      </w:r>
      <w:r>
        <w:t xml:space="preserve">! </w:t>
      </w:r>
      <w:r w:rsidRPr="00141F24">
        <w:rPr>
          <w:b/>
        </w:rPr>
        <w:t>Сбор участников группами для направления в аудитории запрещен</w:t>
      </w:r>
      <w:r>
        <w:t xml:space="preserve">.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Необходимо исключить сбор участников в каких-либо помещениях ППЭ. После проведения термометрии и прохождения процедуры регистрации на входе в ППЭ участника сразу необходимо направить в аудиторию проведения экзамена в соответствии с его распределением.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41F24">
        <w:rPr>
          <w:b/>
        </w:rPr>
        <w:t>Во избежание неверного распределения участников по аудиториям организаторам необходимо</w:t>
      </w:r>
      <w:r>
        <w:t xml:space="preserve">: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внимательно проверить документ, удостоверяющий личность;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убедиться, что участник распределен в данный ППЭ;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внимательно проверить ФИО, серию и номер документа, удостоверяющего личность;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убедиться в распределении участника в конкретную аудиторию;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lastRenderedPageBreak/>
        <w:t xml:space="preserve">₋ сообщить участнику номер аудитории, в которую распределен участник.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Если участник опоздал на экзамен, он допускается к сдаче ГИА-11 в установленном порядке, при этом время окончания экзамена не продлевается, о чем сообщается участнику.</w:t>
      </w:r>
    </w:p>
    <w:p w:rsidR="00141F24" w:rsidRP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  <w:r w:rsidRPr="00141F24">
        <w:rPr>
          <w:b/>
        </w:rPr>
        <w:t xml:space="preserve">ПРОВЕДЕНИЕ ЭКЗАМЕНА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В день проведения экзамена (в период с момента входа в ППЭ и до окончания экзамена) в ППЭ запрещается: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₋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₋ 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₋ выносить из аудиторий и ППЭ ЭМ на бумажном или электронном носителях, фотографировать ЭМ.</w:t>
      </w:r>
    </w:p>
    <w:p w:rsidR="0044094B" w:rsidRPr="00EF506B" w:rsidRDefault="003A43E5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EF506B">
        <w:rPr>
          <w:rFonts w:cs="Times New Roman"/>
          <w:b/>
          <w:szCs w:val="26"/>
          <w:lang w:eastAsia="ru-RU"/>
        </w:rPr>
        <w:t>На этапе проведения ЕГЭ</w:t>
      </w:r>
      <w:r w:rsidRPr="00EF506B">
        <w:rPr>
          <w:rFonts w:cs="Times New Roman"/>
          <w:szCs w:val="26"/>
        </w:rPr>
        <w:t xml:space="preserve"> </w:t>
      </w:r>
      <w:r w:rsidRPr="00EF506B">
        <w:rPr>
          <w:rFonts w:cs="Times New Roman"/>
          <w:b/>
          <w:szCs w:val="26"/>
          <w:lang w:eastAsia="ru-RU"/>
        </w:rPr>
        <w:t>организатор</w:t>
      </w:r>
      <w:r w:rsidR="00DF074F" w:rsidRPr="00EF506B">
        <w:rPr>
          <w:rFonts w:cs="Times New Roman"/>
          <w:b/>
          <w:szCs w:val="26"/>
          <w:lang w:eastAsia="ru-RU"/>
        </w:rPr>
        <w:t xml:space="preserve"> </w:t>
      </w:r>
      <w:r w:rsidR="00C21E91" w:rsidRPr="00EF506B">
        <w:rPr>
          <w:rFonts w:cs="Times New Roman"/>
          <w:b/>
          <w:szCs w:val="26"/>
          <w:lang w:eastAsia="ru-RU"/>
        </w:rPr>
        <w:t>должен</w:t>
      </w:r>
      <w:r w:rsidRPr="00EF506B">
        <w:rPr>
          <w:rFonts w:cs="Times New Roman"/>
          <w:b/>
          <w:szCs w:val="26"/>
          <w:lang w:eastAsia="ru-RU"/>
        </w:rPr>
        <w:t xml:space="preserve">: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помогать участникам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="003A43E5" w:rsidRPr="004825A1">
        <w:rPr>
          <w:rFonts w:cs="Times New Roman"/>
          <w:szCs w:val="26"/>
          <w:lang w:eastAsia="ru-RU"/>
        </w:rPr>
        <w:t>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1E68CF" w:rsidRDefault="007F096A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>следить за соблюдением тишины и порядка в ППЭ;</w:t>
      </w:r>
    </w:p>
    <w:p w:rsidR="001E68CF" w:rsidRDefault="001E68CF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 w:rsidRPr="001E68CF">
        <w:rPr>
          <w:rFonts w:cs="Times New Roman"/>
          <w:color w:val="FF0000"/>
          <w:szCs w:val="26"/>
          <w:lang w:eastAsia="ru-RU"/>
        </w:rPr>
        <w:t xml:space="preserve"> </w:t>
      </w:r>
      <w:r w:rsidRPr="00B3451D">
        <w:rPr>
          <w:rFonts w:cs="Times New Roman"/>
          <w:szCs w:val="26"/>
          <w:lang w:eastAsia="ru-RU"/>
        </w:rPr>
        <w:t>осуществлять контроль за отсутствием скопления участников ЕГЭ в зоне рекреации и перед входом в аудитории, а также за соблюдением дистанци</w:t>
      </w:r>
      <w:r w:rsidR="00267B62">
        <w:rPr>
          <w:rFonts w:cs="Times New Roman"/>
          <w:szCs w:val="26"/>
          <w:lang w:eastAsia="ru-RU"/>
        </w:rPr>
        <w:t>и</w:t>
      </w:r>
      <w:r w:rsidRPr="00B3451D">
        <w:rPr>
          <w:rFonts w:cs="Times New Roman"/>
          <w:szCs w:val="26"/>
          <w:lang w:eastAsia="ru-RU"/>
        </w:rPr>
        <w:t xml:space="preserve"> не менее 1,5 метров всеми лицами, присутствующими в ППЭ в день проведения экзамена;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 переда</w:t>
      </w:r>
      <w:r>
        <w:rPr>
          <w:rFonts w:cs="Times New Roman"/>
          <w:szCs w:val="26"/>
          <w:lang w:eastAsia="ru-RU"/>
        </w:rPr>
        <w:t>ва</w:t>
      </w:r>
      <w:r w:rsidRPr="004825A1">
        <w:rPr>
          <w:rFonts w:cs="Times New Roman"/>
          <w:szCs w:val="26"/>
          <w:lang w:eastAsia="ru-RU"/>
        </w:rPr>
        <w:t xml:space="preserve">ть </w:t>
      </w:r>
      <w:r>
        <w:rPr>
          <w:rFonts w:cs="Times New Roman"/>
          <w:szCs w:val="26"/>
          <w:lang w:eastAsia="ru-RU"/>
        </w:rPr>
        <w:t xml:space="preserve">руководителю ППЭ информацию </w:t>
      </w:r>
      <w:r w:rsidRPr="004825A1">
        <w:rPr>
          <w:rFonts w:cs="Times New Roman"/>
          <w:szCs w:val="26"/>
          <w:lang w:eastAsia="ru-RU"/>
        </w:rPr>
        <w:t xml:space="preserve">полученную от организатора в аудитории о завершении печати ЭМ </w:t>
      </w:r>
      <w:r>
        <w:rPr>
          <w:rFonts w:cs="Times New Roman"/>
          <w:szCs w:val="26"/>
          <w:lang w:eastAsia="ru-RU"/>
        </w:rPr>
        <w:t xml:space="preserve">и успешном начале экзамена </w:t>
      </w:r>
      <w:r w:rsidRPr="004825A1">
        <w:rPr>
          <w:rFonts w:cs="Times New Roman"/>
          <w:szCs w:val="26"/>
          <w:lang w:eastAsia="ru-RU"/>
        </w:rPr>
        <w:t>руководителю ППЭ</w:t>
      </w:r>
      <w:r>
        <w:rPr>
          <w:rFonts w:cs="Times New Roman"/>
          <w:szCs w:val="26"/>
          <w:lang w:eastAsia="ru-RU"/>
        </w:rPr>
        <w:t xml:space="preserve"> (в случае проведения письменной части экзамена по иностранным языкам передавать полученную от организатора информацию об успешном завершении раздела «Аудирование» экзаменационной работы), об окончании экзамена в аудитории;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следить за соблюдением порядка проведения ЕГЭ в ППЭ и не допускать следующих нарушений порядка участниками </w:t>
      </w:r>
      <w:r w:rsidR="003A43E5" w:rsidRPr="004825A1">
        <w:rPr>
          <w:rFonts w:cs="Times New Roman"/>
          <w:color w:val="000000"/>
          <w:szCs w:val="26"/>
          <w:lang w:eastAsia="ru-RU"/>
        </w:rPr>
        <w:t>экзамена</w:t>
      </w:r>
      <w:r w:rsidR="003A43E5" w:rsidRPr="004825A1">
        <w:rPr>
          <w:rFonts w:cs="Times New Roman"/>
          <w:szCs w:val="26"/>
          <w:lang w:eastAsia="ru-RU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44094B" w:rsidRPr="004825A1" w:rsidRDefault="007F096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- </w:t>
      </w:r>
      <w:r w:rsidR="003A43E5" w:rsidRPr="004825A1">
        <w:rPr>
          <w:rFonts w:cs="Times New Roman"/>
          <w:szCs w:val="26"/>
          <w:lang w:eastAsia="ru-RU"/>
        </w:rPr>
        <w:t>наличия в ППЭ у указанных лиц средств связи, электронно-вычислительной техники,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>фото-, аудио- и видеоаппаратуры,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>справочных материалов, письменных заметок и иных средств хранения и передачи информации;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 xml:space="preserve">- </w:t>
      </w:r>
      <w:r w:rsidR="003A43E5" w:rsidRPr="004825A1">
        <w:rPr>
          <w:rFonts w:cs="Times New Roman"/>
          <w:color w:val="000000"/>
          <w:szCs w:val="26"/>
          <w:lang w:eastAsia="ru-RU"/>
        </w:rPr>
        <w:t>выноса из аудиторий и ППЭ ЭМ на бумажном или электронном носителях, фотографирования ЭМ;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сопровождать участников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="003A43E5" w:rsidRPr="004825A1">
        <w:rPr>
          <w:rFonts w:cs="Times New Roman"/>
          <w:szCs w:val="26"/>
          <w:lang w:eastAsia="ru-RU"/>
        </w:rPr>
        <w:t>при выходе из аудитории во время экзамена;</w:t>
      </w:r>
    </w:p>
    <w:p w:rsidR="00EF506B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напомина</w:t>
      </w:r>
      <w:r w:rsidR="00457FD8">
        <w:rPr>
          <w:rFonts w:cs="Times New Roman"/>
          <w:szCs w:val="26"/>
          <w:lang w:eastAsia="ru-RU"/>
        </w:rPr>
        <w:t>ть</w:t>
      </w:r>
      <w:r>
        <w:rPr>
          <w:rFonts w:cs="Times New Roman"/>
          <w:szCs w:val="26"/>
          <w:lang w:eastAsia="ru-RU"/>
        </w:rPr>
        <w:t xml:space="preserve"> про обработку </w:t>
      </w:r>
      <w:r w:rsidR="00457FD8">
        <w:rPr>
          <w:rFonts w:cs="Times New Roman"/>
          <w:szCs w:val="26"/>
          <w:lang w:eastAsia="ru-RU"/>
        </w:rPr>
        <w:t xml:space="preserve">рук </w:t>
      </w:r>
      <w:r>
        <w:rPr>
          <w:rFonts w:cs="Times New Roman"/>
          <w:szCs w:val="26"/>
          <w:lang w:eastAsia="ru-RU"/>
        </w:rPr>
        <w:t>антисептическим средством</w:t>
      </w:r>
      <w:r w:rsidR="00EF506B">
        <w:rPr>
          <w:rFonts w:cs="Times New Roman"/>
          <w:szCs w:val="26"/>
          <w:lang w:eastAsia="ru-RU"/>
        </w:rPr>
        <w:t>;</w:t>
      </w:r>
    </w:p>
    <w:p w:rsidR="0044094B" w:rsidRDefault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>
        <w:t>контролировать наличие достаточного количества одноразовой посуды (стаканов) и воды в местах организации питьевого режима</w:t>
      </w:r>
      <w:r w:rsidR="003A43E5" w:rsidRPr="004825A1">
        <w:rPr>
          <w:rFonts w:cs="Times New Roman"/>
          <w:szCs w:val="26"/>
          <w:lang w:eastAsia="ru-RU"/>
        </w:rPr>
        <w:t>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4825A1">
        <w:rPr>
          <w:rFonts w:cs="Times New Roman"/>
          <w:color w:val="000000"/>
          <w:szCs w:val="26"/>
          <w:u w:val="single"/>
          <w:lang w:eastAsia="ru-RU"/>
        </w:rPr>
        <w:t>В случае сопровождения участника</w:t>
      </w:r>
      <w:r w:rsidRPr="00F857A1">
        <w:rPr>
          <w:rFonts w:cs="Times New Roman"/>
          <w:color w:val="000000"/>
          <w:szCs w:val="26"/>
          <w:lang w:eastAsia="ru-RU"/>
        </w:rPr>
        <w:t xml:space="preserve">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 xml:space="preserve">к медицинскому работнику </w:t>
      </w:r>
      <w:r w:rsidRPr="00016326">
        <w:rPr>
          <w:rFonts w:cs="Times New Roman"/>
          <w:b/>
          <w:color w:val="000000"/>
          <w:szCs w:val="26"/>
          <w:lang w:eastAsia="ru-RU"/>
        </w:rPr>
        <w:t xml:space="preserve">пригласить 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>члена (членов) ГЭК</w:t>
      </w:r>
      <w:r w:rsidRPr="00F619D5">
        <w:rPr>
          <w:rFonts w:cs="Times New Roman"/>
          <w:color w:val="000000"/>
          <w:szCs w:val="26"/>
          <w:lang w:eastAsia="ru-RU"/>
        </w:rPr>
        <w:t xml:space="preserve"> </w:t>
      </w:r>
      <w:r w:rsidRPr="00016326">
        <w:rPr>
          <w:rFonts w:cs="Times New Roman"/>
          <w:b/>
          <w:color w:val="000000"/>
          <w:szCs w:val="26"/>
          <w:lang w:eastAsia="ru-RU"/>
        </w:rPr>
        <w:t>в медицинский кабинет.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В случае выявления нарушений порядка проведения ЕГЭ следует незамедлительно обратиться к члену ГЭК (руководителю ППЭ).</w:t>
      </w:r>
    </w:p>
    <w:p w:rsidR="0044094B" w:rsidRPr="00EF506B" w:rsidRDefault="003A43E5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contextualSpacing/>
        <w:jc w:val="both"/>
        <w:rPr>
          <w:rFonts w:cs="Times New Roman"/>
          <w:b/>
          <w:szCs w:val="26"/>
          <w:lang w:eastAsia="ru-RU"/>
        </w:rPr>
      </w:pPr>
      <w:r w:rsidRPr="00EF506B">
        <w:rPr>
          <w:rFonts w:cs="Times New Roman"/>
          <w:b/>
          <w:szCs w:val="26"/>
          <w:lang w:eastAsia="ru-RU"/>
        </w:rPr>
        <w:t>На этапе завершения ЕГЭ</w:t>
      </w:r>
      <w:r w:rsidRPr="00EF506B">
        <w:rPr>
          <w:rFonts w:cs="Times New Roman"/>
          <w:szCs w:val="26"/>
        </w:rPr>
        <w:t xml:space="preserve"> </w:t>
      </w:r>
      <w:r w:rsidRPr="00EF506B">
        <w:rPr>
          <w:rFonts w:cs="Times New Roman"/>
          <w:b/>
          <w:szCs w:val="26"/>
          <w:lang w:eastAsia="ru-RU"/>
        </w:rPr>
        <w:t>организатор должен:</w:t>
      </w:r>
    </w:p>
    <w:p w:rsidR="009D77D7" w:rsidRDefault="00C21E91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567"/>
        <w:contextualSpacing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lastRenderedPageBreak/>
        <w:t>−</w:t>
      </w:r>
      <w:r>
        <w:rPr>
          <w:rFonts w:cs="Times New Roman"/>
          <w:szCs w:val="26"/>
          <w:lang w:eastAsia="ru-RU"/>
        </w:rPr>
        <w:t xml:space="preserve"> передавать полученную от организаторов в аудитории информацию в Штаб ППЭ о завершении экзамена в аудитории, о необходимости пригласить технического специалиста и члена ГЭК;</w:t>
      </w:r>
    </w:p>
    <w:p w:rsidR="001E68CF" w:rsidRPr="00B3451D" w:rsidRDefault="009D77D7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567"/>
        <w:contextualSpacing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="001E68CF" w:rsidRPr="00B3451D">
        <w:rPr>
          <w:rFonts w:cs="Times New Roman"/>
          <w:szCs w:val="26"/>
          <w:lang w:eastAsia="ru-RU"/>
        </w:rPr>
        <w:t>обеспечить организованный выход участников экзамена из ППЭ, при этом осуществлять контроль за отсутствием скопления участников ЕГЭ перед выходом из ППЭ, а также за соблюдением дистанци</w:t>
      </w:r>
      <w:r w:rsidR="00267B62">
        <w:rPr>
          <w:rFonts w:cs="Times New Roman"/>
          <w:szCs w:val="26"/>
          <w:lang w:eastAsia="ru-RU"/>
        </w:rPr>
        <w:t xml:space="preserve">и </w:t>
      </w:r>
      <w:r w:rsidR="001E68CF" w:rsidRPr="00B3451D">
        <w:rPr>
          <w:rFonts w:cs="Times New Roman"/>
          <w:szCs w:val="26"/>
          <w:lang w:eastAsia="ru-RU"/>
        </w:rPr>
        <w:t xml:space="preserve">не менее 1,5 метров; </w:t>
      </w:r>
    </w:p>
    <w:p w:rsidR="00496B23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>выполнять все указания руководителя ППЭ и членов ГЭК</w:t>
      </w:r>
      <w:r w:rsidR="00496B23">
        <w:rPr>
          <w:rFonts w:cs="Times New Roman"/>
          <w:szCs w:val="26"/>
          <w:lang w:eastAsia="ru-RU"/>
        </w:rPr>
        <w:t>;</w:t>
      </w:r>
    </w:p>
    <w:p w:rsidR="0083299D" w:rsidRDefault="00496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−</w:t>
      </w:r>
      <w:r w:rsidR="003A43E5" w:rsidRPr="004825A1">
        <w:rPr>
          <w:rFonts w:cs="Times New Roman"/>
          <w:szCs w:val="26"/>
          <w:lang w:eastAsia="ru-RU"/>
        </w:rPr>
        <w:t xml:space="preserve"> оказывать содействие в решении ситуаций, не предусмотренных настоящей Инструкцией</w:t>
      </w:r>
      <w:r w:rsidR="00B3451D">
        <w:rPr>
          <w:rFonts w:cs="Times New Roman"/>
          <w:szCs w:val="26"/>
          <w:lang w:eastAsia="ru-RU"/>
        </w:rPr>
        <w:t>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После завершения экзамена организаторы вне аудитории покидают ППЭ только по указанию руководителя ППЭ.</w:t>
      </w:r>
      <w:bookmarkEnd w:id="1"/>
    </w:p>
    <w:sectPr w:rsidR="0044094B" w:rsidRPr="004825A1" w:rsidSect="003E5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3D" w:rsidRDefault="0080573D" w:rsidP="004409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80573D" w:rsidRDefault="0080573D" w:rsidP="004409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Pr="00A268C5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Pr="00A268C5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3D" w:rsidRDefault="00805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80573D" w:rsidRDefault="00805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  <w:footnote w:id="1">
    <w:p w:rsidR="00262587" w:rsidRPr="00262587" w:rsidRDefault="00611528" w:rsidP="00262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7"/>
        </w:tabs>
        <w:jc w:val="both"/>
        <w:rPr>
          <w:rFonts w:cs="Times New Roman"/>
          <w:sz w:val="20"/>
          <w:szCs w:val="20"/>
        </w:rPr>
      </w:pPr>
      <w:r w:rsidRPr="00262587">
        <w:rPr>
          <w:rStyle w:val="ab"/>
          <w:sz w:val="20"/>
          <w:szCs w:val="20"/>
        </w:rPr>
        <w:footnoteRef/>
      </w:r>
      <w:r w:rsidRPr="00262587">
        <w:rPr>
          <w:rFonts w:cs="Times New Roman"/>
          <w:sz w:val="20"/>
          <w:szCs w:val="20"/>
        </w:rPr>
        <w:t xml:space="preserve"> </w:t>
      </w:r>
      <w:r w:rsidR="00262587" w:rsidRPr="00262587">
        <w:rPr>
          <w:rFonts w:cs="Times New Roman"/>
          <w:sz w:val="20"/>
          <w:szCs w:val="20"/>
        </w:rPr>
        <w:t>Санитарные правила 3.1/2.4.3598</w:t>
      </w:r>
      <w:r w:rsidR="00262587" w:rsidRPr="00262587">
        <w:rPr>
          <w:rFonts w:eastAsia="Times" w:cs="Times New Roman"/>
          <w:sz w:val="20"/>
          <w:szCs w:val="20"/>
        </w:rPr>
        <w:t>-</w:t>
      </w:r>
      <w:r w:rsidR="00262587" w:rsidRPr="00262587">
        <w:rPr>
          <w:rFonts w:cs="Times New Roman"/>
          <w:sz w:val="20"/>
          <w:szCs w:val="20"/>
        </w:rPr>
        <w:t>20 «Санитарно</w:t>
      </w:r>
      <w:r w:rsidR="00262587" w:rsidRPr="00262587">
        <w:rPr>
          <w:rFonts w:eastAsia="Times" w:cs="Times New Roman"/>
          <w:sz w:val="20"/>
          <w:szCs w:val="20"/>
        </w:rPr>
        <w:t>-</w:t>
      </w:r>
      <w:r w:rsidR="00262587" w:rsidRPr="00262587">
        <w:rPr>
          <w:rFonts w:cs="Times New Roman"/>
          <w:sz w:val="20"/>
          <w:szCs w:val="20"/>
        </w:rPr>
        <w:t>эпидемиологические требования к устройству, содержанию</w:t>
      </w:r>
      <w:r w:rsidR="00262587">
        <w:rPr>
          <w:rFonts w:cs="Times New Roman"/>
          <w:sz w:val="20"/>
          <w:szCs w:val="20"/>
        </w:rPr>
        <w:t xml:space="preserve"> и </w:t>
      </w:r>
      <w:r w:rsidR="00262587" w:rsidRPr="00262587">
        <w:rPr>
          <w:rFonts w:cs="Times New Roman"/>
          <w:sz w:val="20"/>
          <w:szCs w:val="20"/>
        </w:rPr>
        <w:t>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</w:t>
      </w:r>
      <w:r w:rsidR="00262587" w:rsidRPr="00262587">
        <w:rPr>
          <w:rFonts w:eastAsia="Times" w:cs="Times New Roman"/>
          <w:sz w:val="20"/>
          <w:szCs w:val="20"/>
        </w:rPr>
        <w:t>-</w:t>
      </w:r>
      <w:r w:rsidR="00262587" w:rsidRPr="00262587">
        <w:rPr>
          <w:rFonts w:cs="Times New Roman"/>
          <w:sz w:val="20"/>
          <w:szCs w:val="20"/>
        </w:rPr>
        <w:t>19)», утвержденные постановлением Главного государственного санитарного врача Российской Федерации от 30 июня 2020 г. № 16 (зарегистрированы Министерством юстиции Российской Федерации 3 июля 2020 г., регистрационный № 58824), с изменениями, внесенными постановлением Главного государственного санитарного врача Российской Федерации от 2 декабря 2020 г. № 39, от 24 марта 2021 г. № 10 и от 2 ноября 2021 г. № 27, Санитарные правила СП 2.4.3648</w:t>
      </w:r>
      <w:r w:rsidR="00262587" w:rsidRPr="00262587">
        <w:rPr>
          <w:rFonts w:eastAsia="Times" w:cs="Times New Roman"/>
          <w:sz w:val="20"/>
          <w:szCs w:val="20"/>
        </w:rPr>
        <w:t>-20</w:t>
      </w:r>
      <w:r w:rsidR="00262587" w:rsidRPr="00262587">
        <w:rPr>
          <w:rFonts w:cs="Times New Roman"/>
          <w:sz w:val="20"/>
          <w:szCs w:val="20"/>
        </w:rPr>
        <w:t xml:space="preserve"> «Санитарно</w:t>
      </w:r>
      <w:r w:rsidR="00262587" w:rsidRPr="00262587">
        <w:rPr>
          <w:rFonts w:eastAsia="Times" w:cs="Times New Roman"/>
          <w:sz w:val="20"/>
          <w:szCs w:val="20"/>
        </w:rPr>
        <w:t>-</w:t>
      </w:r>
      <w:r w:rsidR="00262587" w:rsidRPr="00262587">
        <w:rPr>
          <w:rFonts w:cs="Times New Roman"/>
          <w:sz w:val="20"/>
          <w:szCs w:val="20"/>
        </w:rPr>
        <w:t>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61573).</w:t>
      </w:r>
    </w:p>
    <w:p w:rsidR="00611528" w:rsidRPr="00262587" w:rsidRDefault="00611528" w:rsidP="00262587">
      <w:pPr>
        <w:pStyle w:val="a9"/>
        <w:tabs>
          <w:tab w:val="left" w:pos="827"/>
        </w:tabs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2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6D73"/>
    <w:multiLevelType w:val="hybridMultilevel"/>
    <w:tmpl w:val="5B900A24"/>
    <w:lvl w:ilvl="0" w:tplc="5016EAAC">
      <w:start w:val="1"/>
      <w:numFmt w:val="bullet"/>
      <w:lvlText w:val="и"/>
      <w:lvlJc w:val="left"/>
    </w:lvl>
    <w:lvl w:ilvl="1" w:tplc="651E9D58">
      <w:start w:val="3"/>
      <w:numFmt w:val="decimal"/>
      <w:lvlText w:val="%2"/>
      <w:lvlJc w:val="left"/>
    </w:lvl>
    <w:lvl w:ilvl="2" w:tplc="AAEEE11C">
      <w:numFmt w:val="decimal"/>
      <w:lvlText w:val=""/>
      <w:lvlJc w:val="left"/>
    </w:lvl>
    <w:lvl w:ilvl="3" w:tplc="ABE05ACE">
      <w:numFmt w:val="decimal"/>
      <w:lvlText w:val=""/>
      <w:lvlJc w:val="left"/>
    </w:lvl>
    <w:lvl w:ilvl="4" w:tplc="FC748AF0">
      <w:numFmt w:val="decimal"/>
      <w:lvlText w:val=""/>
      <w:lvlJc w:val="left"/>
    </w:lvl>
    <w:lvl w:ilvl="5" w:tplc="913E611A">
      <w:numFmt w:val="decimal"/>
      <w:lvlText w:val=""/>
      <w:lvlJc w:val="left"/>
    </w:lvl>
    <w:lvl w:ilvl="6" w:tplc="99EEE38E">
      <w:numFmt w:val="decimal"/>
      <w:lvlText w:val=""/>
      <w:lvlJc w:val="left"/>
    </w:lvl>
    <w:lvl w:ilvl="7" w:tplc="572A54B4">
      <w:numFmt w:val="decimal"/>
      <w:lvlText w:val=""/>
      <w:lvlJc w:val="left"/>
    </w:lvl>
    <w:lvl w:ilvl="8" w:tplc="FA6CA1E4">
      <w:numFmt w:val="decimal"/>
      <w:lvlText w:val=""/>
      <w:lvlJc w:val="left"/>
    </w:lvl>
  </w:abstractNum>
  <w:abstractNum w:abstractNumId="2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Times New Roman" w:hAnsi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Times New Roman" w:hAnsi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Times New Roman" w:hAnsi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Times New Roman" w:hAnsi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Times New Roman" w:hAnsi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Times New Roman" w:hAnsi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Times New Roman" w:hAnsi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Times New Roman" w:hAnsi="Wingdings" w:hint="default"/>
      </w:rPr>
    </w:lvl>
  </w:abstractNum>
  <w:abstractNum w:abstractNumId="4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6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7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79AE964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FE4E88C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B8843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D72896E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D44AD014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4A1C8492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3E28DE28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8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9">
    <w:nsid w:val="1CC43D91"/>
    <w:multiLevelType w:val="hybridMultilevel"/>
    <w:tmpl w:val="4D3C4FA8"/>
    <w:lvl w:ilvl="0" w:tplc="FFFFFFFF">
      <w:start w:val="1"/>
      <w:numFmt w:val="bullet"/>
      <w:pStyle w:val="1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nsid w:val="2CE63DEC"/>
    <w:multiLevelType w:val="hybridMultilevel"/>
    <w:tmpl w:val="8014F076"/>
    <w:lvl w:ilvl="0" w:tplc="39F02D68">
      <w:start w:val="1"/>
      <w:numFmt w:val="decimal"/>
      <w:lvlText w:val="%1."/>
      <w:lvlJc w:val="left"/>
      <w:pPr>
        <w:ind w:left="785" w:hanging="359"/>
      </w:pPr>
      <w:rPr>
        <w:rFonts w:cs="Times New Roman" w:hint="default"/>
      </w:rPr>
    </w:lvl>
    <w:lvl w:ilvl="1" w:tplc="6CBA7268">
      <w:start w:val="1"/>
      <w:numFmt w:val="lowerLetter"/>
      <w:lvlText w:val="%2."/>
      <w:lvlJc w:val="left"/>
      <w:pPr>
        <w:ind w:left="1505" w:hanging="359"/>
      </w:pPr>
      <w:rPr>
        <w:rFonts w:cs="Times New Roman"/>
      </w:rPr>
    </w:lvl>
    <w:lvl w:ilvl="2" w:tplc="65B68C76">
      <w:start w:val="1"/>
      <w:numFmt w:val="lowerRoman"/>
      <w:lvlText w:val="%3."/>
      <w:lvlJc w:val="right"/>
      <w:pPr>
        <w:ind w:left="2225" w:hanging="179"/>
      </w:pPr>
      <w:rPr>
        <w:rFonts w:cs="Times New Roman"/>
      </w:rPr>
    </w:lvl>
    <w:lvl w:ilvl="3" w:tplc="F4E6AE88">
      <w:start w:val="1"/>
      <w:numFmt w:val="decimal"/>
      <w:lvlText w:val="%4."/>
      <w:lvlJc w:val="left"/>
      <w:pPr>
        <w:ind w:left="2945" w:hanging="359"/>
      </w:pPr>
      <w:rPr>
        <w:rFonts w:cs="Times New Roman"/>
      </w:rPr>
    </w:lvl>
    <w:lvl w:ilvl="4" w:tplc="33BE73FA">
      <w:start w:val="1"/>
      <w:numFmt w:val="lowerLetter"/>
      <w:lvlText w:val="%5."/>
      <w:lvlJc w:val="left"/>
      <w:pPr>
        <w:ind w:left="3665" w:hanging="359"/>
      </w:pPr>
      <w:rPr>
        <w:rFonts w:cs="Times New Roman"/>
      </w:rPr>
    </w:lvl>
    <w:lvl w:ilvl="5" w:tplc="B4E07DB2">
      <w:start w:val="1"/>
      <w:numFmt w:val="lowerRoman"/>
      <w:lvlText w:val="%6."/>
      <w:lvlJc w:val="right"/>
      <w:pPr>
        <w:ind w:left="4385" w:hanging="179"/>
      </w:pPr>
      <w:rPr>
        <w:rFonts w:cs="Times New Roman"/>
      </w:rPr>
    </w:lvl>
    <w:lvl w:ilvl="6" w:tplc="78E426CE">
      <w:start w:val="1"/>
      <w:numFmt w:val="decimal"/>
      <w:lvlText w:val="%7."/>
      <w:lvlJc w:val="left"/>
      <w:pPr>
        <w:ind w:left="5105" w:hanging="359"/>
      </w:pPr>
      <w:rPr>
        <w:rFonts w:cs="Times New Roman"/>
      </w:rPr>
    </w:lvl>
    <w:lvl w:ilvl="7" w:tplc="1B167218">
      <w:start w:val="1"/>
      <w:numFmt w:val="lowerLetter"/>
      <w:lvlText w:val="%8."/>
      <w:lvlJc w:val="left"/>
      <w:pPr>
        <w:ind w:left="5825" w:hanging="359"/>
      </w:pPr>
      <w:rPr>
        <w:rFonts w:cs="Times New Roman"/>
      </w:rPr>
    </w:lvl>
    <w:lvl w:ilvl="8" w:tplc="A39C3F6A">
      <w:start w:val="1"/>
      <w:numFmt w:val="lowerRoman"/>
      <w:lvlText w:val="%9."/>
      <w:lvlJc w:val="right"/>
      <w:pPr>
        <w:ind w:left="6545" w:hanging="179"/>
      </w:pPr>
      <w:rPr>
        <w:rFonts w:cs="Times New Roman"/>
      </w:rPr>
    </w:lvl>
  </w:abstractNum>
  <w:abstractNum w:abstractNumId="11">
    <w:nsid w:val="2FEC2F9F"/>
    <w:multiLevelType w:val="multilevel"/>
    <w:tmpl w:val="34864322"/>
    <w:lvl w:ilvl="0">
      <w:start w:val="1"/>
      <w:numFmt w:val="decimal"/>
      <w:pStyle w:val="10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2">
    <w:nsid w:val="36424B0F"/>
    <w:multiLevelType w:val="hybridMultilevel"/>
    <w:tmpl w:val="9B940014"/>
    <w:lvl w:ilvl="0" w:tplc="FFFFFFFF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3">
    <w:nsid w:val="3891567D"/>
    <w:multiLevelType w:val="multilevel"/>
    <w:tmpl w:val="63727ABA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4">
    <w:nsid w:val="3A3A7504"/>
    <w:multiLevelType w:val="hybridMultilevel"/>
    <w:tmpl w:val="C21C3FDA"/>
    <w:lvl w:ilvl="0" w:tplc="FFFFFFFF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5">
    <w:nsid w:val="48FB1017"/>
    <w:multiLevelType w:val="hybridMultilevel"/>
    <w:tmpl w:val="0AD8419C"/>
    <w:lvl w:ilvl="0" w:tplc="1B76FB5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EC04418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72D312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DDBE651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10887E8C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68C0FAE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B2B8A9F8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2D2C7A9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6">
    <w:nsid w:val="4C18045B"/>
    <w:multiLevelType w:val="hybridMultilevel"/>
    <w:tmpl w:val="954C0A1A"/>
    <w:lvl w:ilvl="0" w:tplc="51F69B8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69AA6E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0E506102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B404C02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D803E6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8EE09528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83B055F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6A605AB6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7">
    <w:nsid w:val="540D32D5"/>
    <w:multiLevelType w:val="hybridMultilevel"/>
    <w:tmpl w:val="BEB82766"/>
    <w:lvl w:ilvl="0" w:tplc="C714F04A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D3BA2A30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hint="default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8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9">
    <w:nsid w:val="5BC67CF8"/>
    <w:multiLevelType w:val="hybridMultilevel"/>
    <w:tmpl w:val="1F848510"/>
    <w:lvl w:ilvl="0" w:tplc="FFFFFFFF">
      <w:start w:val="1"/>
      <w:numFmt w:val="decimal"/>
      <w:lvlText w:val="%1."/>
      <w:lvlJc w:val="left"/>
      <w:pPr>
        <w:ind w:left="928" w:hanging="359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0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1">
    <w:nsid w:val="5E93099C"/>
    <w:multiLevelType w:val="hybridMultilevel"/>
    <w:tmpl w:val="BAC48502"/>
    <w:lvl w:ilvl="0" w:tplc="FFFFFFFF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>
    <w:nsid w:val="74A77EF9"/>
    <w:multiLevelType w:val="hybridMultilevel"/>
    <w:tmpl w:val="F39C7324"/>
    <w:lvl w:ilvl="0" w:tplc="20B892C6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4FD618A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2CA9CA0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3EEE8A2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40904200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8A2C46C6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661A87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8668CDA4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BB808D12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18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16"/>
  </w:num>
  <w:num w:numId="33">
    <w:abstractNumId w:val="6"/>
  </w:num>
  <w:num w:numId="34">
    <w:abstractNumId w:val="13"/>
  </w:num>
  <w:num w:numId="35">
    <w:abstractNumId w:val="3"/>
  </w:num>
  <w:num w:numId="36">
    <w:abstractNumId w:val="22"/>
  </w:num>
  <w:num w:numId="37">
    <w:abstractNumId w:val="2"/>
  </w:num>
  <w:num w:numId="38">
    <w:abstractNumId w:val="21"/>
  </w:num>
  <w:num w:numId="39">
    <w:abstractNumId w:val="15"/>
  </w:num>
  <w:num w:numId="40">
    <w:abstractNumId w:val="7"/>
  </w:num>
  <w:num w:numId="41">
    <w:abstractNumId w:val="14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B"/>
    <w:rsid w:val="00006965"/>
    <w:rsid w:val="00013824"/>
    <w:rsid w:val="00013FBA"/>
    <w:rsid w:val="00016326"/>
    <w:rsid w:val="0002248F"/>
    <w:rsid w:val="00023189"/>
    <w:rsid w:val="00025A67"/>
    <w:rsid w:val="00031814"/>
    <w:rsid w:val="00040CCE"/>
    <w:rsid w:val="00044804"/>
    <w:rsid w:val="00052925"/>
    <w:rsid w:val="00070841"/>
    <w:rsid w:val="00080D1F"/>
    <w:rsid w:val="000918DD"/>
    <w:rsid w:val="00091AAD"/>
    <w:rsid w:val="000D19C8"/>
    <w:rsid w:val="000D50F6"/>
    <w:rsid w:val="00132296"/>
    <w:rsid w:val="00141C81"/>
    <w:rsid w:val="00141F24"/>
    <w:rsid w:val="00196EC9"/>
    <w:rsid w:val="001A06FD"/>
    <w:rsid w:val="001A7E2E"/>
    <w:rsid w:val="001B2F02"/>
    <w:rsid w:val="001B7994"/>
    <w:rsid w:val="001C33A3"/>
    <w:rsid w:val="001C752B"/>
    <w:rsid w:val="001D0270"/>
    <w:rsid w:val="001D48E5"/>
    <w:rsid w:val="001E4A98"/>
    <w:rsid w:val="001E53C7"/>
    <w:rsid w:val="001E68CF"/>
    <w:rsid w:val="001F1115"/>
    <w:rsid w:val="00262587"/>
    <w:rsid w:val="00267B62"/>
    <w:rsid w:val="0027030D"/>
    <w:rsid w:val="00270F0F"/>
    <w:rsid w:val="002A1C38"/>
    <w:rsid w:val="002B0FB5"/>
    <w:rsid w:val="002B5720"/>
    <w:rsid w:val="002C06F3"/>
    <w:rsid w:val="002C2E42"/>
    <w:rsid w:val="002C5D7D"/>
    <w:rsid w:val="002C72F9"/>
    <w:rsid w:val="002D3389"/>
    <w:rsid w:val="002F6DCA"/>
    <w:rsid w:val="00322F8B"/>
    <w:rsid w:val="0032726A"/>
    <w:rsid w:val="003420C8"/>
    <w:rsid w:val="00343610"/>
    <w:rsid w:val="003673C7"/>
    <w:rsid w:val="0037543C"/>
    <w:rsid w:val="003801BC"/>
    <w:rsid w:val="00383981"/>
    <w:rsid w:val="00383C8A"/>
    <w:rsid w:val="0038530A"/>
    <w:rsid w:val="003A43E5"/>
    <w:rsid w:val="003B7E81"/>
    <w:rsid w:val="003C71F5"/>
    <w:rsid w:val="003E1370"/>
    <w:rsid w:val="003E3E45"/>
    <w:rsid w:val="003E59FB"/>
    <w:rsid w:val="003F0C36"/>
    <w:rsid w:val="003F15F3"/>
    <w:rsid w:val="00401B63"/>
    <w:rsid w:val="00401CBE"/>
    <w:rsid w:val="00434487"/>
    <w:rsid w:val="004374AA"/>
    <w:rsid w:val="0044094B"/>
    <w:rsid w:val="00457FD8"/>
    <w:rsid w:val="004825A1"/>
    <w:rsid w:val="00496B23"/>
    <w:rsid w:val="004A0BAF"/>
    <w:rsid w:val="004C489A"/>
    <w:rsid w:val="004F0FF5"/>
    <w:rsid w:val="00506F96"/>
    <w:rsid w:val="0053135D"/>
    <w:rsid w:val="00533094"/>
    <w:rsid w:val="0056012E"/>
    <w:rsid w:val="00567EF3"/>
    <w:rsid w:val="00583CD2"/>
    <w:rsid w:val="00590C3C"/>
    <w:rsid w:val="005C0E4B"/>
    <w:rsid w:val="005D62CE"/>
    <w:rsid w:val="005E01B1"/>
    <w:rsid w:val="005F616C"/>
    <w:rsid w:val="00611528"/>
    <w:rsid w:val="006220F9"/>
    <w:rsid w:val="006419A6"/>
    <w:rsid w:val="006744EE"/>
    <w:rsid w:val="006A45DB"/>
    <w:rsid w:val="006B190B"/>
    <w:rsid w:val="006D4364"/>
    <w:rsid w:val="006E36CF"/>
    <w:rsid w:val="006F055A"/>
    <w:rsid w:val="006F5AAE"/>
    <w:rsid w:val="007139B5"/>
    <w:rsid w:val="00713F89"/>
    <w:rsid w:val="007517BA"/>
    <w:rsid w:val="00763837"/>
    <w:rsid w:val="00772541"/>
    <w:rsid w:val="00773F68"/>
    <w:rsid w:val="007820BC"/>
    <w:rsid w:val="007B38F2"/>
    <w:rsid w:val="007C3454"/>
    <w:rsid w:val="007E08C0"/>
    <w:rsid w:val="007F096A"/>
    <w:rsid w:val="007F309E"/>
    <w:rsid w:val="00802301"/>
    <w:rsid w:val="0080573D"/>
    <w:rsid w:val="008205E1"/>
    <w:rsid w:val="0083299D"/>
    <w:rsid w:val="00847FF6"/>
    <w:rsid w:val="008735D9"/>
    <w:rsid w:val="008B2060"/>
    <w:rsid w:val="008B74B8"/>
    <w:rsid w:val="008D4699"/>
    <w:rsid w:val="008F0F25"/>
    <w:rsid w:val="00910CB0"/>
    <w:rsid w:val="00931F0A"/>
    <w:rsid w:val="0093205F"/>
    <w:rsid w:val="009335C0"/>
    <w:rsid w:val="00944543"/>
    <w:rsid w:val="009667DC"/>
    <w:rsid w:val="00970449"/>
    <w:rsid w:val="009707BB"/>
    <w:rsid w:val="00971DE3"/>
    <w:rsid w:val="009744E7"/>
    <w:rsid w:val="009A57FB"/>
    <w:rsid w:val="009B0803"/>
    <w:rsid w:val="009D1E0F"/>
    <w:rsid w:val="009D77D7"/>
    <w:rsid w:val="00A033DD"/>
    <w:rsid w:val="00A268C5"/>
    <w:rsid w:val="00A4002F"/>
    <w:rsid w:val="00A53547"/>
    <w:rsid w:val="00AB2C14"/>
    <w:rsid w:val="00B25BCF"/>
    <w:rsid w:val="00B312AD"/>
    <w:rsid w:val="00B32459"/>
    <w:rsid w:val="00B3451D"/>
    <w:rsid w:val="00B4090B"/>
    <w:rsid w:val="00B409D2"/>
    <w:rsid w:val="00B926D4"/>
    <w:rsid w:val="00BA305E"/>
    <w:rsid w:val="00BB7446"/>
    <w:rsid w:val="00BC011B"/>
    <w:rsid w:val="00BD0363"/>
    <w:rsid w:val="00BD0C09"/>
    <w:rsid w:val="00BD7C3A"/>
    <w:rsid w:val="00C06354"/>
    <w:rsid w:val="00C21E91"/>
    <w:rsid w:val="00C3071B"/>
    <w:rsid w:val="00C363C6"/>
    <w:rsid w:val="00C62899"/>
    <w:rsid w:val="00C860DB"/>
    <w:rsid w:val="00C970A9"/>
    <w:rsid w:val="00CC0704"/>
    <w:rsid w:val="00CF261C"/>
    <w:rsid w:val="00CF2E4E"/>
    <w:rsid w:val="00D2632D"/>
    <w:rsid w:val="00D55183"/>
    <w:rsid w:val="00D6673E"/>
    <w:rsid w:val="00D75A73"/>
    <w:rsid w:val="00D77AAC"/>
    <w:rsid w:val="00DA0260"/>
    <w:rsid w:val="00DB269D"/>
    <w:rsid w:val="00DF074F"/>
    <w:rsid w:val="00DF4900"/>
    <w:rsid w:val="00DF67EA"/>
    <w:rsid w:val="00E028C0"/>
    <w:rsid w:val="00E14379"/>
    <w:rsid w:val="00E14CD1"/>
    <w:rsid w:val="00E17448"/>
    <w:rsid w:val="00E21024"/>
    <w:rsid w:val="00E277EE"/>
    <w:rsid w:val="00E6345C"/>
    <w:rsid w:val="00E70446"/>
    <w:rsid w:val="00EA1FCE"/>
    <w:rsid w:val="00EA67E8"/>
    <w:rsid w:val="00EC34A6"/>
    <w:rsid w:val="00EC6E64"/>
    <w:rsid w:val="00ED068C"/>
    <w:rsid w:val="00EF079F"/>
    <w:rsid w:val="00EF506B"/>
    <w:rsid w:val="00F2076E"/>
    <w:rsid w:val="00F24E15"/>
    <w:rsid w:val="00F56FCC"/>
    <w:rsid w:val="00F619D5"/>
    <w:rsid w:val="00F857A1"/>
    <w:rsid w:val="00FA4540"/>
    <w:rsid w:val="00FA6672"/>
    <w:rsid w:val="00FD37BE"/>
    <w:rsid w:val="00FD4431"/>
    <w:rsid w:val="00FD53DA"/>
    <w:rsid w:val="00FF71EA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rFonts w:ascii="Times New Roman" w:hAnsi="Times New Roman"/>
      <w:sz w:val="26"/>
      <w:szCs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2D338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2D3389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4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character" w:customStyle="1" w:styleId="Heading1Char">
    <w:name w:val="Heading 1 Char"/>
    <w:basedOn w:val="a1"/>
    <w:uiPriority w:val="9"/>
    <w:rsid w:val="0044094B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rFonts w:cs="Times New Roman"/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rFonts w:cs="Times New Roman"/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  <w:rPr>
      <w:rFonts w:cs="Times New Roman"/>
    </w:rPr>
  </w:style>
  <w:style w:type="character" w:customStyle="1" w:styleId="FooterChar">
    <w:name w:val="Footer Char"/>
    <w:basedOn w:val="a1"/>
    <w:uiPriority w:val="99"/>
    <w:rsid w:val="0044094B"/>
    <w:rPr>
      <w:rFonts w:cs="Times New Roman"/>
    </w:rPr>
  </w:style>
  <w:style w:type="table" w:customStyle="1" w:styleId="Lined">
    <w:name w:val="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qFormat/>
    <w:rsid w:val="004409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link w:val="2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23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23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44094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4094B"/>
    <w:rPr>
      <w:rFonts w:ascii="Tahoma" w:hAnsi="Tahoma" w:cs="Tahoma"/>
      <w:sz w:val="16"/>
      <w:szCs w:val="16"/>
    </w:rPr>
  </w:style>
  <w:style w:type="paragraph" w:customStyle="1" w:styleId="14">
    <w:name w:val="МР заголовок1"/>
    <w:basedOn w:val="a5"/>
    <w:next w:val="20"/>
    <w:link w:val="15"/>
    <w:qFormat/>
    <w:rsid w:val="0044094B"/>
    <w:pPr>
      <w:keepNext/>
      <w:keepLines/>
      <w:pageBreakBefore/>
      <w:spacing w:after="120"/>
      <w:ind w:left="360" w:hanging="359"/>
      <w:outlineLvl w:val="0"/>
    </w:pPr>
    <w:rPr>
      <w:rFonts w:cs="Times New Roman"/>
      <w:b/>
      <w:sz w:val="32"/>
      <w:szCs w:val="28"/>
    </w:rPr>
  </w:style>
  <w:style w:type="paragraph" w:customStyle="1" w:styleId="20">
    <w:name w:val="МР заголовок2"/>
    <w:basedOn w:val="a5"/>
    <w:next w:val="a0"/>
    <w:link w:val="22"/>
    <w:qFormat/>
    <w:rsid w:val="0044094B"/>
    <w:pPr>
      <w:keepNext/>
      <w:keepLines/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6">
    <w:name w:val="Абзац списка Знак"/>
    <w:basedOn w:val="a1"/>
    <w:link w:val="a5"/>
    <w:uiPriority w:val="34"/>
    <w:locked/>
    <w:rsid w:val="0044094B"/>
    <w:rPr>
      <w:rFonts w:cs="Times New Roman"/>
    </w:rPr>
  </w:style>
  <w:style w:type="character" w:customStyle="1" w:styleId="15">
    <w:name w:val="МР заголовок1 Знак"/>
    <w:basedOn w:val="a6"/>
    <w:link w:val="14"/>
    <w:locked/>
    <w:rsid w:val="0044094B"/>
    <w:rPr>
      <w:rFonts w:ascii="Times New Roman" w:hAnsi="Times New Roman" w:cs="Times New Roman"/>
      <w:b/>
      <w:sz w:val="32"/>
      <w:szCs w:val="28"/>
      <w:lang w:eastAsia="en-US"/>
    </w:rPr>
  </w:style>
  <w:style w:type="character" w:customStyle="1" w:styleId="22">
    <w:name w:val="МР заголовок2 Знак"/>
    <w:basedOn w:val="a6"/>
    <w:link w:val="20"/>
    <w:locked/>
    <w:rsid w:val="0044094B"/>
    <w:rPr>
      <w:rFonts w:ascii="Times New Roman" w:hAnsi="Times New Roman" w:cs="Times New Roman"/>
      <w:b/>
      <w:sz w:val="28"/>
      <w:szCs w:val="28"/>
      <w:lang w:eastAsia="en-US"/>
    </w:rPr>
  </w:style>
  <w:style w:type="paragraph" w:styleId="a9">
    <w:name w:val="footnote text"/>
    <w:basedOn w:val="a0"/>
    <w:link w:val="aa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rsid w:val="0044094B"/>
    <w:rPr>
      <w:rFonts w:cs="Times New Roman"/>
      <w:vertAlign w:val="superscript"/>
    </w:rPr>
  </w:style>
  <w:style w:type="character" w:customStyle="1" w:styleId="2">
    <w:name w:val="Заголовок 2 Знак"/>
    <w:basedOn w:val="a1"/>
    <w:link w:val="21"/>
    <w:locked/>
    <w:rsid w:val="0044094B"/>
    <w:rPr>
      <w:rFonts w:ascii="Times New Roman" w:hAnsi="Times New Roman" w:cs="Times New Roman"/>
      <w:b/>
      <w:bCs/>
      <w:i/>
      <w:sz w:val="26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locked/>
    <w:rsid w:val="0044094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">
    <w:name w:val="Заголовок 4 Знак"/>
    <w:basedOn w:val="a1"/>
    <w:link w:val="410"/>
    <w:locked/>
    <w:rsid w:val="0044094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">
    <w:name w:val="Заголовок 5 Знак"/>
    <w:basedOn w:val="a1"/>
    <w:link w:val="51"/>
    <w:locked/>
    <w:rsid w:val="0044094B"/>
    <w:rPr>
      <w:rFonts w:ascii="Cambria" w:hAnsi="Cambria" w:cs="Times New Roman"/>
      <w:color w:val="243F60"/>
      <w:sz w:val="24"/>
      <w:szCs w:val="24"/>
    </w:rPr>
  </w:style>
  <w:style w:type="character" w:customStyle="1" w:styleId="6">
    <w:name w:val="Заголовок 6 Знак"/>
    <w:basedOn w:val="a1"/>
    <w:link w:val="61"/>
    <w:locked/>
    <w:rsid w:val="0044094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">
    <w:name w:val="Заголовок 7 Знак"/>
    <w:basedOn w:val="a1"/>
    <w:link w:val="71"/>
    <w:uiPriority w:val="9"/>
    <w:locked/>
    <w:rsid w:val="0044094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">
    <w:name w:val="Заголовок 8 Знак"/>
    <w:basedOn w:val="a1"/>
    <w:link w:val="81"/>
    <w:uiPriority w:val="9"/>
    <w:locked/>
    <w:rsid w:val="0044094B"/>
    <w:rPr>
      <w:rFonts w:ascii="Cambria" w:hAnsi="Cambria" w:cs="Times New Roman"/>
      <w:color w:val="404040"/>
    </w:rPr>
  </w:style>
  <w:style w:type="character" w:customStyle="1" w:styleId="9">
    <w:name w:val="Заголовок 9 Знак"/>
    <w:basedOn w:val="a1"/>
    <w:link w:val="91"/>
    <w:uiPriority w:val="9"/>
    <w:locked/>
    <w:rsid w:val="0044094B"/>
    <w:rPr>
      <w:rFonts w:ascii="Cambria" w:hAnsi="Cambria" w:cs="Times New Roman"/>
      <w:i/>
      <w:iCs/>
      <w:color w:val="404040"/>
    </w:rPr>
  </w:style>
  <w:style w:type="paragraph" w:styleId="ac">
    <w:name w:val="annotation text"/>
    <w:basedOn w:val="a0"/>
    <w:link w:val="ad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Верх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16"/>
    <w:uiPriority w:val="99"/>
    <w:locked/>
    <w:rsid w:val="0044094B"/>
    <w:rPr>
      <w:rFonts w:cs="Times New Roman"/>
    </w:rPr>
  </w:style>
  <w:style w:type="paragraph" w:customStyle="1" w:styleId="17">
    <w:name w:val="Нижний колонтитул1"/>
    <w:basedOn w:val="a0"/>
    <w:link w:val="af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17"/>
    <w:uiPriority w:val="99"/>
    <w:locked/>
    <w:rsid w:val="0044094B"/>
    <w:rPr>
      <w:rFonts w:cs="Times New Roman"/>
    </w:rPr>
  </w:style>
  <w:style w:type="character" w:customStyle="1" w:styleId="Hyperlink0">
    <w:name w:val="Hyperlink.0"/>
    <w:basedOn w:val="a1"/>
    <w:rsid w:val="0044094B"/>
    <w:rPr>
      <w:rFonts w:cs="Times New Roman"/>
      <w:sz w:val="28"/>
      <w:szCs w:val="28"/>
    </w:rPr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locked/>
    <w:rsid w:val="0044094B"/>
    <w:rPr>
      <w:rFonts w:ascii="Times New Roman" w:hAnsi="Times New Roman"/>
      <w:b/>
      <w:sz w:val="32"/>
      <w:lang w:eastAsia="ru-RU"/>
    </w:rPr>
  </w:style>
  <w:style w:type="character" w:styleId="af0">
    <w:name w:val="annotation reference"/>
    <w:basedOn w:val="a1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5"/>
    <w:uiPriority w:val="99"/>
    <w:rsid w:val="0044094B"/>
    <w:pPr>
      <w:numPr>
        <w:numId w:val="27"/>
      </w:numPr>
      <w:spacing w:before="360" w:after="120"/>
      <w:contextualSpacing w:val="0"/>
    </w:pPr>
    <w:rPr>
      <w:rFonts w:cs="Times New Roman"/>
      <w:b/>
      <w:sz w:val="28"/>
      <w:szCs w:val="24"/>
      <w:lang w:eastAsia="ru-RU"/>
    </w:rPr>
  </w:style>
  <w:style w:type="paragraph" w:customStyle="1" w:styleId="10">
    <w:name w:val="1 уровень"/>
    <w:basedOn w:val="a5"/>
    <w:uiPriority w:val="99"/>
    <w:rsid w:val="0044094B"/>
    <w:pPr>
      <w:keepNext/>
      <w:pageBreakBefore/>
      <w:numPr>
        <w:numId w:val="26"/>
      </w:numPr>
      <w:spacing w:before="240" w:after="240"/>
      <w:jc w:val="center"/>
    </w:pPr>
    <w:rPr>
      <w:rFonts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cs="Times New Roman"/>
      <w:b/>
      <w:szCs w:val="24"/>
      <w:lang w:eastAsia="ru-RU"/>
    </w:rPr>
  </w:style>
  <w:style w:type="character" w:styleId="af1">
    <w:name w:val="Hyperlink"/>
    <w:basedOn w:val="a1"/>
    <w:uiPriority w:val="99"/>
    <w:rsid w:val="0044094B"/>
    <w:rPr>
      <w:rFonts w:cs="Times New Roman"/>
      <w:color w:val="0000FF"/>
      <w:u w:val="single"/>
    </w:rPr>
  </w:style>
  <w:style w:type="paragraph" w:customStyle="1" w:styleId="af2">
    <w:name w:val="приложение"/>
    <w:basedOn w:val="a0"/>
    <w:uiPriority w:val="99"/>
    <w:rsid w:val="0044094B"/>
    <w:pPr>
      <w:spacing w:before="120" w:after="120"/>
      <w:jc w:val="center"/>
    </w:pPr>
    <w:rPr>
      <w:rFonts w:cs="Times New Roman"/>
      <w:b/>
      <w:sz w:val="28"/>
      <w:szCs w:val="24"/>
      <w:lang w:eastAsia="ru-RU"/>
    </w:rPr>
  </w:style>
  <w:style w:type="character" w:styleId="af3">
    <w:name w:val="FollowedHyperlink"/>
    <w:basedOn w:val="a1"/>
    <w:uiPriority w:val="99"/>
    <w:semiHidden/>
    <w:rsid w:val="0044094B"/>
    <w:rPr>
      <w:rFonts w:cs="Times New Roman"/>
      <w:color w:val="800080"/>
      <w:u w:val="single"/>
    </w:rPr>
  </w:style>
  <w:style w:type="table" w:styleId="af4">
    <w:name w:val="Table Grid"/>
    <w:basedOn w:val="a2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Шапка таблицы"/>
    <w:basedOn w:val="a0"/>
    <w:link w:val="af6"/>
    <w:rsid w:val="0044094B"/>
    <w:pPr>
      <w:keepNext/>
      <w:spacing w:before="60" w:after="80"/>
    </w:pPr>
    <w:rPr>
      <w:rFonts w:cs="Times New Roman"/>
      <w:b/>
      <w:bCs/>
      <w:sz w:val="20"/>
      <w:szCs w:val="18"/>
      <w:lang w:eastAsia="ru-RU"/>
    </w:rPr>
  </w:style>
  <w:style w:type="paragraph" w:styleId="af7">
    <w:name w:val="caption"/>
    <w:basedOn w:val="a0"/>
    <w:next w:val="a0"/>
    <w:uiPriority w:val="35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8">
    <w:name w:val="Отчет"/>
    <w:basedOn w:val="a0"/>
    <w:link w:val="af9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9">
    <w:name w:val="Отчет Знак"/>
    <w:link w:val="af8"/>
    <w:uiPriority w:val="99"/>
    <w:locked/>
    <w:rsid w:val="0044094B"/>
    <w:rPr>
      <w:rFonts w:ascii="Times New Roman" w:hAnsi="Times New Roman"/>
      <w:sz w:val="20"/>
      <w:lang w:eastAsia="ru-RU"/>
    </w:rPr>
  </w:style>
  <w:style w:type="paragraph" w:customStyle="1" w:styleId="1">
    <w:name w:val="Список 1"/>
    <w:basedOn w:val="a0"/>
    <w:link w:val="1b"/>
    <w:uiPriority w:val="99"/>
    <w:rsid w:val="0044094B"/>
    <w:pPr>
      <w:numPr>
        <w:numId w:val="2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"/>
    <w:uiPriority w:val="99"/>
    <w:locked/>
    <w:rsid w:val="0044094B"/>
    <w:rPr>
      <w:rFonts w:ascii="Times New Roman" w:hAnsi="Times New Roman" w:cs="Times New Roman"/>
      <w:sz w:val="28"/>
    </w:rPr>
  </w:style>
  <w:style w:type="table" w:customStyle="1" w:styleId="1c">
    <w:name w:val="Сетка таблицы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annotation subject"/>
    <w:basedOn w:val="ac"/>
    <w:next w:val="ac"/>
    <w:link w:val="afb"/>
    <w:uiPriority w:val="99"/>
    <w:semiHidden/>
    <w:rsid w:val="0044094B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44094B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по ГОСТ"/>
    <w:basedOn w:val="a0"/>
    <w:link w:val="afd"/>
    <w:qFormat/>
    <w:rsid w:val="0044094B"/>
    <w:pPr>
      <w:keepNext/>
      <w:spacing w:line="36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character" w:customStyle="1" w:styleId="afd">
    <w:name w:val="Текст по ГОСТ Знак"/>
    <w:link w:val="afc"/>
    <w:locked/>
    <w:rsid w:val="0044094B"/>
    <w:rPr>
      <w:rFonts w:ascii="Times New Roman" w:hAnsi="Times New Roman"/>
      <w:color w:val="000000"/>
      <w:sz w:val="24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44094B"/>
    <w:rPr>
      <w:rFonts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44094B"/>
    <w:rPr>
      <w:rFonts w:cs="Times New Roman"/>
      <w:vertAlign w:val="superscript"/>
    </w:rPr>
  </w:style>
  <w:style w:type="character" w:customStyle="1" w:styleId="af6">
    <w:name w:val="Шапка таблицы Знак"/>
    <w:link w:val="af5"/>
    <w:locked/>
    <w:rsid w:val="0044094B"/>
    <w:rPr>
      <w:rFonts w:ascii="Times New Roman" w:hAnsi="Times New Roman"/>
      <w:b/>
      <w:sz w:val="18"/>
      <w:lang w:eastAsia="ru-RU"/>
    </w:rPr>
  </w:style>
  <w:style w:type="paragraph" w:styleId="aff1">
    <w:name w:val="Revision"/>
    <w:hidden/>
    <w:uiPriority w:val="99"/>
    <w:semiHidden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styleId="aff2">
    <w:name w:val="No Spacing"/>
    <w:uiPriority w:val="1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character" w:styleId="aff3">
    <w:name w:val="Book Title"/>
    <w:basedOn w:val="a1"/>
    <w:uiPriority w:val="33"/>
    <w:qFormat/>
    <w:rsid w:val="0044094B"/>
    <w:rPr>
      <w:rFonts w:cs="Times New Roman"/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cs="Times New Roman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cs="Times New Roman"/>
      <w:szCs w:val="24"/>
      <w:lang w:eastAsia="ru-RU"/>
    </w:rPr>
  </w:style>
  <w:style w:type="table" w:customStyle="1" w:styleId="30">
    <w:name w:val="Сетка таблицы3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0"/>
    <w:link w:val="aff5"/>
    <w:uiPriority w:val="99"/>
    <w:semiHidden/>
    <w:unhideWhenUsed/>
    <w:rsid w:val="0044094B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44094B"/>
    <w:rPr>
      <w:rFonts w:ascii="Tahoma" w:hAnsi="Tahoma" w:cs="Tahoma"/>
      <w:sz w:val="16"/>
      <w:szCs w:val="16"/>
      <w:lang w:eastAsia="ru-RU"/>
    </w:rPr>
  </w:style>
  <w:style w:type="table" w:customStyle="1" w:styleId="40">
    <w:name w:val="Сетка таблицы4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50">
    <w:name w:val="Сетка таблицы5"/>
    <w:basedOn w:val="a2"/>
    <w:next w:val="af4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-mail Signature"/>
    <w:basedOn w:val="a0"/>
    <w:link w:val="aff7"/>
    <w:uiPriority w:val="99"/>
    <w:rsid w:val="0044094B"/>
    <w:pPr>
      <w:tabs>
        <w:tab w:val="left" w:pos="709"/>
      </w:tabs>
      <w:spacing w:after="120"/>
      <w:ind w:left="-413" w:hanging="719"/>
      <w:jc w:val="both"/>
    </w:pPr>
    <w:rPr>
      <w:rFonts w:cs="Times New Roman"/>
      <w:sz w:val="24"/>
      <w:szCs w:val="24"/>
    </w:rPr>
  </w:style>
  <w:style w:type="character" w:customStyle="1" w:styleId="aff7">
    <w:name w:val="Электронная подпись Знак"/>
    <w:basedOn w:val="a1"/>
    <w:link w:val="aff6"/>
    <w:uiPriority w:val="99"/>
    <w:locked/>
    <w:rsid w:val="0044094B"/>
    <w:rPr>
      <w:rFonts w:ascii="Times New Roman" w:hAnsi="Times New Roman" w:cs="Times New Roman"/>
      <w:sz w:val="24"/>
      <w:szCs w:val="24"/>
    </w:rPr>
  </w:style>
  <w:style w:type="character" w:styleId="aff8">
    <w:name w:val="line number"/>
    <w:basedOn w:val="a1"/>
    <w:uiPriority w:val="99"/>
    <w:semiHidden/>
    <w:unhideWhenUsed/>
    <w:rsid w:val="0044094B"/>
    <w:rPr>
      <w:rFonts w:cs="Times New Roman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locked/>
    <w:rsid w:val="0044094B"/>
    <w:rPr>
      <w:rFonts w:cs="Times New Roman"/>
    </w:rPr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/>
      <w:sz w:val="28"/>
      <w:szCs w:val="28"/>
    </w:rPr>
  </w:style>
  <w:style w:type="paragraph" w:styleId="25">
    <w:name w:val="Body Text 2"/>
    <w:basedOn w:val="a0"/>
    <w:link w:val="26"/>
    <w:uiPriority w:val="99"/>
    <w:rsid w:val="0044094B"/>
    <w:pPr>
      <w:spacing w:after="120" w:line="480" w:lineRule="auto"/>
      <w:ind w:firstLine="0"/>
    </w:pPr>
    <w:rPr>
      <w:rFonts w:eastAsia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44094B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44094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customStyle="1" w:styleId="Default">
    <w:name w:val="Defaul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</w:rPr>
  </w:style>
  <w:style w:type="character" w:styleId="affc">
    <w:name w:val="Strong"/>
    <w:basedOn w:val="a1"/>
    <w:uiPriority w:val="22"/>
    <w:qFormat/>
    <w:rsid w:val="0044094B"/>
    <w:rPr>
      <w:rFonts w:cs="Times New Roman"/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locked/>
    <w:rsid w:val="0044094B"/>
    <w:rPr>
      <w:rFonts w:ascii="Cambria" w:hAnsi="Cambria" w:cs="Cambria"/>
      <w:color w:val="17365D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rFonts w:cs="Times New Roman"/>
      <w:b/>
    </w:rPr>
  </w:style>
  <w:style w:type="paragraph" w:customStyle="1" w:styleId="Maintext">
    <w:name w:val="Main_tex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200" w:line="360" w:lineRule="auto"/>
      <w:ind w:left="357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4094B"/>
    <w:rPr>
      <w:rFonts w:ascii="Courier New" w:hAnsi="Courier New" w:cs="Courier New"/>
      <w:sz w:val="20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locked/>
    <w:rsid w:val="0044094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rFonts w:cs="Times New Roman"/>
      <w:i/>
      <w:iCs/>
    </w:rPr>
  </w:style>
  <w:style w:type="paragraph" w:styleId="27">
    <w:name w:val="Quote"/>
    <w:basedOn w:val="a0"/>
    <w:next w:val="a0"/>
    <w:link w:val="28"/>
    <w:uiPriority w:val="29"/>
    <w:qFormat/>
    <w:rsid w:val="0044094B"/>
    <w:rPr>
      <w:i/>
      <w:iCs/>
      <w:color w:val="000000"/>
      <w:sz w:val="24"/>
      <w:lang w:eastAsia="ru-RU"/>
    </w:rPr>
  </w:style>
  <w:style w:type="character" w:customStyle="1" w:styleId="28">
    <w:name w:val="Цитата 2 Знак"/>
    <w:basedOn w:val="a1"/>
    <w:link w:val="27"/>
    <w:uiPriority w:val="29"/>
    <w:locked/>
    <w:rsid w:val="0044094B"/>
    <w:rPr>
      <w:rFonts w:eastAsia="Times New Roman" w:cs="Times New Roman"/>
      <w:i/>
      <w:iCs/>
      <w:color w:val="000000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locked/>
    <w:rsid w:val="0044094B"/>
    <w:rPr>
      <w:rFonts w:eastAsia="Times New Roman" w:cs="Times New Roman"/>
      <w:b/>
      <w:bCs/>
      <w:i/>
      <w:iCs/>
      <w:color w:val="4F81BD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rFonts w:cs="Times New Roman"/>
      <w:i/>
      <w:iCs/>
      <w:color w:val="808080"/>
    </w:rPr>
  </w:style>
  <w:style w:type="character" w:styleId="afff7">
    <w:name w:val="Intense Emphasis"/>
    <w:basedOn w:val="a1"/>
    <w:uiPriority w:val="21"/>
    <w:qFormat/>
    <w:rsid w:val="0044094B"/>
    <w:rPr>
      <w:rFonts w:cs="Times New Roman"/>
      <w:b/>
      <w:bCs/>
      <w:i/>
      <w:iCs/>
      <w:color w:val="4F81BD"/>
    </w:rPr>
  </w:style>
  <w:style w:type="character" w:styleId="afff8">
    <w:name w:val="Subtle Reference"/>
    <w:basedOn w:val="a1"/>
    <w:uiPriority w:val="31"/>
    <w:qFormat/>
    <w:rsid w:val="0044094B"/>
    <w:rPr>
      <w:rFonts w:cs="Times New Roman"/>
      <w:smallCaps/>
      <w:color w:val="C0504D"/>
      <w:u w:val="single"/>
    </w:rPr>
  </w:style>
  <w:style w:type="character" w:styleId="afff9">
    <w:name w:val="Intense Reference"/>
    <w:basedOn w:val="a1"/>
    <w:uiPriority w:val="32"/>
    <w:qFormat/>
    <w:rsid w:val="0044094B"/>
    <w:rPr>
      <w:rFonts w:cs="Times New Roman"/>
      <w:b/>
      <w:bCs/>
      <w:smallCaps/>
      <w:color w:val="C0504D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3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uiPriority w:val="99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4"/>
    <w:uiPriority w:val="59"/>
    <w:rsid w:val="00440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locked/>
    <w:rsid w:val="0044094B"/>
    <w:rPr>
      <w:rFonts w:cs="Times New Roman"/>
    </w:rPr>
  </w:style>
  <w:style w:type="paragraph" w:styleId="afffd">
    <w:name w:val="header"/>
    <w:basedOn w:val="a0"/>
    <w:link w:val="1e"/>
    <w:uiPriority w:val="99"/>
    <w:semiHidden/>
    <w:unhideWhenUsed/>
    <w:rsid w:val="007F096A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paragraph" w:styleId="afffe">
    <w:name w:val="footer"/>
    <w:basedOn w:val="a0"/>
    <w:link w:val="1f"/>
    <w:uiPriority w:val="99"/>
    <w:unhideWhenUsed/>
    <w:rsid w:val="007F096A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numbering" w:customStyle="1" w:styleId="11">
    <w:name w:val="Импортированный стиль 1"/>
    <w:rsid w:val="002D3389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rFonts w:ascii="Times New Roman" w:hAnsi="Times New Roman"/>
      <w:sz w:val="26"/>
      <w:szCs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2D338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2D3389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4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character" w:customStyle="1" w:styleId="Heading1Char">
    <w:name w:val="Heading 1 Char"/>
    <w:basedOn w:val="a1"/>
    <w:uiPriority w:val="9"/>
    <w:rsid w:val="0044094B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rFonts w:cs="Times New Roman"/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rFonts w:cs="Times New Roman"/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  <w:rPr>
      <w:rFonts w:cs="Times New Roman"/>
    </w:rPr>
  </w:style>
  <w:style w:type="character" w:customStyle="1" w:styleId="FooterChar">
    <w:name w:val="Footer Char"/>
    <w:basedOn w:val="a1"/>
    <w:uiPriority w:val="99"/>
    <w:rsid w:val="0044094B"/>
    <w:rPr>
      <w:rFonts w:cs="Times New Roman"/>
    </w:rPr>
  </w:style>
  <w:style w:type="table" w:customStyle="1" w:styleId="Lined">
    <w:name w:val="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qFormat/>
    <w:rsid w:val="004409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link w:val="2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23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23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44094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4094B"/>
    <w:rPr>
      <w:rFonts w:ascii="Tahoma" w:hAnsi="Tahoma" w:cs="Tahoma"/>
      <w:sz w:val="16"/>
      <w:szCs w:val="16"/>
    </w:rPr>
  </w:style>
  <w:style w:type="paragraph" w:customStyle="1" w:styleId="14">
    <w:name w:val="МР заголовок1"/>
    <w:basedOn w:val="a5"/>
    <w:next w:val="20"/>
    <w:link w:val="15"/>
    <w:qFormat/>
    <w:rsid w:val="0044094B"/>
    <w:pPr>
      <w:keepNext/>
      <w:keepLines/>
      <w:pageBreakBefore/>
      <w:spacing w:after="120"/>
      <w:ind w:left="360" w:hanging="359"/>
      <w:outlineLvl w:val="0"/>
    </w:pPr>
    <w:rPr>
      <w:rFonts w:cs="Times New Roman"/>
      <w:b/>
      <w:sz w:val="32"/>
      <w:szCs w:val="28"/>
    </w:rPr>
  </w:style>
  <w:style w:type="paragraph" w:customStyle="1" w:styleId="20">
    <w:name w:val="МР заголовок2"/>
    <w:basedOn w:val="a5"/>
    <w:next w:val="a0"/>
    <w:link w:val="22"/>
    <w:qFormat/>
    <w:rsid w:val="0044094B"/>
    <w:pPr>
      <w:keepNext/>
      <w:keepLines/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6">
    <w:name w:val="Абзац списка Знак"/>
    <w:basedOn w:val="a1"/>
    <w:link w:val="a5"/>
    <w:uiPriority w:val="34"/>
    <w:locked/>
    <w:rsid w:val="0044094B"/>
    <w:rPr>
      <w:rFonts w:cs="Times New Roman"/>
    </w:rPr>
  </w:style>
  <w:style w:type="character" w:customStyle="1" w:styleId="15">
    <w:name w:val="МР заголовок1 Знак"/>
    <w:basedOn w:val="a6"/>
    <w:link w:val="14"/>
    <w:locked/>
    <w:rsid w:val="0044094B"/>
    <w:rPr>
      <w:rFonts w:ascii="Times New Roman" w:hAnsi="Times New Roman" w:cs="Times New Roman"/>
      <w:b/>
      <w:sz w:val="32"/>
      <w:szCs w:val="28"/>
      <w:lang w:eastAsia="en-US"/>
    </w:rPr>
  </w:style>
  <w:style w:type="character" w:customStyle="1" w:styleId="22">
    <w:name w:val="МР заголовок2 Знак"/>
    <w:basedOn w:val="a6"/>
    <w:link w:val="20"/>
    <w:locked/>
    <w:rsid w:val="0044094B"/>
    <w:rPr>
      <w:rFonts w:ascii="Times New Roman" w:hAnsi="Times New Roman" w:cs="Times New Roman"/>
      <w:b/>
      <w:sz w:val="28"/>
      <w:szCs w:val="28"/>
      <w:lang w:eastAsia="en-US"/>
    </w:rPr>
  </w:style>
  <w:style w:type="paragraph" w:styleId="a9">
    <w:name w:val="footnote text"/>
    <w:basedOn w:val="a0"/>
    <w:link w:val="aa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rsid w:val="0044094B"/>
    <w:rPr>
      <w:rFonts w:cs="Times New Roman"/>
      <w:vertAlign w:val="superscript"/>
    </w:rPr>
  </w:style>
  <w:style w:type="character" w:customStyle="1" w:styleId="2">
    <w:name w:val="Заголовок 2 Знак"/>
    <w:basedOn w:val="a1"/>
    <w:link w:val="21"/>
    <w:locked/>
    <w:rsid w:val="0044094B"/>
    <w:rPr>
      <w:rFonts w:ascii="Times New Roman" w:hAnsi="Times New Roman" w:cs="Times New Roman"/>
      <w:b/>
      <w:bCs/>
      <w:i/>
      <w:sz w:val="26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locked/>
    <w:rsid w:val="0044094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">
    <w:name w:val="Заголовок 4 Знак"/>
    <w:basedOn w:val="a1"/>
    <w:link w:val="410"/>
    <w:locked/>
    <w:rsid w:val="0044094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">
    <w:name w:val="Заголовок 5 Знак"/>
    <w:basedOn w:val="a1"/>
    <w:link w:val="51"/>
    <w:locked/>
    <w:rsid w:val="0044094B"/>
    <w:rPr>
      <w:rFonts w:ascii="Cambria" w:hAnsi="Cambria" w:cs="Times New Roman"/>
      <w:color w:val="243F60"/>
      <w:sz w:val="24"/>
      <w:szCs w:val="24"/>
    </w:rPr>
  </w:style>
  <w:style w:type="character" w:customStyle="1" w:styleId="6">
    <w:name w:val="Заголовок 6 Знак"/>
    <w:basedOn w:val="a1"/>
    <w:link w:val="61"/>
    <w:locked/>
    <w:rsid w:val="0044094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">
    <w:name w:val="Заголовок 7 Знак"/>
    <w:basedOn w:val="a1"/>
    <w:link w:val="71"/>
    <w:uiPriority w:val="9"/>
    <w:locked/>
    <w:rsid w:val="0044094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">
    <w:name w:val="Заголовок 8 Знак"/>
    <w:basedOn w:val="a1"/>
    <w:link w:val="81"/>
    <w:uiPriority w:val="9"/>
    <w:locked/>
    <w:rsid w:val="0044094B"/>
    <w:rPr>
      <w:rFonts w:ascii="Cambria" w:hAnsi="Cambria" w:cs="Times New Roman"/>
      <w:color w:val="404040"/>
    </w:rPr>
  </w:style>
  <w:style w:type="character" w:customStyle="1" w:styleId="9">
    <w:name w:val="Заголовок 9 Знак"/>
    <w:basedOn w:val="a1"/>
    <w:link w:val="91"/>
    <w:uiPriority w:val="9"/>
    <w:locked/>
    <w:rsid w:val="0044094B"/>
    <w:rPr>
      <w:rFonts w:ascii="Cambria" w:hAnsi="Cambria" w:cs="Times New Roman"/>
      <w:i/>
      <w:iCs/>
      <w:color w:val="404040"/>
    </w:rPr>
  </w:style>
  <w:style w:type="paragraph" w:styleId="ac">
    <w:name w:val="annotation text"/>
    <w:basedOn w:val="a0"/>
    <w:link w:val="ad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Верх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16"/>
    <w:uiPriority w:val="99"/>
    <w:locked/>
    <w:rsid w:val="0044094B"/>
    <w:rPr>
      <w:rFonts w:cs="Times New Roman"/>
    </w:rPr>
  </w:style>
  <w:style w:type="paragraph" w:customStyle="1" w:styleId="17">
    <w:name w:val="Нижний колонтитул1"/>
    <w:basedOn w:val="a0"/>
    <w:link w:val="af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17"/>
    <w:uiPriority w:val="99"/>
    <w:locked/>
    <w:rsid w:val="0044094B"/>
    <w:rPr>
      <w:rFonts w:cs="Times New Roman"/>
    </w:rPr>
  </w:style>
  <w:style w:type="character" w:customStyle="1" w:styleId="Hyperlink0">
    <w:name w:val="Hyperlink.0"/>
    <w:basedOn w:val="a1"/>
    <w:rsid w:val="0044094B"/>
    <w:rPr>
      <w:rFonts w:cs="Times New Roman"/>
      <w:sz w:val="28"/>
      <w:szCs w:val="28"/>
    </w:rPr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locked/>
    <w:rsid w:val="0044094B"/>
    <w:rPr>
      <w:rFonts w:ascii="Times New Roman" w:hAnsi="Times New Roman"/>
      <w:b/>
      <w:sz w:val="32"/>
      <w:lang w:eastAsia="ru-RU"/>
    </w:rPr>
  </w:style>
  <w:style w:type="character" w:styleId="af0">
    <w:name w:val="annotation reference"/>
    <w:basedOn w:val="a1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5"/>
    <w:uiPriority w:val="99"/>
    <w:rsid w:val="0044094B"/>
    <w:pPr>
      <w:numPr>
        <w:numId w:val="27"/>
      </w:numPr>
      <w:spacing w:before="360" w:after="120"/>
      <w:contextualSpacing w:val="0"/>
    </w:pPr>
    <w:rPr>
      <w:rFonts w:cs="Times New Roman"/>
      <w:b/>
      <w:sz w:val="28"/>
      <w:szCs w:val="24"/>
      <w:lang w:eastAsia="ru-RU"/>
    </w:rPr>
  </w:style>
  <w:style w:type="paragraph" w:customStyle="1" w:styleId="10">
    <w:name w:val="1 уровень"/>
    <w:basedOn w:val="a5"/>
    <w:uiPriority w:val="99"/>
    <w:rsid w:val="0044094B"/>
    <w:pPr>
      <w:keepNext/>
      <w:pageBreakBefore/>
      <w:numPr>
        <w:numId w:val="26"/>
      </w:numPr>
      <w:spacing w:before="240" w:after="240"/>
      <w:jc w:val="center"/>
    </w:pPr>
    <w:rPr>
      <w:rFonts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cs="Times New Roman"/>
      <w:b/>
      <w:szCs w:val="24"/>
      <w:lang w:eastAsia="ru-RU"/>
    </w:rPr>
  </w:style>
  <w:style w:type="character" w:styleId="af1">
    <w:name w:val="Hyperlink"/>
    <w:basedOn w:val="a1"/>
    <w:uiPriority w:val="99"/>
    <w:rsid w:val="0044094B"/>
    <w:rPr>
      <w:rFonts w:cs="Times New Roman"/>
      <w:color w:val="0000FF"/>
      <w:u w:val="single"/>
    </w:rPr>
  </w:style>
  <w:style w:type="paragraph" w:customStyle="1" w:styleId="af2">
    <w:name w:val="приложение"/>
    <w:basedOn w:val="a0"/>
    <w:uiPriority w:val="99"/>
    <w:rsid w:val="0044094B"/>
    <w:pPr>
      <w:spacing w:before="120" w:after="120"/>
      <w:jc w:val="center"/>
    </w:pPr>
    <w:rPr>
      <w:rFonts w:cs="Times New Roman"/>
      <w:b/>
      <w:sz w:val="28"/>
      <w:szCs w:val="24"/>
      <w:lang w:eastAsia="ru-RU"/>
    </w:rPr>
  </w:style>
  <w:style w:type="character" w:styleId="af3">
    <w:name w:val="FollowedHyperlink"/>
    <w:basedOn w:val="a1"/>
    <w:uiPriority w:val="99"/>
    <w:semiHidden/>
    <w:rsid w:val="0044094B"/>
    <w:rPr>
      <w:rFonts w:cs="Times New Roman"/>
      <w:color w:val="800080"/>
      <w:u w:val="single"/>
    </w:rPr>
  </w:style>
  <w:style w:type="table" w:styleId="af4">
    <w:name w:val="Table Grid"/>
    <w:basedOn w:val="a2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Шапка таблицы"/>
    <w:basedOn w:val="a0"/>
    <w:link w:val="af6"/>
    <w:rsid w:val="0044094B"/>
    <w:pPr>
      <w:keepNext/>
      <w:spacing w:before="60" w:after="80"/>
    </w:pPr>
    <w:rPr>
      <w:rFonts w:cs="Times New Roman"/>
      <w:b/>
      <w:bCs/>
      <w:sz w:val="20"/>
      <w:szCs w:val="18"/>
      <w:lang w:eastAsia="ru-RU"/>
    </w:rPr>
  </w:style>
  <w:style w:type="paragraph" w:styleId="af7">
    <w:name w:val="caption"/>
    <w:basedOn w:val="a0"/>
    <w:next w:val="a0"/>
    <w:uiPriority w:val="35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8">
    <w:name w:val="Отчет"/>
    <w:basedOn w:val="a0"/>
    <w:link w:val="af9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9">
    <w:name w:val="Отчет Знак"/>
    <w:link w:val="af8"/>
    <w:uiPriority w:val="99"/>
    <w:locked/>
    <w:rsid w:val="0044094B"/>
    <w:rPr>
      <w:rFonts w:ascii="Times New Roman" w:hAnsi="Times New Roman"/>
      <w:sz w:val="20"/>
      <w:lang w:eastAsia="ru-RU"/>
    </w:rPr>
  </w:style>
  <w:style w:type="paragraph" w:customStyle="1" w:styleId="1">
    <w:name w:val="Список 1"/>
    <w:basedOn w:val="a0"/>
    <w:link w:val="1b"/>
    <w:uiPriority w:val="99"/>
    <w:rsid w:val="0044094B"/>
    <w:pPr>
      <w:numPr>
        <w:numId w:val="2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"/>
    <w:uiPriority w:val="99"/>
    <w:locked/>
    <w:rsid w:val="0044094B"/>
    <w:rPr>
      <w:rFonts w:ascii="Times New Roman" w:hAnsi="Times New Roman" w:cs="Times New Roman"/>
      <w:sz w:val="28"/>
    </w:rPr>
  </w:style>
  <w:style w:type="table" w:customStyle="1" w:styleId="1c">
    <w:name w:val="Сетка таблицы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annotation subject"/>
    <w:basedOn w:val="ac"/>
    <w:next w:val="ac"/>
    <w:link w:val="afb"/>
    <w:uiPriority w:val="99"/>
    <w:semiHidden/>
    <w:rsid w:val="0044094B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44094B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по ГОСТ"/>
    <w:basedOn w:val="a0"/>
    <w:link w:val="afd"/>
    <w:qFormat/>
    <w:rsid w:val="0044094B"/>
    <w:pPr>
      <w:keepNext/>
      <w:spacing w:line="36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character" w:customStyle="1" w:styleId="afd">
    <w:name w:val="Текст по ГОСТ Знак"/>
    <w:link w:val="afc"/>
    <w:locked/>
    <w:rsid w:val="0044094B"/>
    <w:rPr>
      <w:rFonts w:ascii="Times New Roman" w:hAnsi="Times New Roman"/>
      <w:color w:val="000000"/>
      <w:sz w:val="24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44094B"/>
    <w:rPr>
      <w:rFonts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44094B"/>
    <w:rPr>
      <w:rFonts w:cs="Times New Roman"/>
      <w:vertAlign w:val="superscript"/>
    </w:rPr>
  </w:style>
  <w:style w:type="character" w:customStyle="1" w:styleId="af6">
    <w:name w:val="Шапка таблицы Знак"/>
    <w:link w:val="af5"/>
    <w:locked/>
    <w:rsid w:val="0044094B"/>
    <w:rPr>
      <w:rFonts w:ascii="Times New Roman" w:hAnsi="Times New Roman"/>
      <w:b/>
      <w:sz w:val="18"/>
      <w:lang w:eastAsia="ru-RU"/>
    </w:rPr>
  </w:style>
  <w:style w:type="paragraph" w:styleId="aff1">
    <w:name w:val="Revision"/>
    <w:hidden/>
    <w:uiPriority w:val="99"/>
    <w:semiHidden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styleId="aff2">
    <w:name w:val="No Spacing"/>
    <w:uiPriority w:val="1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character" w:styleId="aff3">
    <w:name w:val="Book Title"/>
    <w:basedOn w:val="a1"/>
    <w:uiPriority w:val="33"/>
    <w:qFormat/>
    <w:rsid w:val="0044094B"/>
    <w:rPr>
      <w:rFonts w:cs="Times New Roman"/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cs="Times New Roman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cs="Times New Roman"/>
      <w:szCs w:val="24"/>
      <w:lang w:eastAsia="ru-RU"/>
    </w:rPr>
  </w:style>
  <w:style w:type="table" w:customStyle="1" w:styleId="30">
    <w:name w:val="Сетка таблицы3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0"/>
    <w:link w:val="aff5"/>
    <w:uiPriority w:val="99"/>
    <w:semiHidden/>
    <w:unhideWhenUsed/>
    <w:rsid w:val="0044094B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44094B"/>
    <w:rPr>
      <w:rFonts w:ascii="Tahoma" w:hAnsi="Tahoma" w:cs="Tahoma"/>
      <w:sz w:val="16"/>
      <w:szCs w:val="16"/>
      <w:lang w:eastAsia="ru-RU"/>
    </w:rPr>
  </w:style>
  <w:style w:type="table" w:customStyle="1" w:styleId="40">
    <w:name w:val="Сетка таблицы4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50">
    <w:name w:val="Сетка таблицы5"/>
    <w:basedOn w:val="a2"/>
    <w:next w:val="af4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-mail Signature"/>
    <w:basedOn w:val="a0"/>
    <w:link w:val="aff7"/>
    <w:uiPriority w:val="99"/>
    <w:rsid w:val="0044094B"/>
    <w:pPr>
      <w:tabs>
        <w:tab w:val="left" w:pos="709"/>
      </w:tabs>
      <w:spacing w:after="120"/>
      <w:ind w:left="-413" w:hanging="719"/>
      <w:jc w:val="both"/>
    </w:pPr>
    <w:rPr>
      <w:rFonts w:cs="Times New Roman"/>
      <w:sz w:val="24"/>
      <w:szCs w:val="24"/>
    </w:rPr>
  </w:style>
  <w:style w:type="character" w:customStyle="1" w:styleId="aff7">
    <w:name w:val="Электронная подпись Знак"/>
    <w:basedOn w:val="a1"/>
    <w:link w:val="aff6"/>
    <w:uiPriority w:val="99"/>
    <w:locked/>
    <w:rsid w:val="0044094B"/>
    <w:rPr>
      <w:rFonts w:ascii="Times New Roman" w:hAnsi="Times New Roman" w:cs="Times New Roman"/>
      <w:sz w:val="24"/>
      <w:szCs w:val="24"/>
    </w:rPr>
  </w:style>
  <w:style w:type="character" w:styleId="aff8">
    <w:name w:val="line number"/>
    <w:basedOn w:val="a1"/>
    <w:uiPriority w:val="99"/>
    <w:semiHidden/>
    <w:unhideWhenUsed/>
    <w:rsid w:val="0044094B"/>
    <w:rPr>
      <w:rFonts w:cs="Times New Roman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locked/>
    <w:rsid w:val="0044094B"/>
    <w:rPr>
      <w:rFonts w:cs="Times New Roman"/>
    </w:rPr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/>
      <w:sz w:val="28"/>
      <w:szCs w:val="28"/>
    </w:rPr>
  </w:style>
  <w:style w:type="paragraph" w:styleId="25">
    <w:name w:val="Body Text 2"/>
    <w:basedOn w:val="a0"/>
    <w:link w:val="26"/>
    <w:uiPriority w:val="99"/>
    <w:rsid w:val="0044094B"/>
    <w:pPr>
      <w:spacing w:after="120" w:line="480" w:lineRule="auto"/>
      <w:ind w:firstLine="0"/>
    </w:pPr>
    <w:rPr>
      <w:rFonts w:eastAsia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44094B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44094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customStyle="1" w:styleId="Default">
    <w:name w:val="Defaul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</w:rPr>
  </w:style>
  <w:style w:type="character" w:styleId="affc">
    <w:name w:val="Strong"/>
    <w:basedOn w:val="a1"/>
    <w:uiPriority w:val="22"/>
    <w:qFormat/>
    <w:rsid w:val="0044094B"/>
    <w:rPr>
      <w:rFonts w:cs="Times New Roman"/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locked/>
    <w:rsid w:val="0044094B"/>
    <w:rPr>
      <w:rFonts w:ascii="Cambria" w:hAnsi="Cambria" w:cs="Cambria"/>
      <w:color w:val="17365D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rFonts w:cs="Times New Roman"/>
      <w:b/>
    </w:rPr>
  </w:style>
  <w:style w:type="paragraph" w:customStyle="1" w:styleId="Maintext">
    <w:name w:val="Main_tex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200" w:line="360" w:lineRule="auto"/>
      <w:ind w:left="357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4094B"/>
    <w:rPr>
      <w:rFonts w:ascii="Courier New" w:hAnsi="Courier New" w:cs="Courier New"/>
      <w:sz w:val="20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locked/>
    <w:rsid w:val="0044094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rFonts w:cs="Times New Roman"/>
      <w:i/>
      <w:iCs/>
    </w:rPr>
  </w:style>
  <w:style w:type="paragraph" w:styleId="27">
    <w:name w:val="Quote"/>
    <w:basedOn w:val="a0"/>
    <w:next w:val="a0"/>
    <w:link w:val="28"/>
    <w:uiPriority w:val="29"/>
    <w:qFormat/>
    <w:rsid w:val="0044094B"/>
    <w:rPr>
      <w:i/>
      <w:iCs/>
      <w:color w:val="000000"/>
      <w:sz w:val="24"/>
      <w:lang w:eastAsia="ru-RU"/>
    </w:rPr>
  </w:style>
  <w:style w:type="character" w:customStyle="1" w:styleId="28">
    <w:name w:val="Цитата 2 Знак"/>
    <w:basedOn w:val="a1"/>
    <w:link w:val="27"/>
    <w:uiPriority w:val="29"/>
    <w:locked/>
    <w:rsid w:val="0044094B"/>
    <w:rPr>
      <w:rFonts w:eastAsia="Times New Roman" w:cs="Times New Roman"/>
      <w:i/>
      <w:iCs/>
      <w:color w:val="000000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locked/>
    <w:rsid w:val="0044094B"/>
    <w:rPr>
      <w:rFonts w:eastAsia="Times New Roman" w:cs="Times New Roman"/>
      <w:b/>
      <w:bCs/>
      <w:i/>
      <w:iCs/>
      <w:color w:val="4F81BD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rFonts w:cs="Times New Roman"/>
      <w:i/>
      <w:iCs/>
      <w:color w:val="808080"/>
    </w:rPr>
  </w:style>
  <w:style w:type="character" w:styleId="afff7">
    <w:name w:val="Intense Emphasis"/>
    <w:basedOn w:val="a1"/>
    <w:uiPriority w:val="21"/>
    <w:qFormat/>
    <w:rsid w:val="0044094B"/>
    <w:rPr>
      <w:rFonts w:cs="Times New Roman"/>
      <w:b/>
      <w:bCs/>
      <w:i/>
      <w:iCs/>
      <w:color w:val="4F81BD"/>
    </w:rPr>
  </w:style>
  <w:style w:type="character" w:styleId="afff8">
    <w:name w:val="Subtle Reference"/>
    <w:basedOn w:val="a1"/>
    <w:uiPriority w:val="31"/>
    <w:qFormat/>
    <w:rsid w:val="0044094B"/>
    <w:rPr>
      <w:rFonts w:cs="Times New Roman"/>
      <w:smallCaps/>
      <w:color w:val="C0504D"/>
      <w:u w:val="single"/>
    </w:rPr>
  </w:style>
  <w:style w:type="character" w:styleId="afff9">
    <w:name w:val="Intense Reference"/>
    <w:basedOn w:val="a1"/>
    <w:uiPriority w:val="32"/>
    <w:qFormat/>
    <w:rsid w:val="0044094B"/>
    <w:rPr>
      <w:rFonts w:cs="Times New Roman"/>
      <w:b/>
      <w:bCs/>
      <w:smallCaps/>
      <w:color w:val="C0504D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3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uiPriority w:val="99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4"/>
    <w:uiPriority w:val="59"/>
    <w:rsid w:val="00440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locked/>
    <w:rsid w:val="0044094B"/>
    <w:rPr>
      <w:rFonts w:cs="Times New Roman"/>
    </w:rPr>
  </w:style>
  <w:style w:type="paragraph" w:styleId="afffd">
    <w:name w:val="header"/>
    <w:basedOn w:val="a0"/>
    <w:link w:val="1e"/>
    <w:uiPriority w:val="99"/>
    <w:semiHidden/>
    <w:unhideWhenUsed/>
    <w:rsid w:val="007F096A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paragraph" w:styleId="afffe">
    <w:name w:val="footer"/>
    <w:basedOn w:val="a0"/>
    <w:link w:val="1f"/>
    <w:uiPriority w:val="99"/>
    <w:unhideWhenUsed/>
    <w:rsid w:val="007F096A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numbering" w:customStyle="1" w:styleId="11">
    <w:name w:val="Импортированный стиль 1"/>
    <w:rsid w:val="002D338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89DA-6E9C-4F46-A475-E063D6E6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Чичваркина, Надежда Владиславовна</cp:lastModifiedBy>
  <cp:revision>2</cp:revision>
  <dcterms:created xsi:type="dcterms:W3CDTF">2022-03-14T05:58:00Z</dcterms:created>
  <dcterms:modified xsi:type="dcterms:W3CDTF">2022-03-14T05:58:00Z</dcterms:modified>
</cp:coreProperties>
</file>