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9D" w:rsidRDefault="00C9729D" w:rsidP="00C9729D">
      <w:pPr>
        <w:pStyle w:val="Default"/>
      </w:pPr>
    </w:p>
    <w:p w:rsidR="00C9729D" w:rsidRDefault="00C9729D" w:rsidP="00C9729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C9729D" w:rsidRPr="00F52F64" w:rsidRDefault="00C9729D" w:rsidP="00C9729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порядке организации и регулирования сетевой формы реализации образовательных программ </w:t>
      </w:r>
      <w:r w:rsidR="00F52F64" w:rsidRPr="00F52F64">
        <w:rPr>
          <w:b/>
          <w:bCs/>
          <w:sz w:val="23"/>
          <w:szCs w:val="23"/>
        </w:rPr>
        <w:t xml:space="preserve">профильного и </w:t>
      </w:r>
      <w:proofErr w:type="spellStart"/>
      <w:r w:rsidR="00F52F64" w:rsidRPr="00F52F64">
        <w:rPr>
          <w:b/>
          <w:bCs/>
          <w:sz w:val="23"/>
          <w:szCs w:val="23"/>
        </w:rPr>
        <w:t>предпрофильного</w:t>
      </w:r>
      <w:proofErr w:type="spellEnd"/>
      <w:r w:rsidR="00F52F64" w:rsidRPr="00F52F64">
        <w:rPr>
          <w:b/>
          <w:bCs/>
          <w:sz w:val="23"/>
          <w:szCs w:val="23"/>
        </w:rPr>
        <w:t xml:space="preserve"> обучения</w:t>
      </w:r>
      <w:r w:rsidR="00F52F6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 общеобразовательном учреждении</w:t>
      </w:r>
    </w:p>
    <w:p w:rsidR="00C9729D" w:rsidRDefault="00C9729D" w:rsidP="00C9729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(ПОЛОЖЕНИЕ о сетевом взаимодействии образовательных организаций).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 Настоящее Положение разработано на основе: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Федерального закона "Об образовании в Российской Федерации";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17.12.2010 № 1897 (п. 18.2.2);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</w:t>
      </w:r>
      <w:r w:rsidR="007A1F2A">
        <w:rPr>
          <w:sz w:val="23"/>
          <w:szCs w:val="23"/>
        </w:rPr>
        <w:t>ержденного</w:t>
      </w:r>
      <w:r>
        <w:rPr>
          <w:sz w:val="23"/>
          <w:szCs w:val="23"/>
        </w:rPr>
        <w:t xml:space="preserve">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30.08.2013 № 1015. </w:t>
      </w:r>
    </w:p>
    <w:p w:rsidR="00C9729D" w:rsidRDefault="00C9729D" w:rsidP="00C972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Сетевое взаимодействие образовательных организаций (далее сеть) </w:t>
      </w:r>
      <w:r w:rsidRPr="00C972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основано на паритетной кооперации образовательных организаций.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Цель сетевого взаимодействия образовательных организаций: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создани</w:t>
      </w:r>
      <w:r w:rsidR="007A1F2A">
        <w:rPr>
          <w:sz w:val="23"/>
          <w:szCs w:val="23"/>
        </w:rPr>
        <w:t>е</w:t>
      </w:r>
      <w:r>
        <w:rPr>
          <w:sz w:val="23"/>
          <w:szCs w:val="23"/>
        </w:rPr>
        <w:t xml:space="preserve"> единого образовательного пространства для реализации </w:t>
      </w:r>
      <w:r w:rsidR="00C76B39">
        <w:rPr>
          <w:sz w:val="23"/>
          <w:szCs w:val="23"/>
        </w:rPr>
        <w:t xml:space="preserve">образовательных </w:t>
      </w:r>
      <w:r>
        <w:rPr>
          <w:sz w:val="23"/>
          <w:szCs w:val="23"/>
        </w:rPr>
        <w:t xml:space="preserve">программ </w:t>
      </w:r>
      <w:r w:rsidR="00C76B39">
        <w:rPr>
          <w:sz w:val="23"/>
          <w:szCs w:val="23"/>
        </w:rPr>
        <w:t xml:space="preserve">профильного и </w:t>
      </w:r>
      <w:proofErr w:type="spellStart"/>
      <w:r w:rsidR="00C76B39">
        <w:rPr>
          <w:sz w:val="23"/>
          <w:szCs w:val="23"/>
        </w:rPr>
        <w:t>предпрофильного</w:t>
      </w:r>
      <w:proofErr w:type="spellEnd"/>
      <w:r w:rsidR="00C76B39">
        <w:rPr>
          <w:sz w:val="23"/>
          <w:szCs w:val="23"/>
        </w:rPr>
        <w:t xml:space="preserve"> обучения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работы.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Задачи сетевого взаимодействия образовательных организаций: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содействовать друг другу в организации сетевого взаимодействия в рамках </w:t>
      </w:r>
      <w:r w:rsidR="00C76B39">
        <w:rPr>
          <w:sz w:val="23"/>
          <w:szCs w:val="23"/>
        </w:rPr>
        <w:t xml:space="preserve">реализации образовательных программ профильного и </w:t>
      </w:r>
      <w:proofErr w:type="spellStart"/>
      <w:r w:rsidR="00C76B39">
        <w:rPr>
          <w:sz w:val="23"/>
          <w:szCs w:val="23"/>
        </w:rPr>
        <w:t>предпрофильного</w:t>
      </w:r>
      <w:proofErr w:type="spellEnd"/>
      <w:r w:rsidR="00C76B39">
        <w:rPr>
          <w:sz w:val="23"/>
          <w:szCs w:val="23"/>
        </w:rPr>
        <w:t xml:space="preserve"> обучения </w:t>
      </w:r>
      <w:r>
        <w:rPr>
          <w:sz w:val="23"/>
          <w:szCs w:val="23"/>
        </w:rPr>
        <w:t xml:space="preserve">для учащихся 9-х классов;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содействовать друг другу в организации сетевого взаимодействия в рамках организации и проведения педагогических конференций, форумов, семинаров </w:t>
      </w:r>
      <w:r w:rsidR="00C76B39">
        <w:rPr>
          <w:sz w:val="23"/>
          <w:szCs w:val="23"/>
        </w:rPr>
        <w:t xml:space="preserve">по инновационной деятельности, сетевому взаимодействию, особенностям профильного и </w:t>
      </w:r>
      <w:proofErr w:type="spellStart"/>
      <w:r w:rsidR="00C76B39">
        <w:rPr>
          <w:sz w:val="23"/>
          <w:szCs w:val="23"/>
        </w:rPr>
        <w:t>предпрофильного</w:t>
      </w:r>
      <w:proofErr w:type="spellEnd"/>
      <w:r w:rsidR="00C76B39">
        <w:rPr>
          <w:sz w:val="23"/>
          <w:szCs w:val="23"/>
        </w:rPr>
        <w:t xml:space="preserve"> обучения.</w:t>
      </w:r>
      <w:r>
        <w:rPr>
          <w:sz w:val="23"/>
          <w:szCs w:val="23"/>
        </w:rPr>
        <w:t xml:space="preserve">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Объектами сетевого взаимодействия являются образовательные организации: </w:t>
      </w:r>
      <w:r w:rsidRPr="00C9729D">
        <w:rPr>
          <w:sz w:val="23"/>
          <w:szCs w:val="23"/>
        </w:rPr>
        <w:t>МОУ «Гимназия № 3»,</w:t>
      </w:r>
      <w:r>
        <w:rPr>
          <w:sz w:val="23"/>
          <w:szCs w:val="23"/>
        </w:rPr>
        <w:t xml:space="preserve"> </w:t>
      </w:r>
      <w:r w:rsidRPr="00C9729D">
        <w:rPr>
          <w:sz w:val="23"/>
          <w:szCs w:val="23"/>
        </w:rPr>
        <w:t>МОУ «Средняя школа № 2», МОУ «Средняя школа № 48», МОУ «Средняя школа № 52», МОУ «Средняя школа № 59», МОУ «Средняя школа № 83», МОУ Средняя школа № 84»</w:t>
      </w:r>
      <w:r>
        <w:rPr>
          <w:sz w:val="23"/>
          <w:szCs w:val="23"/>
        </w:rPr>
        <w:t xml:space="preserve"> города Ярославля. </w:t>
      </w:r>
    </w:p>
    <w:p w:rsidR="00C9729D" w:rsidRDefault="00C9729D" w:rsidP="00C9729D">
      <w:pPr>
        <w:pStyle w:val="Default"/>
        <w:jc w:val="both"/>
        <w:rPr>
          <w:sz w:val="23"/>
          <w:szCs w:val="23"/>
        </w:rPr>
      </w:pPr>
      <w:r w:rsidRPr="007A1F2A">
        <w:rPr>
          <w:sz w:val="23"/>
          <w:szCs w:val="23"/>
        </w:rPr>
        <w:t xml:space="preserve">1.6. Координация работы образовательных организаций сети организуется координационным советом, в состав которого входят </w:t>
      </w:r>
      <w:r w:rsidR="007A1F2A" w:rsidRPr="007A1F2A">
        <w:rPr>
          <w:sz w:val="23"/>
          <w:szCs w:val="23"/>
        </w:rPr>
        <w:t xml:space="preserve">директора и (или) </w:t>
      </w:r>
      <w:r w:rsidRPr="007A1F2A">
        <w:rPr>
          <w:sz w:val="23"/>
          <w:szCs w:val="23"/>
        </w:rPr>
        <w:t>заместители директора по УВР образовательных организаций, входящих в сеть и координирующих реализацию сетевого взаимодействия на базе своей организации</w:t>
      </w:r>
      <w:r w:rsidR="007A1F2A" w:rsidRPr="007A1F2A">
        <w:rPr>
          <w:sz w:val="23"/>
          <w:szCs w:val="23"/>
        </w:rPr>
        <w:t>, осуществляющей образовательную деятельность</w:t>
      </w:r>
      <w:r w:rsidRPr="007A1F2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Основными функциями сети являются: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Организационная функция: </w:t>
      </w:r>
    </w:p>
    <w:p w:rsidR="00C9729D" w:rsidRDefault="00C9729D" w:rsidP="00C9729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организация сетевого взаимодействия, координация деятельности объектов сети;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организация обмена информационными, методическими ресурсами.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Информационная функция: </w:t>
      </w:r>
    </w:p>
    <w:p w:rsidR="00C9729D" w:rsidRDefault="00C9729D" w:rsidP="00724E2A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организация информационных потоков внутри сети (для руководителей образовательных организаций, педагогов, обучающихся, родителей (законных представителей));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организация рекламной деятельности (дни открытых дверей, открытый микрофон, презентация курсов и др.).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Аналитическая функция: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7A1F2A">
        <w:rPr>
          <w:sz w:val="23"/>
          <w:szCs w:val="23"/>
        </w:rPr>
        <w:t>анализ промежуточных результатов деятельности</w:t>
      </w:r>
      <w:r>
        <w:rPr>
          <w:sz w:val="23"/>
          <w:szCs w:val="23"/>
        </w:rPr>
        <w:t xml:space="preserve">. </w:t>
      </w:r>
    </w:p>
    <w:p w:rsidR="00724E2A" w:rsidRDefault="00724E2A" w:rsidP="00724E2A">
      <w:pPr>
        <w:pStyle w:val="Default"/>
        <w:jc w:val="both"/>
        <w:rPr>
          <w:sz w:val="23"/>
          <w:szCs w:val="23"/>
        </w:rPr>
      </w:pP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Нормативно-правовые акты, регулирующие сетевое взаимодействие образовательных организаций </w:t>
      </w:r>
    </w:p>
    <w:p w:rsidR="00F52F64" w:rsidRDefault="00C9729D" w:rsidP="00F52F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Правовой основой сетевого взаимодействия участников сети является договор о сетевом взаимодействии. </w:t>
      </w:r>
    </w:p>
    <w:p w:rsidR="00C9729D" w:rsidRDefault="00C9729D" w:rsidP="00F52F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При заключении договоров образовательные организации становятся участниками гражданских правоотношений, которые регулируются Гражданским кодексом Российской Федерации.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Средствами правового регулирования сетевого взаимодействия в образовательных организациях выступают: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Уставы образовательных организаций – сетевых партнеров;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локальные акты, регулирующие деятельность образовательных организаций – сетевых партнеров; </w:t>
      </w:r>
    </w:p>
    <w:p w:rsidR="00724E2A" w:rsidRPr="007A1F2A" w:rsidRDefault="00C9729D" w:rsidP="00C9729D">
      <w:pPr>
        <w:pStyle w:val="Default"/>
        <w:rPr>
          <w:sz w:val="23"/>
          <w:szCs w:val="23"/>
        </w:rPr>
      </w:pPr>
      <w:r w:rsidRPr="007A1F2A">
        <w:rPr>
          <w:sz w:val="23"/>
          <w:szCs w:val="23"/>
        </w:rPr>
        <w:t>- договор о сетево</w:t>
      </w:r>
      <w:r w:rsidR="0083666B" w:rsidRPr="007A1F2A">
        <w:rPr>
          <w:sz w:val="23"/>
          <w:szCs w:val="23"/>
        </w:rPr>
        <w:t xml:space="preserve">й форме реализации образовательных программ профильного и </w:t>
      </w:r>
      <w:proofErr w:type="spellStart"/>
      <w:r w:rsidR="0083666B" w:rsidRPr="007A1F2A">
        <w:rPr>
          <w:sz w:val="23"/>
          <w:szCs w:val="23"/>
        </w:rPr>
        <w:t>предпрофильного</w:t>
      </w:r>
      <w:proofErr w:type="spellEnd"/>
      <w:r w:rsidR="0083666B" w:rsidRPr="007A1F2A">
        <w:rPr>
          <w:sz w:val="23"/>
          <w:szCs w:val="23"/>
        </w:rPr>
        <w:t xml:space="preserve"> обучения.</w:t>
      </w:r>
    </w:p>
    <w:p w:rsidR="00C9729D" w:rsidRPr="007A1F2A" w:rsidRDefault="00C9729D" w:rsidP="00C9729D">
      <w:pPr>
        <w:pStyle w:val="Default"/>
        <w:rPr>
          <w:sz w:val="23"/>
          <w:szCs w:val="23"/>
        </w:rPr>
      </w:pPr>
      <w:r w:rsidRPr="007A1F2A">
        <w:rPr>
          <w:sz w:val="23"/>
          <w:szCs w:val="23"/>
        </w:rPr>
        <w:t xml:space="preserve">2.4. К локальным актам, регулирующим сетевое взаимодействие образовательных организаций, относятся: </w:t>
      </w:r>
    </w:p>
    <w:p w:rsidR="00B757FE" w:rsidRPr="007A1F2A" w:rsidRDefault="00C9729D" w:rsidP="00B757FE">
      <w:pPr>
        <w:pStyle w:val="Default"/>
        <w:rPr>
          <w:sz w:val="23"/>
          <w:szCs w:val="23"/>
        </w:rPr>
      </w:pPr>
      <w:r w:rsidRPr="007A1F2A">
        <w:rPr>
          <w:sz w:val="23"/>
          <w:szCs w:val="23"/>
        </w:rPr>
        <w:t xml:space="preserve">- настоящее </w:t>
      </w:r>
      <w:r w:rsidR="00B757FE" w:rsidRPr="007A1F2A">
        <w:rPr>
          <w:sz w:val="23"/>
          <w:szCs w:val="23"/>
        </w:rPr>
        <w:t xml:space="preserve">положение о порядке организации и регулирования сетевой формы реализации образовательных программ профильного и </w:t>
      </w:r>
      <w:proofErr w:type="spellStart"/>
      <w:r w:rsidR="00B757FE" w:rsidRPr="007A1F2A">
        <w:rPr>
          <w:sz w:val="23"/>
          <w:szCs w:val="23"/>
        </w:rPr>
        <w:t>предпрофильного</w:t>
      </w:r>
      <w:proofErr w:type="spellEnd"/>
      <w:r w:rsidR="00B757FE" w:rsidRPr="007A1F2A">
        <w:rPr>
          <w:sz w:val="23"/>
          <w:szCs w:val="23"/>
        </w:rPr>
        <w:t xml:space="preserve"> обучения в общеобразовательном учреждении</w:t>
      </w:r>
    </w:p>
    <w:p w:rsidR="00C9729D" w:rsidRPr="007A1F2A" w:rsidRDefault="00B757FE" w:rsidP="00B757FE">
      <w:pPr>
        <w:pStyle w:val="Default"/>
        <w:rPr>
          <w:sz w:val="23"/>
          <w:szCs w:val="23"/>
        </w:rPr>
      </w:pPr>
      <w:r w:rsidRPr="007A1F2A">
        <w:rPr>
          <w:sz w:val="23"/>
          <w:szCs w:val="23"/>
        </w:rPr>
        <w:t>(Положение о сетевом взаимодействии образовательных организаций)</w:t>
      </w:r>
      <w:r w:rsidR="00C9729D" w:rsidRPr="007A1F2A">
        <w:rPr>
          <w:sz w:val="23"/>
          <w:szCs w:val="23"/>
        </w:rPr>
        <w:t xml:space="preserve">; </w:t>
      </w:r>
    </w:p>
    <w:p w:rsidR="00C9729D" w:rsidRPr="007A1F2A" w:rsidRDefault="00C9729D" w:rsidP="00C9729D">
      <w:pPr>
        <w:pStyle w:val="Default"/>
        <w:rPr>
          <w:sz w:val="23"/>
          <w:szCs w:val="23"/>
        </w:rPr>
      </w:pPr>
      <w:r w:rsidRPr="007A1F2A">
        <w:rPr>
          <w:sz w:val="23"/>
          <w:szCs w:val="23"/>
        </w:rPr>
        <w:lastRenderedPageBreak/>
        <w:t xml:space="preserve">- положение о координационном совете; </w:t>
      </w:r>
    </w:p>
    <w:p w:rsidR="00C9729D" w:rsidRDefault="00724E2A" w:rsidP="00C9729D">
      <w:pPr>
        <w:pStyle w:val="Default"/>
        <w:rPr>
          <w:sz w:val="23"/>
          <w:szCs w:val="23"/>
        </w:rPr>
      </w:pPr>
      <w:r w:rsidRPr="007A1F2A">
        <w:rPr>
          <w:sz w:val="23"/>
          <w:szCs w:val="23"/>
        </w:rPr>
        <w:t>- положение об учебном курсе, реализуемом в рамках сетевого взаимодействия образовательных организаций.</w:t>
      </w:r>
      <w:r>
        <w:rPr>
          <w:sz w:val="23"/>
          <w:szCs w:val="23"/>
        </w:rPr>
        <w:t xml:space="preserve">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2.5. Комплект локальных актов, регламентирующих деятельность образовательных организаций в рамках сетево</w:t>
      </w:r>
      <w:r w:rsidR="0083666B">
        <w:rPr>
          <w:sz w:val="23"/>
          <w:szCs w:val="23"/>
        </w:rPr>
        <w:t xml:space="preserve">й формы реализации образовательных программ профильного и </w:t>
      </w:r>
      <w:proofErr w:type="spellStart"/>
      <w:r w:rsidR="0083666B">
        <w:rPr>
          <w:sz w:val="23"/>
          <w:szCs w:val="23"/>
        </w:rPr>
        <w:t>предпрофильного</w:t>
      </w:r>
      <w:proofErr w:type="spellEnd"/>
      <w:r w:rsidR="0083666B">
        <w:rPr>
          <w:sz w:val="23"/>
          <w:szCs w:val="23"/>
        </w:rPr>
        <w:t xml:space="preserve"> обучения</w:t>
      </w:r>
      <w:r>
        <w:rPr>
          <w:sz w:val="23"/>
          <w:szCs w:val="23"/>
        </w:rPr>
        <w:t xml:space="preserve">, принимается на заседании координационного совета. </w:t>
      </w:r>
    </w:p>
    <w:p w:rsidR="00F52F64" w:rsidRDefault="00F52F64" w:rsidP="00C9729D">
      <w:pPr>
        <w:pStyle w:val="Default"/>
        <w:rPr>
          <w:b/>
          <w:bCs/>
          <w:sz w:val="23"/>
          <w:szCs w:val="23"/>
        </w:rPr>
      </w:pP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Организация сетевого взаимодействия образовательных организаций </w:t>
      </w:r>
    </w:p>
    <w:p w:rsidR="00C9729D" w:rsidRDefault="00C9729D" w:rsidP="00724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3.1.Образовательные организации, входящие в сетевое взаимодействие, организуют свою деятельность, реализуя </w:t>
      </w:r>
      <w:r w:rsidR="00F52F64">
        <w:rPr>
          <w:sz w:val="23"/>
          <w:szCs w:val="23"/>
        </w:rPr>
        <w:t xml:space="preserve">образовательные программы профильного и </w:t>
      </w:r>
      <w:proofErr w:type="spellStart"/>
      <w:r w:rsidR="00F52F64">
        <w:rPr>
          <w:sz w:val="23"/>
          <w:szCs w:val="23"/>
        </w:rPr>
        <w:t>предпрофильного</w:t>
      </w:r>
      <w:proofErr w:type="spellEnd"/>
      <w:r w:rsidR="00F52F64">
        <w:rPr>
          <w:sz w:val="23"/>
          <w:szCs w:val="23"/>
        </w:rPr>
        <w:t xml:space="preserve"> обучения</w:t>
      </w:r>
      <w:r>
        <w:rPr>
          <w:sz w:val="23"/>
          <w:szCs w:val="23"/>
        </w:rPr>
        <w:t xml:space="preserve">, а также программы 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работы. </w:t>
      </w:r>
    </w:p>
    <w:p w:rsidR="00C9729D" w:rsidRDefault="00C9729D" w:rsidP="00724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Организация обучения в сети основана на </w:t>
      </w:r>
      <w:r w:rsidR="00724E2A">
        <w:rPr>
          <w:sz w:val="23"/>
          <w:szCs w:val="23"/>
        </w:rPr>
        <w:t>предоставлении</w:t>
      </w:r>
      <w:r>
        <w:rPr>
          <w:sz w:val="23"/>
          <w:szCs w:val="23"/>
        </w:rPr>
        <w:t xml:space="preserve"> образовательны</w:t>
      </w:r>
      <w:r w:rsidR="00724E2A">
        <w:rPr>
          <w:sz w:val="23"/>
          <w:szCs w:val="23"/>
        </w:rPr>
        <w:t>х</w:t>
      </w:r>
      <w:r>
        <w:rPr>
          <w:sz w:val="23"/>
          <w:szCs w:val="23"/>
        </w:rPr>
        <w:t xml:space="preserve"> ресурс</w:t>
      </w:r>
      <w:r w:rsidR="00724E2A">
        <w:rPr>
          <w:sz w:val="23"/>
          <w:szCs w:val="23"/>
        </w:rPr>
        <w:t>ов</w:t>
      </w:r>
      <w:r>
        <w:rPr>
          <w:sz w:val="23"/>
          <w:szCs w:val="23"/>
        </w:rPr>
        <w:t xml:space="preserve"> отдельны</w:t>
      </w:r>
      <w:r w:rsidR="00724E2A">
        <w:rPr>
          <w:sz w:val="23"/>
          <w:szCs w:val="23"/>
        </w:rPr>
        <w:t>ми</w:t>
      </w:r>
      <w:r>
        <w:rPr>
          <w:sz w:val="23"/>
          <w:szCs w:val="23"/>
        </w:rPr>
        <w:t xml:space="preserve"> образовательны</w:t>
      </w:r>
      <w:r w:rsidR="00724E2A">
        <w:rPr>
          <w:sz w:val="23"/>
          <w:szCs w:val="23"/>
        </w:rPr>
        <w:t>ми</w:t>
      </w:r>
      <w:r>
        <w:rPr>
          <w:sz w:val="23"/>
          <w:szCs w:val="23"/>
        </w:rPr>
        <w:t xml:space="preserve"> организаци</w:t>
      </w:r>
      <w:r w:rsidR="00724E2A">
        <w:rPr>
          <w:sz w:val="23"/>
          <w:szCs w:val="23"/>
        </w:rPr>
        <w:t>ями</w:t>
      </w:r>
      <w:r>
        <w:rPr>
          <w:sz w:val="23"/>
          <w:szCs w:val="23"/>
        </w:rPr>
        <w:t>, входящи</w:t>
      </w:r>
      <w:r w:rsidR="00724E2A">
        <w:rPr>
          <w:sz w:val="23"/>
          <w:szCs w:val="23"/>
        </w:rPr>
        <w:t>ми</w:t>
      </w:r>
      <w:r>
        <w:rPr>
          <w:sz w:val="23"/>
          <w:szCs w:val="23"/>
        </w:rPr>
        <w:t xml:space="preserve"> в сетевое взаимодействие</w:t>
      </w:r>
      <w:r w:rsidR="00724E2A">
        <w:rPr>
          <w:sz w:val="23"/>
          <w:szCs w:val="23"/>
        </w:rPr>
        <w:t>, учащимся 9-х классов школ-участниц сетевого взаимодействия</w:t>
      </w:r>
      <w:r>
        <w:rPr>
          <w:sz w:val="23"/>
          <w:szCs w:val="23"/>
        </w:rPr>
        <w:t xml:space="preserve">. </w:t>
      </w:r>
    </w:p>
    <w:p w:rsidR="00C9729D" w:rsidRDefault="00C9729D" w:rsidP="00724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3.3. Деятельность образовательных учреждений в составе сетевого взаимодействия строится с учетом социального заказа, запросов обучающихся и их роди</w:t>
      </w:r>
      <w:r w:rsidR="00724E2A">
        <w:rPr>
          <w:sz w:val="23"/>
          <w:szCs w:val="23"/>
        </w:rPr>
        <w:t>телей (законных представителей)</w:t>
      </w:r>
      <w:r>
        <w:rPr>
          <w:sz w:val="23"/>
          <w:szCs w:val="23"/>
        </w:rPr>
        <w:t xml:space="preserve">. </w:t>
      </w:r>
    </w:p>
    <w:p w:rsidR="00C9729D" w:rsidRDefault="00C9729D" w:rsidP="00724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В срок до 10 сентября образовательные организации – сетевые партнеры организуют информирование обучающихся </w:t>
      </w:r>
      <w:r w:rsidR="00724E2A">
        <w:rPr>
          <w:sz w:val="23"/>
          <w:szCs w:val="23"/>
        </w:rPr>
        <w:t>9-х классов</w:t>
      </w:r>
      <w:r>
        <w:rPr>
          <w:sz w:val="23"/>
          <w:szCs w:val="23"/>
        </w:rPr>
        <w:t xml:space="preserve"> и их родителей (законных представителей) о реализуемых образовательных сетевых программах. </w:t>
      </w:r>
    </w:p>
    <w:p w:rsidR="00C9729D" w:rsidRDefault="00C9729D" w:rsidP="00724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По результатам проделанной работы не позднее 15 сентября собирается заседание координационного совета, на котором обсуждаются итоги проделанной работы, формируются сетевые программы, сетевое расписание занятий. </w:t>
      </w:r>
    </w:p>
    <w:p w:rsidR="00C9729D" w:rsidRDefault="00C9729D" w:rsidP="00724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7A1F2A">
        <w:rPr>
          <w:sz w:val="23"/>
          <w:szCs w:val="23"/>
        </w:rPr>
        <w:t>5</w:t>
      </w:r>
      <w:r>
        <w:rPr>
          <w:sz w:val="23"/>
          <w:szCs w:val="23"/>
        </w:rPr>
        <w:t xml:space="preserve">. В срок до 20 сентября образовательные организации – сетевые партнеры, в лице координаторов сетевого взаимодействия, ведут сбор заявлений родителей (законных представителей) на обучение в сетевом взаимодействии. Сведения о составах групп передаются </w:t>
      </w:r>
      <w:r w:rsidR="007A1F2A">
        <w:rPr>
          <w:sz w:val="23"/>
          <w:szCs w:val="23"/>
        </w:rPr>
        <w:t>председателю координационного совета</w:t>
      </w:r>
      <w:r>
        <w:rPr>
          <w:sz w:val="23"/>
          <w:szCs w:val="23"/>
        </w:rPr>
        <w:t xml:space="preserve">. </w:t>
      </w:r>
    </w:p>
    <w:p w:rsidR="00C9729D" w:rsidRDefault="00C9729D" w:rsidP="00C97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7A1F2A">
        <w:rPr>
          <w:sz w:val="23"/>
          <w:szCs w:val="23"/>
        </w:rPr>
        <w:t>6</w:t>
      </w:r>
      <w:r>
        <w:rPr>
          <w:sz w:val="23"/>
          <w:szCs w:val="23"/>
        </w:rPr>
        <w:t>. Обучение в рамках сетевого взаимодействия осуществля</w:t>
      </w:r>
      <w:r w:rsidR="00724E2A">
        <w:rPr>
          <w:sz w:val="23"/>
          <w:szCs w:val="23"/>
        </w:rPr>
        <w:t>ется</w:t>
      </w:r>
      <w:r>
        <w:rPr>
          <w:sz w:val="23"/>
          <w:szCs w:val="23"/>
        </w:rPr>
        <w:t xml:space="preserve"> на базе образовательной организации – сетевого партнера. </w:t>
      </w:r>
    </w:p>
    <w:p w:rsidR="00C9729D" w:rsidRDefault="00C9729D" w:rsidP="00FC3B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7A1F2A">
        <w:rPr>
          <w:sz w:val="23"/>
          <w:szCs w:val="23"/>
        </w:rPr>
        <w:t>7</w:t>
      </w:r>
      <w:r>
        <w:rPr>
          <w:sz w:val="23"/>
          <w:szCs w:val="23"/>
        </w:rPr>
        <w:t>. Информация о сетевых программах и расписании занятий публикуется на сайт</w:t>
      </w:r>
      <w:r w:rsidR="00E90174">
        <w:rPr>
          <w:sz w:val="23"/>
          <w:szCs w:val="23"/>
        </w:rPr>
        <w:t>ах</w:t>
      </w:r>
      <w:r>
        <w:rPr>
          <w:sz w:val="23"/>
          <w:szCs w:val="23"/>
        </w:rPr>
        <w:t xml:space="preserve"> школ</w:t>
      </w:r>
      <w:r w:rsidR="00E90174">
        <w:rPr>
          <w:sz w:val="23"/>
          <w:szCs w:val="23"/>
        </w:rPr>
        <w:t>-участниц сетевого взаимодействия</w:t>
      </w:r>
      <w:r>
        <w:rPr>
          <w:sz w:val="23"/>
          <w:szCs w:val="23"/>
        </w:rPr>
        <w:t xml:space="preserve">. </w:t>
      </w:r>
    </w:p>
    <w:p w:rsidR="00EB0164" w:rsidRDefault="00C9729D" w:rsidP="00E901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7A1F2A">
        <w:rPr>
          <w:sz w:val="23"/>
          <w:szCs w:val="23"/>
        </w:rPr>
        <w:t>8</w:t>
      </w:r>
      <w:r>
        <w:rPr>
          <w:sz w:val="23"/>
          <w:szCs w:val="23"/>
        </w:rPr>
        <w:t>. В условиях сетевого взаимодействия образовательных организаций предусматривается</w:t>
      </w:r>
      <w:r w:rsidR="00EB0164">
        <w:rPr>
          <w:sz w:val="23"/>
          <w:szCs w:val="23"/>
        </w:rPr>
        <w:t xml:space="preserve"> </w:t>
      </w:r>
      <w:proofErr w:type="spellStart"/>
      <w:r w:rsidR="00EB0164">
        <w:rPr>
          <w:sz w:val="23"/>
          <w:szCs w:val="23"/>
        </w:rPr>
        <w:t>безотметочная</w:t>
      </w:r>
      <w:proofErr w:type="spellEnd"/>
      <w:r w:rsidR="00EB0164">
        <w:rPr>
          <w:sz w:val="23"/>
          <w:szCs w:val="23"/>
        </w:rPr>
        <w:t xml:space="preserve"> система обучения. </w:t>
      </w:r>
      <w:r>
        <w:rPr>
          <w:sz w:val="23"/>
          <w:szCs w:val="23"/>
        </w:rPr>
        <w:t xml:space="preserve"> </w:t>
      </w:r>
    </w:p>
    <w:p w:rsidR="00C9729D" w:rsidRDefault="00C9729D" w:rsidP="00E901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FC3B94">
        <w:rPr>
          <w:sz w:val="23"/>
          <w:szCs w:val="23"/>
        </w:rPr>
        <w:t>9</w:t>
      </w:r>
      <w:r>
        <w:rPr>
          <w:sz w:val="23"/>
          <w:szCs w:val="23"/>
        </w:rPr>
        <w:t xml:space="preserve">. </w:t>
      </w:r>
      <w:r w:rsidR="00FC3B94">
        <w:rPr>
          <w:sz w:val="23"/>
          <w:szCs w:val="23"/>
        </w:rPr>
        <w:t>С</w:t>
      </w:r>
      <w:r>
        <w:rPr>
          <w:sz w:val="23"/>
          <w:szCs w:val="23"/>
        </w:rPr>
        <w:t xml:space="preserve">ведения о посещаемости </w:t>
      </w:r>
      <w:r w:rsidRPr="00FC3B94">
        <w:rPr>
          <w:sz w:val="23"/>
          <w:szCs w:val="23"/>
        </w:rPr>
        <w:t>передаются в образовательную организацию, в которой обучается ученик</w:t>
      </w:r>
      <w:r w:rsidR="00FC3B94" w:rsidRPr="00FC3B94">
        <w:rPr>
          <w:sz w:val="23"/>
          <w:szCs w:val="23"/>
        </w:rPr>
        <w:t>,</w:t>
      </w:r>
      <w:r w:rsidRPr="00FC3B94">
        <w:rPr>
          <w:sz w:val="23"/>
          <w:szCs w:val="23"/>
        </w:rPr>
        <w:t xml:space="preserve"> координатором сетевого взаимодействие не реже 1 раза в </w:t>
      </w:r>
      <w:r w:rsidR="00FC3B94" w:rsidRPr="00FC3B94">
        <w:rPr>
          <w:sz w:val="23"/>
          <w:szCs w:val="23"/>
        </w:rPr>
        <w:t>полугодие</w:t>
      </w:r>
      <w:r w:rsidRPr="00FC3B9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90174" w:rsidRDefault="00E90174" w:rsidP="00C9729D">
      <w:pPr>
        <w:pStyle w:val="Default"/>
        <w:rPr>
          <w:b/>
          <w:bCs/>
          <w:sz w:val="23"/>
          <w:szCs w:val="23"/>
        </w:rPr>
      </w:pPr>
    </w:p>
    <w:p w:rsidR="00C9729D" w:rsidRDefault="00FC3B94" w:rsidP="00C972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C9729D">
        <w:rPr>
          <w:b/>
          <w:bCs/>
          <w:sz w:val="23"/>
          <w:szCs w:val="23"/>
        </w:rPr>
        <w:t xml:space="preserve">. Источники финансирования сетевого взаимодействия образовательных организаций. </w:t>
      </w:r>
    </w:p>
    <w:p w:rsidR="00C9729D" w:rsidRDefault="00FC3B94" w:rsidP="00FC3B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C9729D">
        <w:rPr>
          <w:sz w:val="23"/>
          <w:szCs w:val="23"/>
        </w:rPr>
        <w:t xml:space="preserve">.1. Финансирование деятельности педагогов и координаторов сети образовательных организаций осуществляется в объеме средств, выделяемых из фонда оплаты труда </w:t>
      </w:r>
      <w:r w:rsidR="00C9729D" w:rsidRPr="00FC3B94">
        <w:rPr>
          <w:sz w:val="23"/>
          <w:szCs w:val="23"/>
        </w:rPr>
        <w:t>на основании положения о распределении стимулирующих выплат.</w:t>
      </w:r>
      <w:r w:rsidR="00C9729D">
        <w:rPr>
          <w:sz w:val="23"/>
          <w:szCs w:val="23"/>
        </w:rPr>
        <w:t xml:space="preserve"> </w:t>
      </w:r>
    </w:p>
    <w:p w:rsidR="00C9729D" w:rsidRDefault="00FC3B94" w:rsidP="00FC3B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C9729D">
        <w:rPr>
          <w:sz w:val="23"/>
          <w:szCs w:val="23"/>
        </w:rPr>
        <w:t xml:space="preserve">.2. Координационный совет образовательных организаций, входящих в состав сети, вправе: </w:t>
      </w:r>
    </w:p>
    <w:p w:rsidR="00C9729D" w:rsidRDefault="00C9729D" w:rsidP="00FC3B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привлекать иные финансовые средства за счет внебюджетных и благотворительных источников; </w:t>
      </w:r>
    </w:p>
    <w:p w:rsidR="00FF60F7" w:rsidRDefault="00C9729D" w:rsidP="00FC3B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разработать систему стимулирования труда и адресной социальной поддержки педагогов и др. на основе Уставов образовательных организаций, входящих в состав сети. </w:t>
      </w:r>
    </w:p>
    <w:p w:rsidR="00FF60F7" w:rsidRDefault="00FF60F7" w:rsidP="00FF60F7">
      <w:pPr>
        <w:pStyle w:val="Default"/>
        <w:rPr>
          <w:sz w:val="23"/>
          <w:szCs w:val="23"/>
        </w:rPr>
      </w:pPr>
    </w:p>
    <w:p w:rsidR="00C9729D" w:rsidRDefault="00FC3B94" w:rsidP="00FF60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C9729D">
        <w:rPr>
          <w:b/>
          <w:bCs/>
          <w:sz w:val="23"/>
          <w:szCs w:val="23"/>
        </w:rPr>
        <w:t xml:space="preserve">. Реорганизация и ликвидация сетевого взаимодействия образовательных организаций. </w:t>
      </w:r>
    </w:p>
    <w:p w:rsidR="00C9729D" w:rsidRDefault="00FC3B94" w:rsidP="00FC3B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C9729D">
        <w:rPr>
          <w:sz w:val="23"/>
          <w:szCs w:val="23"/>
        </w:rPr>
        <w:t xml:space="preserve">.1. Структура сетевого взаимодействия образовательных учреждений может быть реорганизована в иную образовательную организацию в соответствии с законодательством Российской Федерации. </w:t>
      </w:r>
    </w:p>
    <w:p w:rsidR="00C9729D" w:rsidRDefault="00FC3B94" w:rsidP="00FC3B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C9729D">
        <w:rPr>
          <w:sz w:val="23"/>
          <w:szCs w:val="23"/>
        </w:rPr>
        <w:t xml:space="preserve">.2. Ликвидация сетевого взаимодействия образовательных учреждений может осуществляться по решению Координационного совета в соответствии с законодательством Российской Федерации. </w:t>
      </w:r>
    </w:p>
    <w:p w:rsidR="00FB5571" w:rsidRPr="00FC3B94" w:rsidRDefault="00FC3B94" w:rsidP="00FC3B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C9729D">
        <w:rPr>
          <w:sz w:val="23"/>
          <w:szCs w:val="23"/>
        </w:rPr>
        <w:t>.3 Основанием для реорганизации и ликвидации сетевого взаимодействия образовательных организаций является невыполнение образовательными организациями функций и задач согласно настоящему положению или заключенным договорам.</w:t>
      </w:r>
    </w:p>
    <w:sectPr w:rsidR="00FB5571" w:rsidRPr="00FC3B94" w:rsidSect="00C972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19D63"/>
    <w:multiLevelType w:val="hybridMultilevel"/>
    <w:tmpl w:val="8FDC2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FA7F1D"/>
    <w:multiLevelType w:val="hybridMultilevel"/>
    <w:tmpl w:val="695F02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7696738"/>
    <w:multiLevelType w:val="hybridMultilevel"/>
    <w:tmpl w:val="1C836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29D"/>
    <w:rsid w:val="00011BD1"/>
    <w:rsid w:val="00123C67"/>
    <w:rsid w:val="001D1DCC"/>
    <w:rsid w:val="00271045"/>
    <w:rsid w:val="00335F65"/>
    <w:rsid w:val="00380818"/>
    <w:rsid w:val="00724E2A"/>
    <w:rsid w:val="007A1F2A"/>
    <w:rsid w:val="0083666B"/>
    <w:rsid w:val="00925599"/>
    <w:rsid w:val="0097211D"/>
    <w:rsid w:val="009D07A4"/>
    <w:rsid w:val="00B757FE"/>
    <w:rsid w:val="00C1147F"/>
    <w:rsid w:val="00C76B39"/>
    <w:rsid w:val="00C9729D"/>
    <w:rsid w:val="00CE0F39"/>
    <w:rsid w:val="00E90174"/>
    <w:rsid w:val="00EB0164"/>
    <w:rsid w:val="00F04350"/>
    <w:rsid w:val="00F52F64"/>
    <w:rsid w:val="00FB5571"/>
    <w:rsid w:val="00FC3B94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8</cp:revision>
  <cp:lastPrinted>2018-02-06T10:26:00Z</cp:lastPrinted>
  <dcterms:created xsi:type="dcterms:W3CDTF">2018-02-06T06:45:00Z</dcterms:created>
  <dcterms:modified xsi:type="dcterms:W3CDTF">2018-02-24T18:07:00Z</dcterms:modified>
</cp:coreProperties>
</file>