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D4" w:rsidRDefault="009C25D4" w:rsidP="009C25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Государственное автономное учреждение культуры Ярославской области</w:t>
      </w:r>
    </w:p>
    <w:p w:rsidR="009C25D4" w:rsidRDefault="009C25D4" w:rsidP="009C25D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</w:t>
      </w:r>
      <w:proofErr w:type="spellStart"/>
      <w:r>
        <w:rPr>
          <w:rFonts w:ascii="Times New Roman" w:hAnsi="Times New Roman"/>
          <w:b/>
          <w:sz w:val="32"/>
        </w:rPr>
        <w:t>Концертно</w:t>
      </w:r>
      <w:proofErr w:type="spellEnd"/>
      <w:r>
        <w:rPr>
          <w:rFonts w:ascii="Times New Roman" w:hAnsi="Times New Roman"/>
          <w:b/>
          <w:sz w:val="32"/>
        </w:rPr>
        <w:t xml:space="preserve"> - зрелищный центр»</w:t>
      </w:r>
    </w:p>
    <w:p w:rsidR="009C25D4" w:rsidRDefault="009C25D4" w:rsidP="009C25D4">
      <w:pPr>
        <w:spacing w:after="0"/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Россия, 150014, город Ярославль, </w:t>
      </w:r>
      <w:proofErr w:type="spellStart"/>
      <w:r>
        <w:rPr>
          <w:rFonts w:ascii="Times New Roman" w:hAnsi="Times New Roman"/>
          <w:sz w:val="20"/>
          <w:szCs w:val="16"/>
        </w:rPr>
        <w:t>Которосльная</w:t>
      </w:r>
      <w:proofErr w:type="spellEnd"/>
      <w:r>
        <w:rPr>
          <w:rFonts w:ascii="Times New Roman" w:hAnsi="Times New Roman"/>
          <w:sz w:val="20"/>
          <w:szCs w:val="16"/>
        </w:rPr>
        <w:t xml:space="preserve"> набережная, дом 53; тел.: 8 (4852) 22-44-01; </w:t>
      </w:r>
    </w:p>
    <w:p w:rsidR="009C25D4" w:rsidRDefault="009C25D4" w:rsidP="009C25D4">
      <w:pPr>
        <w:spacing w:after="0"/>
        <w:jc w:val="center"/>
        <w:rPr>
          <w:rFonts w:ascii="Times New Roman" w:hAnsi="Times New Roman"/>
          <w:sz w:val="20"/>
          <w:szCs w:val="16"/>
          <w:lang w:val="en-US"/>
        </w:rPr>
      </w:pPr>
      <w:r>
        <w:rPr>
          <w:rFonts w:ascii="Times New Roman" w:hAnsi="Times New Roman"/>
          <w:sz w:val="20"/>
          <w:szCs w:val="16"/>
          <w:lang w:val="en-US"/>
        </w:rPr>
        <w:t>e-mail: info@yarkzc.ru</w:t>
      </w:r>
    </w:p>
    <w:p w:rsidR="009C25D4" w:rsidRDefault="009C25D4" w:rsidP="009C25D4">
      <w:pPr>
        <w:spacing w:after="0"/>
        <w:jc w:val="center"/>
        <w:rPr>
          <w:rFonts w:ascii="Times New Roman" w:hAnsi="Times New Roman"/>
          <w:sz w:val="8"/>
          <w:szCs w:val="16"/>
          <w:lang w:val="en-US"/>
        </w:rPr>
      </w:pPr>
    </w:p>
    <w:p w:rsidR="009C25D4" w:rsidRDefault="009C25D4" w:rsidP="009C25D4">
      <w:pPr>
        <w:spacing w:after="0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>ОГРН</w:t>
      </w:r>
      <w:r>
        <w:rPr>
          <w:rFonts w:ascii="Times New Roman" w:hAnsi="Times New Roman"/>
          <w:sz w:val="16"/>
          <w:szCs w:val="16"/>
          <w:lang w:val="en-US"/>
        </w:rPr>
        <w:t xml:space="preserve"> 1137604012633; </w:t>
      </w:r>
      <w:r>
        <w:rPr>
          <w:rFonts w:ascii="Times New Roman" w:hAnsi="Times New Roman"/>
          <w:sz w:val="16"/>
          <w:szCs w:val="16"/>
        </w:rPr>
        <w:t>ИНН</w:t>
      </w:r>
      <w:r>
        <w:rPr>
          <w:rFonts w:ascii="Times New Roman" w:hAnsi="Times New Roman"/>
          <w:sz w:val="16"/>
          <w:szCs w:val="16"/>
          <w:lang w:val="en-US"/>
        </w:rPr>
        <w:t xml:space="preserve"> 7604247525; </w:t>
      </w:r>
      <w:r>
        <w:rPr>
          <w:rFonts w:ascii="Times New Roman" w:hAnsi="Times New Roman"/>
          <w:sz w:val="16"/>
          <w:szCs w:val="16"/>
        </w:rPr>
        <w:t>КПП</w:t>
      </w:r>
      <w:r>
        <w:rPr>
          <w:rFonts w:ascii="Times New Roman" w:hAnsi="Times New Roman"/>
          <w:sz w:val="16"/>
          <w:szCs w:val="16"/>
          <w:lang w:val="en-US"/>
        </w:rPr>
        <w:t xml:space="preserve"> 760401001</w:t>
      </w:r>
    </w:p>
    <w:p w:rsidR="009C25D4" w:rsidRDefault="009C25D4" w:rsidP="009C25D4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Департамент финансов Ярославской области (ГАУК ЯО «Концертно-зрелищный центр» л/с 902080066); </w:t>
      </w:r>
    </w:p>
    <w:p w:rsidR="009C25D4" w:rsidRDefault="009C25D4" w:rsidP="009C25D4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р/с 40601810378883000001 Банк: Отделение Ярославль г. Ярославль, БИК 047888001</w:t>
      </w:r>
    </w:p>
    <w:p w:rsidR="009C25D4" w:rsidRDefault="009C25D4" w:rsidP="009C25D4">
      <w:pPr>
        <w:rPr>
          <w:rFonts w:ascii="Times New Roman" w:hAnsi="Times New Roman"/>
          <w:sz w:val="28"/>
          <w:szCs w:val="28"/>
        </w:rPr>
      </w:pPr>
    </w:p>
    <w:p w:rsidR="009C25D4" w:rsidRDefault="009C25D4" w:rsidP="009C25D4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993449">
        <w:rPr>
          <w:rFonts w:ascii="Times New Roman" w:hAnsi="Times New Roman"/>
          <w:sz w:val="28"/>
          <w:szCs w:val="28"/>
          <w:shd w:val="clear" w:color="auto" w:fill="FFFFFF"/>
        </w:rPr>
        <w:t xml:space="preserve">Об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993449">
        <w:rPr>
          <w:rFonts w:ascii="Times New Roman" w:hAnsi="Times New Roman"/>
          <w:sz w:val="28"/>
          <w:szCs w:val="28"/>
          <w:shd w:val="clear" w:color="auto" w:fill="FFFFFF"/>
        </w:rPr>
        <w:t>казание содействия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Директору </w:t>
      </w:r>
    </w:p>
    <w:p w:rsidR="009C25D4" w:rsidRPr="00234AB8" w:rsidRDefault="009C25D4" w:rsidP="009C25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департамента образования</w:t>
      </w:r>
    </w:p>
    <w:p w:rsidR="009C25D4" w:rsidRDefault="009C25D4" w:rsidP="009C25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И.В. Лободе</w:t>
      </w:r>
    </w:p>
    <w:p w:rsidR="009C25D4" w:rsidRDefault="009C25D4" w:rsidP="009C25D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9C25D4" w:rsidRDefault="009C25D4" w:rsidP="009C25D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Уважаемая Ирина Валентиновна</w:t>
      </w:r>
      <w:r w:rsidRPr="00D77301">
        <w:rPr>
          <w:rFonts w:ascii="Times New Roman" w:hAnsi="Times New Roman"/>
          <w:sz w:val="28"/>
          <w:szCs w:val="28"/>
        </w:rPr>
        <w:t>!</w:t>
      </w:r>
    </w:p>
    <w:p w:rsidR="009C25D4" w:rsidRDefault="009C25D4" w:rsidP="009C25D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C25D4" w:rsidRDefault="009C25D4" w:rsidP="009C25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12 сентября по 11 октября 2019 года в Концертно-зрелищном центре будет проходить выставка «12 сражений маршала </w:t>
      </w:r>
      <w:proofErr w:type="spellStart"/>
      <w:r>
        <w:rPr>
          <w:rFonts w:ascii="Times New Roman" w:hAnsi="Times New Roman"/>
          <w:sz w:val="28"/>
          <w:szCs w:val="28"/>
        </w:rPr>
        <w:t>Толбухина</w:t>
      </w:r>
      <w:proofErr w:type="spellEnd"/>
      <w:r>
        <w:rPr>
          <w:rFonts w:ascii="Times New Roman" w:hAnsi="Times New Roman"/>
          <w:sz w:val="28"/>
          <w:szCs w:val="28"/>
        </w:rPr>
        <w:t>», приуроченная к 125-летию со дня рождения нашего великого земляка. Выставка пройдет в соответствии с поручением Президента Российской Федерации В.В. Путина № Пр-148 от 13 декабря 2018 года.</w:t>
      </w:r>
    </w:p>
    <w:p w:rsidR="009C25D4" w:rsidRDefault="009C25D4" w:rsidP="009C2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028">
        <w:rPr>
          <w:rFonts w:ascii="Times New Roman" w:hAnsi="Times New Roman"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E7B4F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E7B4F">
        <w:rPr>
          <w:rFonts w:ascii="Times New Roman" w:hAnsi="Times New Roman"/>
          <w:sz w:val="28"/>
          <w:szCs w:val="28"/>
        </w:rPr>
        <w:t>осознанн</w:t>
      </w:r>
      <w:r>
        <w:rPr>
          <w:rFonts w:ascii="Times New Roman" w:hAnsi="Times New Roman"/>
          <w:sz w:val="28"/>
          <w:szCs w:val="28"/>
        </w:rPr>
        <w:t xml:space="preserve">ой ответственности за наше настоящее и будущее, </w:t>
      </w:r>
      <w:r w:rsidRPr="00CE7B4F">
        <w:rPr>
          <w:rFonts w:ascii="Times New Roman" w:hAnsi="Times New Roman"/>
          <w:sz w:val="28"/>
          <w:szCs w:val="28"/>
        </w:rPr>
        <w:t>патриотическое воспитание молодежи</w:t>
      </w:r>
      <w:r>
        <w:rPr>
          <w:rFonts w:ascii="Times New Roman" w:hAnsi="Times New Roman"/>
          <w:sz w:val="28"/>
          <w:szCs w:val="28"/>
        </w:rPr>
        <w:t>,п</w:t>
      </w:r>
      <w:r w:rsidRPr="00CE7B4F">
        <w:rPr>
          <w:rFonts w:ascii="Times New Roman" w:hAnsi="Times New Roman"/>
          <w:sz w:val="28"/>
          <w:szCs w:val="28"/>
        </w:rPr>
        <w:t>ривлечение внимания молодых россиян к личности легендарного маршала и 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CE7B4F">
        <w:rPr>
          <w:rFonts w:ascii="Times New Roman" w:hAnsi="Times New Roman"/>
          <w:sz w:val="28"/>
          <w:szCs w:val="28"/>
        </w:rPr>
        <w:t xml:space="preserve"> справедливого отношения подрастающего поколения к </w:t>
      </w:r>
      <w:r>
        <w:rPr>
          <w:rFonts w:ascii="Times New Roman" w:hAnsi="Times New Roman"/>
          <w:sz w:val="28"/>
          <w:szCs w:val="28"/>
        </w:rPr>
        <w:t>событиям Великой Отечественной войне</w:t>
      </w:r>
      <w:r w:rsidRPr="00CE7B4F">
        <w:rPr>
          <w:rFonts w:ascii="Times New Roman" w:hAnsi="Times New Roman"/>
          <w:sz w:val="28"/>
          <w:szCs w:val="28"/>
        </w:rPr>
        <w:t>.</w:t>
      </w:r>
    </w:p>
    <w:p w:rsidR="009C25D4" w:rsidRPr="00EB0028" w:rsidRDefault="009C25D4" w:rsidP="009C25D4">
      <w:pPr>
        <w:pStyle w:val="Pa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4F">
        <w:rPr>
          <w:rStyle w:val="A4"/>
          <w:rFonts w:ascii="Times New Roman" w:hAnsi="Times New Roman" w:cs="Times New Roman"/>
          <w:sz w:val="28"/>
          <w:szCs w:val="28"/>
        </w:rPr>
        <w:t>Выставка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будет</w:t>
      </w:r>
      <w:r w:rsidRPr="00CE7B4F">
        <w:rPr>
          <w:rStyle w:val="A4"/>
          <w:rFonts w:ascii="Times New Roman" w:hAnsi="Times New Roman" w:cs="Times New Roman"/>
          <w:sz w:val="28"/>
          <w:szCs w:val="28"/>
        </w:rPr>
        <w:t xml:space="preserve"> рассказыва</w:t>
      </w:r>
      <w:r>
        <w:rPr>
          <w:rStyle w:val="A4"/>
          <w:rFonts w:ascii="Times New Roman" w:hAnsi="Times New Roman" w:cs="Times New Roman"/>
          <w:sz w:val="28"/>
          <w:szCs w:val="28"/>
        </w:rPr>
        <w:t>ть</w:t>
      </w:r>
      <w:r w:rsidRPr="00CE7B4F">
        <w:rPr>
          <w:rStyle w:val="A4"/>
          <w:rFonts w:ascii="Times New Roman" w:hAnsi="Times New Roman" w:cs="Times New Roman"/>
          <w:sz w:val="28"/>
          <w:szCs w:val="28"/>
        </w:rPr>
        <w:t xml:space="preserve"> о 12 сражениях Великой Отечественной войны, в которых маршал Советского Союза Ф. И. </w:t>
      </w:r>
      <w:proofErr w:type="spellStart"/>
      <w:r w:rsidRPr="00CE7B4F">
        <w:rPr>
          <w:rStyle w:val="A4"/>
          <w:rFonts w:ascii="Times New Roman" w:hAnsi="Times New Roman" w:cs="Times New Roman"/>
          <w:sz w:val="28"/>
          <w:szCs w:val="28"/>
        </w:rPr>
        <w:t>Толбухин</w:t>
      </w:r>
      <w:proofErr w:type="spellEnd"/>
      <w:r w:rsidRPr="00CE7B4F">
        <w:rPr>
          <w:rStyle w:val="A4"/>
          <w:rFonts w:ascii="Times New Roman" w:hAnsi="Times New Roman" w:cs="Times New Roman"/>
          <w:sz w:val="28"/>
          <w:szCs w:val="28"/>
        </w:rPr>
        <w:t xml:space="preserve"> осуществлял командование войсковыми соединениями и внес неоценимый вклад в</w:t>
      </w:r>
      <w:r w:rsidRPr="00CE7B4F">
        <w:rPr>
          <w:rFonts w:ascii="Times New Roman" w:hAnsi="Times New Roman" w:cs="Times New Roman"/>
          <w:sz w:val="28"/>
          <w:szCs w:val="28"/>
        </w:rPr>
        <w:t xml:space="preserve"> дело Победы</w:t>
      </w:r>
      <w:r w:rsidRPr="00CE7B4F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9C25D4" w:rsidRPr="00C85709" w:rsidRDefault="009C25D4" w:rsidP="009C25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Выставка будет работать на безвозмездной основе как для организованных групп, так и для свободного посещения. В связи с этим просим Вас о</w:t>
      </w:r>
      <w:r w:rsidRPr="00C85709">
        <w:rPr>
          <w:rFonts w:ascii="Times New Roman" w:hAnsi="Times New Roman"/>
          <w:sz w:val="28"/>
          <w:szCs w:val="28"/>
        </w:rPr>
        <w:t xml:space="preserve">казать помощь и </w:t>
      </w:r>
      <w:r>
        <w:rPr>
          <w:rFonts w:ascii="Times New Roman" w:hAnsi="Times New Roman"/>
          <w:sz w:val="28"/>
          <w:szCs w:val="28"/>
        </w:rPr>
        <w:t xml:space="preserve">довести данную информацию до подведомственных учреждений с целью составления графика </w:t>
      </w:r>
      <w:r w:rsidRPr="00C85709">
        <w:rPr>
          <w:rFonts w:ascii="Times New Roman" w:hAnsi="Times New Roman"/>
          <w:sz w:val="28"/>
          <w:szCs w:val="28"/>
        </w:rPr>
        <w:t>посещения социально значимой выставки</w:t>
      </w:r>
      <w:r>
        <w:rPr>
          <w:rFonts w:ascii="Times New Roman" w:hAnsi="Times New Roman"/>
          <w:sz w:val="28"/>
          <w:szCs w:val="28"/>
        </w:rPr>
        <w:t xml:space="preserve"> организованными группами, назначить ответственное лицо по вопросам работы выставки </w:t>
      </w:r>
      <w:r w:rsidRPr="00C857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направить его координаты нам для дальнейшего взаимодействия.</w:t>
      </w:r>
    </w:p>
    <w:p w:rsidR="009C25D4" w:rsidRDefault="009C25D4" w:rsidP="009C2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5D4" w:rsidRDefault="009C25D4" w:rsidP="009C2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5D4" w:rsidRPr="00D77301" w:rsidRDefault="009C25D4" w:rsidP="009C2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301">
        <w:rPr>
          <w:rFonts w:ascii="Times New Roman" w:hAnsi="Times New Roman"/>
          <w:sz w:val="28"/>
          <w:szCs w:val="28"/>
        </w:rPr>
        <w:t xml:space="preserve">Директор ГАУК ЯО </w:t>
      </w:r>
      <w:r w:rsidRPr="00D77301">
        <w:rPr>
          <w:rFonts w:ascii="Times New Roman" w:hAnsi="Times New Roman"/>
          <w:sz w:val="28"/>
          <w:szCs w:val="28"/>
        </w:rPr>
        <w:tab/>
      </w:r>
    </w:p>
    <w:p w:rsidR="009C25D4" w:rsidRPr="00EE2E5B" w:rsidRDefault="009C25D4" w:rsidP="009C2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301">
        <w:rPr>
          <w:rFonts w:ascii="Times New Roman" w:hAnsi="Times New Roman"/>
          <w:sz w:val="28"/>
          <w:szCs w:val="28"/>
        </w:rPr>
        <w:t xml:space="preserve">«Концертно-зрелищный центр»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И.А. Сидоренко</w:t>
      </w:r>
    </w:p>
    <w:p w:rsidR="009C25D4" w:rsidRDefault="009C25D4" w:rsidP="009C25D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C25D4" w:rsidRDefault="009C25D4" w:rsidP="009C25D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9C25D4" w:rsidRDefault="009C25D4" w:rsidP="009C25D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9C25D4" w:rsidRDefault="009C25D4" w:rsidP="009C25D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Исполнитель: </w:t>
      </w:r>
    </w:p>
    <w:p w:rsidR="009C25D4" w:rsidRDefault="009C25D4" w:rsidP="009C25D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Вербина Светлана Анатольевна</w:t>
      </w:r>
    </w:p>
    <w:p w:rsidR="009C25D4" w:rsidRDefault="009C25D4" w:rsidP="009C25D4">
      <w:pPr>
        <w:spacing w:line="259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22-44-61</w:t>
      </w:r>
    </w:p>
    <w:p w:rsidR="00973FC3" w:rsidRDefault="005374AB">
      <w:bookmarkStart w:id="0" w:name="_GoBack"/>
      <w:bookmarkEnd w:id="0"/>
    </w:p>
    <w:sectPr w:rsidR="00973FC3" w:rsidSect="00B0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Cambria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C25D4"/>
    <w:rsid w:val="001348D4"/>
    <w:rsid w:val="005374AB"/>
    <w:rsid w:val="009C0609"/>
    <w:rsid w:val="009C25D4"/>
    <w:rsid w:val="00B0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D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5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0">
    <w:name w:val="Pa0"/>
    <w:basedOn w:val="a"/>
    <w:next w:val="a"/>
    <w:uiPriority w:val="99"/>
    <w:rsid w:val="009C25D4"/>
    <w:pPr>
      <w:autoSpaceDE w:val="0"/>
      <w:autoSpaceDN w:val="0"/>
      <w:adjustRightInd w:val="0"/>
      <w:spacing w:after="0" w:line="241" w:lineRule="atLeast"/>
    </w:pPr>
    <w:rPr>
      <w:rFonts w:ascii="PT Sans Narrow" w:eastAsiaTheme="minorHAnsi" w:hAnsi="PT Sans Narrow" w:cstheme="minorBidi"/>
      <w:sz w:val="24"/>
      <w:szCs w:val="24"/>
    </w:rPr>
  </w:style>
  <w:style w:type="character" w:customStyle="1" w:styleId="A4">
    <w:name w:val="A4"/>
    <w:uiPriority w:val="99"/>
    <w:rsid w:val="009C25D4"/>
    <w:rPr>
      <w:rFonts w:cs="PT Sans Narrow"/>
      <w:color w:val="00000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ГАУК ЯО КЗЦ</dc:creator>
  <cp:keywords/>
  <dc:description/>
  <cp:lastModifiedBy>User</cp:lastModifiedBy>
  <cp:revision>2</cp:revision>
  <dcterms:created xsi:type="dcterms:W3CDTF">2019-08-01T09:55:00Z</dcterms:created>
  <dcterms:modified xsi:type="dcterms:W3CDTF">2019-08-05T13:00:00Z</dcterms:modified>
</cp:coreProperties>
</file>